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6A96B"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6C"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6D"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6E"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6F" w14:textId="77777777" w:rsidR="00387B15" w:rsidRPr="00312595" w:rsidRDefault="00387B15" w:rsidP="00387B15">
      <w:pPr>
        <w:jc w:val="center"/>
        <w:rPr>
          <w:rFonts w:ascii="Arial" w:hAnsi="Arial" w:cs="Arial"/>
          <w:b/>
          <w:bCs/>
          <w:i/>
          <w:iCs/>
          <w:sz w:val="52"/>
          <w:szCs w:val="52"/>
        </w:rPr>
      </w:pPr>
      <w:r w:rsidRPr="00312595">
        <w:rPr>
          <w:rFonts w:ascii="Arial" w:hAnsi="Arial" w:cs="Arial"/>
          <w:b/>
          <w:bCs/>
          <w:i/>
          <w:iCs/>
          <w:sz w:val="52"/>
          <w:szCs w:val="52"/>
        </w:rPr>
        <w:t>NTPC LIMITED</w:t>
      </w:r>
    </w:p>
    <w:p w14:paraId="1F96A970" w14:textId="77777777" w:rsidR="00387B15" w:rsidRPr="00312595" w:rsidRDefault="00387B15" w:rsidP="00387B15">
      <w:pPr>
        <w:jc w:val="center"/>
        <w:rPr>
          <w:rFonts w:ascii="Arial" w:hAnsi="Arial" w:cs="Arial"/>
          <w:b/>
          <w:bCs/>
          <w:i/>
          <w:iCs/>
          <w:sz w:val="28"/>
          <w:szCs w:val="28"/>
        </w:rPr>
      </w:pPr>
      <w:r w:rsidRPr="00312595">
        <w:rPr>
          <w:rFonts w:ascii="Arial" w:hAnsi="Arial" w:cs="Arial"/>
          <w:b/>
          <w:bCs/>
          <w:i/>
          <w:iCs/>
          <w:sz w:val="28"/>
          <w:szCs w:val="28"/>
        </w:rPr>
        <w:t>(A Government of India Enterprise)</w:t>
      </w:r>
    </w:p>
    <w:p w14:paraId="1F96A971" w14:textId="77777777" w:rsidR="00387B15" w:rsidRPr="00312595" w:rsidRDefault="00387B15" w:rsidP="00387B15">
      <w:pPr>
        <w:jc w:val="center"/>
        <w:rPr>
          <w:rFonts w:ascii="Arial" w:hAnsi="Arial" w:cs="Arial"/>
          <w:b/>
          <w:bCs/>
          <w:i/>
          <w:iCs/>
          <w:sz w:val="28"/>
          <w:szCs w:val="28"/>
        </w:rPr>
      </w:pPr>
    </w:p>
    <w:p w14:paraId="1F96A972" w14:textId="77777777" w:rsidR="00387B15" w:rsidRPr="00312595" w:rsidRDefault="00387B15" w:rsidP="00387B15">
      <w:pPr>
        <w:jc w:val="center"/>
        <w:rPr>
          <w:rFonts w:ascii="Arial" w:hAnsi="Arial" w:cs="Arial"/>
          <w:b/>
          <w:bCs/>
          <w:i/>
          <w:iCs/>
          <w:sz w:val="28"/>
          <w:szCs w:val="28"/>
        </w:rPr>
      </w:pPr>
    </w:p>
    <w:p w14:paraId="1F96A973" w14:textId="77777777" w:rsidR="00387B15" w:rsidRPr="00312595" w:rsidRDefault="00387B15" w:rsidP="00387B15">
      <w:pPr>
        <w:jc w:val="center"/>
        <w:rPr>
          <w:rFonts w:ascii="Arial" w:hAnsi="Arial" w:cs="Arial"/>
          <w:b/>
          <w:bCs/>
          <w:i/>
          <w:iCs/>
          <w:sz w:val="28"/>
          <w:szCs w:val="28"/>
        </w:rPr>
      </w:pPr>
    </w:p>
    <w:p w14:paraId="1F96A974" w14:textId="77777777" w:rsidR="00387B15" w:rsidRPr="00312595" w:rsidRDefault="00387B15" w:rsidP="00387B15">
      <w:pPr>
        <w:jc w:val="center"/>
        <w:rPr>
          <w:rFonts w:ascii="Arial" w:hAnsi="Arial" w:cs="Arial"/>
          <w:b/>
          <w:bCs/>
          <w:i/>
          <w:iCs/>
          <w:sz w:val="28"/>
          <w:szCs w:val="28"/>
        </w:rPr>
      </w:pPr>
      <w:r w:rsidRPr="00312595">
        <w:rPr>
          <w:rFonts w:ascii="Arial" w:hAnsi="Arial" w:cs="Arial"/>
          <w:b/>
          <w:bCs/>
          <w:i/>
          <w:iCs/>
          <w:noProof/>
          <w:sz w:val="28"/>
          <w:szCs w:val="28"/>
          <w:lang w:val="en-IN" w:eastAsia="en-IN" w:bidi="hi-IN"/>
        </w:rPr>
        <w:drawing>
          <wp:inline distT="0" distB="0" distL="0" distR="0" wp14:anchorId="1F96AE49" wp14:editId="1F96AE4A">
            <wp:extent cx="1360805" cy="687705"/>
            <wp:effectExtent l="19050" t="0" r="0" b="0"/>
            <wp:docPr id="1" name="Picture 1" descr="C:\Users\PS101919\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101919\Desktop\untitled.png"/>
                    <pic:cNvPicPr>
                      <a:picLocks noChangeAspect="1" noChangeArrowheads="1"/>
                    </pic:cNvPicPr>
                  </pic:nvPicPr>
                  <pic:blipFill>
                    <a:blip r:embed="rId7" cstate="print"/>
                    <a:srcRect/>
                    <a:stretch>
                      <a:fillRect/>
                    </a:stretch>
                  </pic:blipFill>
                  <pic:spPr bwMode="auto">
                    <a:xfrm>
                      <a:off x="0" y="0"/>
                      <a:ext cx="1360805" cy="687705"/>
                    </a:xfrm>
                    <a:prstGeom prst="rect">
                      <a:avLst/>
                    </a:prstGeom>
                    <a:noFill/>
                    <a:ln w="9525">
                      <a:noFill/>
                      <a:miter lim="800000"/>
                      <a:headEnd/>
                      <a:tailEnd/>
                    </a:ln>
                  </pic:spPr>
                </pic:pic>
              </a:graphicData>
            </a:graphic>
          </wp:inline>
        </w:drawing>
      </w:r>
    </w:p>
    <w:p w14:paraId="1F96A975" w14:textId="77777777" w:rsidR="00387B15" w:rsidRPr="00312595" w:rsidRDefault="00387B15" w:rsidP="00387B15">
      <w:pPr>
        <w:jc w:val="center"/>
        <w:rPr>
          <w:rFonts w:ascii="Arial" w:hAnsi="Arial" w:cs="Arial"/>
          <w:b/>
          <w:bCs/>
          <w:i/>
          <w:iCs/>
          <w:sz w:val="36"/>
          <w:szCs w:val="36"/>
        </w:rPr>
      </w:pPr>
    </w:p>
    <w:p w14:paraId="1F96A976" w14:textId="77777777" w:rsidR="00387B15" w:rsidRPr="00312595" w:rsidRDefault="00387B15" w:rsidP="00387B15">
      <w:pPr>
        <w:jc w:val="center"/>
        <w:rPr>
          <w:rFonts w:ascii="Arial" w:hAnsi="Arial" w:cs="Arial"/>
          <w:b/>
          <w:bCs/>
          <w:i/>
          <w:iCs/>
          <w:sz w:val="36"/>
          <w:szCs w:val="36"/>
        </w:rPr>
      </w:pPr>
    </w:p>
    <w:p w14:paraId="1F96A977" w14:textId="77777777" w:rsidR="00387B15" w:rsidRPr="00312595" w:rsidRDefault="00387B15" w:rsidP="00387B15">
      <w:pPr>
        <w:jc w:val="center"/>
        <w:rPr>
          <w:rFonts w:ascii="Arial" w:hAnsi="Arial" w:cs="Arial"/>
          <w:b/>
          <w:bCs/>
          <w:i/>
          <w:iCs/>
          <w:sz w:val="28"/>
          <w:szCs w:val="28"/>
        </w:rPr>
      </w:pPr>
    </w:p>
    <w:p w14:paraId="1F96A978" w14:textId="77777777" w:rsidR="00387B15" w:rsidRPr="00312595" w:rsidRDefault="00387B15" w:rsidP="00387B15">
      <w:pPr>
        <w:jc w:val="center"/>
        <w:rPr>
          <w:rFonts w:ascii="Arial" w:hAnsi="Arial" w:cs="Arial"/>
          <w:b/>
          <w:bCs/>
          <w:i/>
          <w:iCs/>
          <w:sz w:val="44"/>
          <w:szCs w:val="44"/>
        </w:rPr>
      </w:pPr>
      <w:r w:rsidRPr="00312595">
        <w:rPr>
          <w:rFonts w:ascii="Arial" w:hAnsi="Arial" w:cs="Arial"/>
          <w:b/>
          <w:bCs/>
          <w:i/>
          <w:iCs/>
          <w:sz w:val="44"/>
          <w:szCs w:val="44"/>
        </w:rPr>
        <w:t>SECTION – II</w:t>
      </w:r>
    </w:p>
    <w:p w14:paraId="1F96A979" w14:textId="77777777" w:rsidR="00387B15" w:rsidRPr="00312595" w:rsidRDefault="00387B15" w:rsidP="00387B15">
      <w:pPr>
        <w:jc w:val="center"/>
        <w:rPr>
          <w:rFonts w:ascii="Arial" w:hAnsi="Arial" w:cs="Arial"/>
          <w:b/>
          <w:bCs/>
          <w:i/>
          <w:iCs/>
          <w:sz w:val="44"/>
          <w:szCs w:val="44"/>
        </w:rPr>
      </w:pPr>
    </w:p>
    <w:p w14:paraId="1F96A97A"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r w:rsidRPr="00312595">
        <w:rPr>
          <w:rFonts w:ascii="Arial" w:hAnsi="Arial" w:cs="Arial"/>
          <w:b/>
          <w:bCs/>
          <w:i/>
          <w:iCs/>
          <w:sz w:val="44"/>
          <w:szCs w:val="44"/>
        </w:rPr>
        <w:t>INSTRUCTION TO BIDDERS</w:t>
      </w:r>
    </w:p>
    <w:p w14:paraId="1F96A97B"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7C"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7D"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7E" w14:textId="77777777" w:rsidR="00C67FBF" w:rsidRPr="00312595" w:rsidRDefault="00C67FBF" w:rsidP="00C67FBF">
      <w:pPr>
        <w:tabs>
          <w:tab w:val="left" w:pos="1440"/>
          <w:tab w:val="left" w:pos="2160"/>
        </w:tabs>
        <w:autoSpaceDE w:val="0"/>
        <w:autoSpaceDN w:val="0"/>
        <w:adjustRightInd w:val="0"/>
        <w:ind w:left="1440" w:right="-540" w:hanging="2250"/>
        <w:jc w:val="center"/>
        <w:rPr>
          <w:rFonts w:ascii="Arial" w:hAnsi="Arial" w:cs="Arial"/>
          <w:b/>
          <w:bCs/>
          <w:caps/>
          <w:sz w:val="20"/>
          <w:szCs w:val="20"/>
          <w:lang w:val="en-IN" w:eastAsia="en-IN"/>
        </w:rPr>
      </w:pPr>
      <w:r w:rsidRPr="00312595">
        <w:rPr>
          <w:rFonts w:ascii="Arial" w:hAnsi="Arial" w:cs="Arial"/>
          <w:b/>
          <w:bCs/>
          <w:caps/>
          <w:sz w:val="20"/>
          <w:szCs w:val="20"/>
          <w:lang w:val="en-IN" w:eastAsia="en-IN"/>
        </w:rPr>
        <w:t>(Applicable for E-Tenders invited for the following Packages and Type/Mode of Bidding:</w:t>
      </w:r>
    </w:p>
    <w:p w14:paraId="1F96A97F" w14:textId="77777777" w:rsidR="00C67FBF" w:rsidRPr="00312595" w:rsidRDefault="00C67FBF" w:rsidP="00C67FBF">
      <w:pPr>
        <w:tabs>
          <w:tab w:val="left" w:pos="1440"/>
          <w:tab w:val="left" w:pos="2160"/>
        </w:tabs>
        <w:autoSpaceDE w:val="0"/>
        <w:autoSpaceDN w:val="0"/>
        <w:adjustRightInd w:val="0"/>
        <w:ind w:left="1440" w:right="-540" w:hanging="2250"/>
        <w:jc w:val="center"/>
        <w:rPr>
          <w:rFonts w:ascii="Arial" w:hAnsi="Arial" w:cs="Arial"/>
          <w:b/>
          <w:bCs/>
          <w:caps/>
          <w:sz w:val="20"/>
          <w:szCs w:val="20"/>
          <w:lang w:val="en-IN" w:eastAsia="en-IN"/>
        </w:rPr>
      </w:pPr>
    </w:p>
    <w:p w14:paraId="1F96A980" w14:textId="77777777" w:rsidR="00C67FBF" w:rsidRPr="00312595" w:rsidRDefault="00C67FBF" w:rsidP="00C67FBF">
      <w:pPr>
        <w:tabs>
          <w:tab w:val="left" w:pos="1440"/>
          <w:tab w:val="left" w:pos="2160"/>
        </w:tabs>
        <w:autoSpaceDE w:val="0"/>
        <w:autoSpaceDN w:val="0"/>
        <w:adjustRightInd w:val="0"/>
        <w:ind w:left="1440" w:right="-540" w:hanging="2250"/>
        <w:jc w:val="center"/>
        <w:rPr>
          <w:rFonts w:ascii="Arial" w:hAnsi="Arial" w:cs="Arial"/>
          <w:b/>
          <w:bCs/>
          <w:caps/>
          <w:sz w:val="20"/>
          <w:szCs w:val="20"/>
          <w:lang w:val="en-IN" w:eastAsia="en-IN"/>
        </w:rPr>
      </w:pPr>
      <w:r w:rsidRPr="00312595">
        <w:rPr>
          <w:rFonts w:ascii="Arial" w:hAnsi="Arial" w:cs="Arial"/>
          <w:b/>
          <w:bCs/>
          <w:caps/>
          <w:sz w:val="20"/>
          <w:szCs w:val="20"/>
          <w:lang w:val="en-IN" w:eastAsia="en-IN"/>
        </w:rPr>
        <w:t xml:space="preserve">                    Packages: Supply-cum-Installation/ Supply-cum-Installation-cum-Civil </w:t>
      </w:r>
    </w:p>
    <w:p w14:paraId="1F96A981" w14:textId="14DF51C2" w:rsidR="00C67FBF" w:rsidRPr="00312595" w:rsidRDefault="00C67FBF" w:rsidP="00C67FBF">
      <w:pPr>
        <w:tabs>
          <w:tab w:val="left" w:pos="1440"/>
          <w:tab w:val="left" w:pos="2160"/>
        </w:tabs>
        <w:autoSpaceDE w:val="0"/>
        <w:autoSpaceDN w:val="0"/>
        <w:adjustRightInd w:val="0"/>
        <w:ind w:right="-540"/>
        <w:rPr>
          <w:rFonts w:ascii="Arial" w:hAnsi="Arial" w:cs="Arial"/>
          <w:b/>
          <w:bCs/>
          <w:caps/>
          <w:sz w:val="20"/>
          <w:szCs w:val="20"/>
          <w:lang w:val="en-IN" w:eastAsia="en-IN"/>
        </w:rPr>
      </w:pPr>
      <w:r w:rsidRPr="00312595">
        <w:rPr>
          <w:rFonts w:ascii="Arial" w:hAnsi="Arial" w:cs="Arial"/>
          <w:b/>
          <w:bCs/>
          <w:caps/>
          <w:sz w:val="20"/>
          <w:szCs w:val="20"/>
          <w:lang w:val="en-IN" w:eastAsia="en-IN"/>
        </w:rPr>
        <w:t xml:space="preserve">      </w:t>
      </w:r>
      <w:r w:rsidR="00102A00" w:rsidRPr="00312595">
        <w:rPr>
          <w:rFonts w:ascii="Arial" w:hAnsi="Arial" w:cs="Arial"/>
          <w:b/>
          <w:bCs/>
          <w:caps/>
          <w:sz w:val="20"/>
          <w:szCs w:val="20"/>
          <w:lang w:val="en-IN" w:eastAsia="en-IN"/>
        </w:rPr>
        <w:t xml:space="preserve">            Mode:           </w:t>
      </w:r>
      <w:r w:rsidRPr="00312595">
        <w:rPr>
          <w:rFonts w:ascii="Arial" w:hAnsi="Arial" w:cs="Arial"/>
          <w:b/>
          <w:bCs/>
          <w:caps/>
          <w:sz w:val="20"/>
          <w:szCs w:val="20"/>
          <w:lang w:val="en-IN" w:eastAsia="en-IN"/>
        </w:rPr>
        <w:t xml:space="preserve">DCB </w:t>
      </w:r>
    </w:p>
    <w:p w14:paraId="1F96A982" w14:textId="77777777" w:rsidR="00387B15" w:rsidRPr="00312595" w:rsidRDefault="00C67FBF" w:rsidP="00C67FBF">
      <w:pPr>
        <w:tabs>
          <w:tab w:val="left" w:pos="1440"/>
          <w:tab w:val="left" w:pos="2160"/>
        </w:tabs>
        <w:autoSpaceDE w:val="0"/>
        <w:autoSpaceDN w:val="0"/>
        <w:adjustRightInd w:val="0"/>
        <w:ind w:right="-540"/>
        <w:rPr>
          <w:rFonts w:ascii="Arial" w:hAnsi="Arial" w:cs="Arial"/>
          <w:b/>
          <w:bCs/>
          <w:caps/>
          <w:sz w:val="20"/>
          <w:szCs w:val="20"/>
          <w:lang w:val="en-IN" w:eastAsia="en-IN"/>
        </w:rPr>
      </w:pPr>
      <w:r w:rsidRPr="00312595">
        <w:rPr>
          <w:rFonts w:ascii="Arial" w:hAnsi="Arial" w:cs="Arial"/>
          <w:b/>
          <w:bCs/>
          <w:caps/>
          <w:sz w:val="20"/>
          <w:szCs w:val="20"/>
          <w:lang w:val="en-IN" w:eastAsia="en-IN"/>
        </w:rPr>
        <w:t xml:space="preserve">                  Type:        </w:t>
      </w:r>
      <w:r w:rsidR="00A97820" w:rsidRPr="00312595">
        <w:rPr>
          <w:rFonts w:ascii="Arial" w:hAnsi="Arial" w:cs="Arial"/>
          <w:b/>
          <w:bCs/>
          <w:caps/>
          <w:sz w:val="20"/>
          <w:szCs w:val="20"/>
          <w:lang w:val="en-IN" w:eastAsia="en-IN"/>
        </w:rPr>
        <w:t xml:space="preserve">    </w:t>
      </w:r>
      <w:r w:rsidRPr="00312595">
        <w:rPr>
          <w:rFonts w:ascii="Arial" w:hAnsi="Arial" w:cs="Arial"/>
          <w:b/>
          <w:bCs/>
          <w:caps/>
          <w:sz w:val="20"/>
          <w:szCs w:val="20"/>
          <w:lang w:val="en-IN" w:eastAsia="en-IN"/>
        </w:rPr>
        <w:t>Single Stage Two Envelope/Two Stage)</w:t>
      </w:r>
    </w:p>
    <w:p w14:paraId="1F96A983"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4"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5"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6" w14:textId="77777777" w:rsidR="00387B15" w:rsidRPr="00312595" w:rsidRDefault="00387B15" w:rsidP="00C67FBF">
      <w:pPr>
        <w:tabs>
          <w:tab w:val="left" w:pos="1440"/>
          <w:tab w:val="left" w:pos="2160"/>
        </w:tabs>
        <w:autoSpaceDE w:val="0"/>
        <w:autoSpaceDN w:val="0"/>
        <w:adjustRightInd w:val="0"/>
        <w:ind w:left="1440" w:right="-720" w:hanging="1440"/>
        <w:jc w:val="center"/>
        <w:rPr>
          <w:rFonts w:ascii="Arial" w:hAnsi="Arial" w:cs="Arial"/>
          <w:b/>
          <w:bCs/>
          <w:caps/>
          <w:sz w:val="20"/>
          <w:szCs w:val="20"/>
          <w:lang w:val="en-IN" w:eastAsia="en-IN"/>
        </w:rPr>
      </w:pPr>
    </w:p>
    <w:p w14:paraId="1F96A987"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8"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9"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A"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B"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C"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D"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E"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8F"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90"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91"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92"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93"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94"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95" w14:textId="77777777" w:rsidR="00387B15" w:rsidRPr="00312595" w:rsidRDefault="00387B15" w:rsidP="00BF6A16">
      <w:pPr>
        <w:tabs>
          <w:tab w:val="left" w:pos="1440"/>
          <w:tab w:val="left" w:pos="2160"/>
        </w:tabs>
        <w:autoSpaceDE w:val="0"/>
        <w:autoSpaceDN w:val="0"/>
        <w:adjustRightInd w:val="0"/>
        <w:ind w:left="1440" w:hanging="1440"/>
        <w:jc w:val="center"/>
        <w:rPr>
          <w:rFonts w:ascii="Arial" w:hAnsi="Arial" w:cs="Arial"/>
          <w:b/>
          <w:bCs/>
          <w:caps/>
          <w:sz w:val="20"/>
          <w:szCs w:val="20"/>
          <w:lang w:val="en-IN" w:eastAsia="en-IN"/>
        </w:rPr>
      </w:pPr>
    </w:p>
    <w:p w14:paraId="1F96A996" w14:textId="77777777" w:rsidR="00387B15" w:rsidRPr="00312595" w:rsidRDefault="00387B15" w:rsidP="00387B15">
      <w:pPr>
        <w:tabs>
          <w:tab w:val="left" w:pos="1440"/>
          <w:tab w:val="left" w:pos="2160"/>
        </w:tabs>
        <w:autoSpaceDE w:val="0"/>
        <w:autoSpaceDN w:val="0"/>
        <w:adjustRightInd w:val="0"/>
        <w:rPr>
          <w:rFonts w:ascii="Arial" w:hAnsi="Arial" w:cs="Arial"/>
          <w:b/>
          <w:bCs/>
          <w:caps/>
          <w:sz w:val="20"/>
          <w:szCs w:val="20"/>
          <w:lang w:val="en-IN" w:eastAsia="en-IN"/>
        </w:rPr>
        <w:sectPr w:rsidR="00387B15" w:rsidRPr="00312595" w:rsidSect="005E2776">
          <w:headerReference w:type="default" r:id="rId8"/>
          <w:footerReference w:type="default" r:id="rId9"/>
          <w:pgSz w:w="12240" w:h="15840"/>
          <w:pgMar w:top="1440" w:right="1440" w:bottom="1440" w:left="1440" w:header="720" w:footer="720" w:gutter="0"/>
          <w:cols w:space="720"/>
          <w:noEndnote/>
          <w:titlePg/>
          <w:docGrid w:linePitch="326"/>
        </w:sectPr>
      </w:pPr>
    </w:p>
    <w:p w14:paraId="1F96A997" w14:textId="77777777" w:rsidR="00387B15" w:rsidRPr="00312595" w:rsidRDefault="00387B15" w:rsidP="00387B15">
      <w:pPr>
        <w:jc w:val="center"/>
        <w:rPr>
          <w:rFonts w:ascii="Arial" w:hAnsi="Arial" w:cs="Arial"/>
          <w:b/>
          <w:bCs/>
          <w:sz w:val="20"/>
          <w:szCs w:val="20"/>
          <w:u w:val="single"/>
        </w:rPr>
      </w:pPr>
      <w:r w:rsidRPr="00312595">
        <w:rPr>
          <w:rFonts w:ascii="Arial" w:hAnsi="Arial" w:cs="Arial"/>
          <w:b/>
          <w:bCs/>
          <w:sz w:val="20"/>
          <w:szCs w:val="20"/>
          <w:u w:val="single"/>
        </w:rPr>
        <w:lastRenderedPageBreak/>
        <w:t>Table of Clauses – Instruction to Bidders</w:t>
      </w:r>
    </w:p>
    <w:p w14:paraId="1F96A998" w14:textId="77777777" w:rsidR="00387B15" w:rsidRPr="00312595" w:rsidRDefault="00387B15" w:rsidP="00387B15">
      <w:pPr>
        <w:jc w:val="center"/>
        <w:rPr>
          <w:rFonts w:ascii="Arial" w:hAnsi="Arial" w:cs="Arial"/>
          <w:b/>
          <w:bCs/>
          <w:sz w:val="20"/>
          <w:szCs w:val="20"/>
          <w:u w:val="single"/>
        </w:rPr>
      </w:pPr>
    </w:p>
    <w:p w14:paraId="1F96A999" w14:textId="77777777" w:rsidR="00387B15" w:rsidRPr="00312595" w:rsidRDefault="0057140B" w:rsidP="00387B15">
      <w:pPr>
        <w:rPr>
          <w:rFonts w:ascii="Arial" w:hAnsi="Arial" w:cs="Arial"/>
          <w:b/>
          <w:bCs/>
          <w:sz w:val="20"/>
          <w:szCs w:val="20"/>
        </w:rPr>
      </w:pPr>
      <w:r w:rsidRPr="00312595">
        <w:rPr>
          <w:rFonts w:ascii="Arial" w:hAnsi="Arial" w:cs="Arial"/>
          <w:b/>
          <w:bCs/>
          <w:sz w:val="20"/>
          <w:szCs w:val="20"/>
        </w:rPr>
        <w:t>Clause</w:t>
      </w:r>
      <w:r w:rsidR="00387B15" w:rsidRPr="00312595">
        <w:rPr>
          <w:rFonts w:ascii="Arial" w:hAnsi="Arial" w:cs="Arial"/>
          <w:b/>
          <w:bCs/>
          <w:sz w:val="20"/>
          <w:szCs w:val="20"/>
        </w:rPr>
        <w:t xml:space="preserve">. No. </w:t>
      </w:r>
      <w:r w:rsidR="00387B15" w:rsidRPr="00312595">
        <w:rPr>
          <w:rFonts w:ascii="Arial" w:hAnsi="Arial" w:cs="Arial"/>
          <w:b/>
          <w:bCs/>
          <w:sz w:val="20"/>
          <w:szCs w:val="20"/>
        </w:rPr>
        <w:tab/>
      </w:r>
      <w:r w:rsidR="00387B15" w:rsidRPr="00312595">
        <w:rPr>
          <w:rFonts w:ascii="Arial" w:hAnsi="Arial" w:cs="Arial"/>
          <w:b/>
          <w:bCs/>
          <w:sz w:val="20"/>
          <w:szCs w:val="20"/>
        </w:rPr>
        <w:tab/>
        <w:t xml:space="preserve">Description </w:t>
      </w:r>
    </w:p>
    <w:p w14:paraId="1F96A99A" w14:textId="77777777" w:rsidR="00387B15" w:rsidRPr="00312595" w:rsidRDefault="00387B15" w:rsidP="00387B15">
      <w:pPr>
        <w:rPr>
          <w:rFonts w:ascii="Arial" w:hAnsi="Arial" w:cs="Arial"/>
          <w:b/>
          <w:bCs/>
          <w:sz w:val="20"/>
          <w:szCs w:val="20"/>
        </w:rPr>
      </w:pPr>
    </w:p>
    <w:p w14:paraId="1F96A99B" w14:textId="77777777" w:rsidR="00387B15" w:rsidRPr="00312595" w:rsidRDefault="00387B15" w:rsidP="00387B15">
      <w:pPr>
        <w:rPr>
          <w:rFonts w:ascii="Arial" w:hAnsi="Arial" w:cs="Arial"/>
          <w:b/>
          <w:bCs/>
          <w:sz w:val="20"/>
          <w:szCs w:val="20"/>
          <w:u w:val="single"/>
        </w:rPr>
      </w:pPr>
      <w:r w:rsidRPr="00312595">
        <w:rPr>
          <w:rFonts w:ascii="Arial" w:hAnsi="Arial" w:cs="Arial"/>
          <w:b/>
          <w:bCs/>
          <w:sz w:val="20"/>
          <w:szCs w:val="20"/>
          <w:u w:val="single"/>
        </w:rPr>
        <w:t>A. Introduction</w:t>
      </w:r>
    </w:p>
    <w:p w14:paraId="1F96A99C" w14:textId="77777777" w:rsidR="0057140B" w:rsidRPr="00312595" w:rsidRDefault="006D0365" w:rsidP="005D575D">
      <w:pPr>
        <w:pStyle w:val="ListParagraph"/>
        <w:numPr>
          <w:ilvl w:val="0"/>
          <w:numId w:val="26"/>
        </w:numPr>
        <w:ind w:left="1418" w:hanging="1418"/>
        <w:rPr>
          <w:rFonts w:ascii="Arial" w:hAnsi="Arial" w:cs="Arial"/>
          <w:b/>
          <w:bCs/>
          <w:sz w:val="20"/>
          <w:szCs w:val="20"/>
          <w:lang w:val="en-IN" w:eastAsia="en-IN"/>
        </w:rPr>
      </w:pPr>
      <w:r w:rsidRPr="00312595">
        <w:rPr>
          <w:rFonts w:ascii="Arial" w:hAnsi="Arial" w:cs="Arial"/>
          <w:sz w:val="20"/>
          <w:szCs w:val="20"/>
          <w:lang w:val="en-IN" w:eastAsia="en-IN"/>
        </w:rPr>
        <w:t>General</w:t>
      </w:r>
      <w:r w:rsidR="0057140B" w:rsidRPr="00312595">
        <w:rPr>
          <w:rFonts w:ascii="Arial" w:hAnsi="Arial" w:cs="Arial"/>
          <w:sz w:val="20"/>
          <w:szCs w:val="20"/>
          <w:lang w:val="en-IN" w:eastAsia="en-IN"/>
        </w:rPr>
        <w:t xml:space="preserve"> </w:t>
      </w:r>
    </w:p>
    <w:p w14:paraId="1F96A99D" w14:textId="77777777" w:rsidR="0057140B" w:rsidRPr="00312595" w:rsidRDefault="0057140B" w:rsidP="0001591E">
      <w:pPr>
        <w:ind w:left="1418" w:hanging="1418"/>
        <w:rPr>
          <w:rFonts w:ascii="Arial" w:hAnsi="Arial" w:cs="Arial"/>
          <w:sz w:val="20"/>
          <w:szCs w:val="20"/>
        </w:rPr>
      </w:pPr>
      <w:r w:rsidRPr="00312595">
        <w:rPr>
          <w:rFonts w:ascii="Arial" w:hAnsi="Arial" w:cs="Arial"/>
          <w:sz w:val="20"/>
          <w:szCs w:val="20"/>
        </w:rPr>
        <w:t>2.</w:t>
      </w:r>
      <w:r w:rsidRPr="00312595">
        <w:rPr>
          <w:rFonts w:ascii="Arial" w:hAnsi="Arial" w:cs="Arial"/>
          <w:sz w:val="20"/>
          <w:szCs w:val="20"/>
        </w:rPr>
        <w:tab/>
      </w:r>
      <w:r w:rsidRPr="00312595">
        <w:rPr>
          <w:rFonts w:ascii="Arial" w:hAnsi="Arial" w:cs="Arial"/>
          <w:sz w:val="20"/>
          <w:szCs w:val="20"/>
          <w:lang w:val="en-IN" w:eastAsia="en-IN"/>
        </w:rPr>
        <w:t>Source of Funds</w:t>
      </w:r>
    </w:p>
    <w:p w14:paraId="1F96A99E"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3. </w:t>
      </w:r>
      <w:r w:rsidRPr="00312595">
        <w:rPr>
          <w:rFonts w:ascii="Arial" w:hAnsi="Arial" w:cs="Arial"/>
          <w:sz w:val="20"/>
          <w:szCs w:val="20"/>
        </w:rPr>
        <w:tab/>
      </w:r>
      <w:r w:rsidRPr="00312595">
        <w:rPr>
          <w:rFonts w:ascii="Arial" w:hAnsi="Arial" w:cs="Arial"/>
          <w:sz w:val="20"/>
          <w:szCs w:val="20"/>
        </w:rPr>
        <w:tab/>
        <w:t xml:space="preserve">Cost of Bidding </w:t>
      </w:r>
    </w:p>
    <w:p w14:paraId="1F96A99F" w14:textId="77777777" w:rsidR="00387B15" w:rsidRPr="00312595" w:rsidRDefault="00387B15" w:rsidP="00387B15">
      <w:pPr>
        <w:rPr>
          <w:rFonts w:ascii="Arial" w:hAnsi="Arial" w:cs="Arial"/>
          <w:sz w:val="20"/>
          <w:szCs w:val="20"/>
        </w:rPr>
      </w:pPr>
    </w:p>
    <w:p w14:paraId="1F96A9A0" w14:textId="77777777" w:rsidR="00387B15" w:rsidRPr="00312595" w:rsidRDefault="00387B15" w:rsidP="00387B15">
      <w:pPr>
        <w:rPr>
          <w:rFonts w:ascii="Arial" w:hAnsi="Arial" w:cs="Arial"/>
          <w:b/>
          <w:bCs/>
          <w:sz w:val="20"/>
          <w:szCs w:val="20"/>
          <w:u w:val="single"/>
        </w:rPr>
      </w:pPr>
      <w:r w:rsidRPr="00312595">
        <w:rPr>
          <w:rFonts w:ascii="Arial" w:hAnsi="Arial" w:cs="Arial"/>
          <w:b/>
          <w:bCs/>
          <w:sz w:val="20"/>
          <w:szCs w:val="20"/>
          <w:u w:val="single"/>
        </w:rPr>
        <w:t>B. The Bidding Documents</w:t>
      </w:r>
    </w:p>
    <w:p w14:paraId="1F96A9A1"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4. </w:t>
      </w:r>
      <w:r w:rsidRPr="00312595">
        <w:rPr>
          <w:rFonts w:ascii="Arial" w:hAnsi="Arial" w:cs="Arial"/>
          <w:sz w:val="20"/>
          <w:szCs w:val="20"/>
        </w:rPr>
        <w:tab/>
      </w:r>
      <w:r w:rsidRPr="00312595">
        <w:rPr>
          <w:rFonts w:ascii="Arial" w:hAnsi="Arial" w:cs="Arial"/>
          <w:sz w:val="20"/>
          <w:szCs w:val="20"/>
        </w:rPr>
        <w:tab/>
        <w:t xml:space="preserve">Content of Bidding Documents </w:t>
      </w:r>
    </w:p>
    <w:p w14:paraId="1F96A9A2" w14:textId="77777777" w:rsidR="00387B15" w:rsidRPr="00312595" w:rsidRDefault="00387B15" w:rsidP="00387B15">
      <w:pPr>
        <w:rPr>
          <w:rFonts w:ascii="Arial" w:hAnsi="Arial" w:cs="Arial"/>
          <w:sz w:val="20"/>
          <w:szCs w:val="20"/>
        </w:rPr>
      </w:pPr>
      <w:r w:rsidRPr="00312595">
        <w:rPr>
          <w:rFonts w:ascii="Arial" w:hAnsi="Arial" w:cs="Arial"/>
          <w:sz w:val="20"/>
          <w:szCs w:val="20"/>
        </w:rPr>
        <w:t>5.</w:t>
      </w:r>
      <w:r w:rsidRPr="00312595">
        <w:rPr>
          <w:rFonts w:ascii="Arial" w:hAnsi="Arial" w:cs="Arial"/>
          <w:sz w:val="20"/>
          <w:szCs w:val="20"/>
        </w:rPr>
        <w:tab/>
      </w:r>
      <w:r w:rsidRPr="00312595">
        <w:rPr>
          <w:rFonts w:ascii="Arial" w:hAnsi="Arial" w:cs="Arial"/>
          <w:sz w:val="20"/>
          <w:szCs w:val="20"/>
        </w:rPr>
        <w:tab/>
        <w:t xml:space="preserve"> Clarification on Bidding Documents </w:t>
      </w:r>
    </w:p>
    <w:p w14:paraId="1F96A9A3" w14:textId="77777777" w:rsidR="00387B15" w:rsidRPr="00312595" w:rsidRDefault="00387B15" w:rsidP="00387B15">
      <w:pPr>
        <w:rPr>
          <w:rFonts w:ascii="Arial" w:hAnsi="Arial" w:cs="Arial"/>
          <w:sz w:val="20"/>
          <w:szCs w:val="20"/>
        </w:rPr>
      </w:pPr>
      <w:r w:rsidRPr="00312595">
        <w:rPr>
          <w:rFonts w:ascii="Arial" w:hAnsi="Arial" w:cs="Arial"/>
          <w:sz w:val="20"/>
          <w:szCs w:val="20"/>
        </w:rPr>
        <w:t>6.</w:t>
      </w:r>
      <w:r w:rsidRPr="00312595">
        <w:rPr>
          <w:rFonts w:ascii="Arial" w:hAnsi="Arial" w:cs="Arial"/>
          <w:sz w:val="20"/>
          <w:szCs w:val="20"/>
        </w:rPr>
        <w:tab/>
      </w:r>
      <w:r w:rsidRPr="00312595">
        <w:rPr>
          <w:rFonts w:ascii="Arial" w:hAnsi="Arial" w:cs="Arial"/>
          <w:sz w:val="20"/>
          <w:szCs w:val="20"/>
        </w:rPr>
        <w:tab/>
        <w:t xml:space="preserve"> Amendment to Bidding Documents </w:t>
      </w:r>
    </w:p>
    <w:p w14:paraId="1F96A9A4" w14:textId="77777777" w:rsidR="00387B15" w:rsidRPr="00312595" w:rsidRDefault="00387B15" w:rsidP="00387B15">
      <w:pPr>
        <w:rPr>
          <w:rFonts w:ascii="Arial" w:hAnsi="Arial" w:cs="Arial"/>
          <w:sz w:val="20"/>
          <w:szCs w:val="20"/>
        </w:rPr>
      </w:pPr>
    </w:p>
    <w:p w14:paraId="1F96A9A5" w14:textId="77777777" w:rsidR="00387B15" w:rsidRPr="00312595" w:rsidRDefault="00387B15" w:rsidP="00387B15">
      <w:pPr>
        <w:rPr>
          <w:rFonts w:ascii="Arial" w:hAnsi="Arial" w:cs="Arial"/>
          <w:b/>
          <w:bCs/>
          <w:sz w:val="20"/>
          <w:szCs w:val="20"/>
          <w:u w:val="single"/>
        </w:rPr>
      </w:pPr>
      <w:r w:rsidRPr="00312595">
        <w:rPr>
          <w:rFonts w:ascii="Arial" w:hAnsi="Arial" w:cs="Arial"/>
          <w:b/>
          <w:bCs/>
          <w:sz w:val="20"/>
          <w:szCs w:val="20"/>
          <w:u w:val="single"/>
        </w:rPr>
        <w:t>C. Preparation of Bids</w:t>
      </w:r>
    </w:p>
    <w:p w14:paraId="1F96A9A6"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7. </w:t>
      </w:r>
      <w:r w:rsidRPr="00312595">
        <w:rPr>
          <w:rFonts w:ascii="Arial" w:hAnsi="Arial" w:cs="Arial"/>
          <w:sz w:val="20"/>
          <w:szCs w:val="20"/>
        </w:rPr>
        <w:tab/>
      </w:r>
      <w:r w:rsidRPr="00312595">
        <w:rPr>
          <w:rFonts w:ascii="Arial" w:hAnsi="Arial" w:cs="Arial"/>
          <w:sz w:val="20"/>
          <w:szCs w:val="20"/>
        </w:rPr>
        <w:tab/>
        <w:t xml:space="preserve">Language of Bid </w:t>
      </w:r>
    </w:p>
    <w:p w14:paraId="1F96A9A7"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8. </w:t>
      </w:r>
      <w:r w:rsidRPr="00312595">
        <w:rPr>
          <w:rFonts w:ascii="Arial" w:hAnsi="Arial" w:cs="Arial"/>
          <w:sz w:val="20"/>
          <w:szCs w:val="20"/>
        </w:rPr>
        <w:tab/>
      </w:r>
      <w:r w:rsidRPr="00312595">
        <w:rPr>
          <w:rFonts w:ascii="Arial" w:hAnsi="Arial" w:cs="Arial"/>
          <w:sz w:val="20"/>
          <w:szCs w:val="20"/>
        </w:rPr>
        <w:tab/>
        <w:t xml:space="preserve">Documents Comprising the Bid </w:t>
      </w:r>
    </w:p>
    <w:p w14:paraId="1F96A9A8" w14:textId="77777777" w:rsidR="00387B15" w:rsidRPr="00312595" w:rsidRDefault="00387B15" w:rsidP="00387B15">
      <w:pPr>
        <w:rPr>
          <w:rFonts w:ascii="Arial" w:hAnsi="Arial" w:cs="Arial"/>
          <w:sz w:val="20"/>
          <w:szCs w:val="20"/>
        </w:rPr>
      </w:pPr>
      <w:r w:rsidRPr="00312595">
        <w:rPr>
          <w:rFonts w:ascii="Arial" w:hAnsi="Arial" w:cs="Arial"/>
          <w:sz w:val="20"/>
          <w:szCs w:val="20"/>
        </w:rPr>
        <w:t>9.</w:t>
      </w:r>
      <w:r w:rsidRPr="00312595">
        <w:rPr>
          <w:rFonts w:ascii="Arial" w:hAnsi="Arial" w:cs="Arial"/>
          <w:sz w:val="20"/>
          <w:szCs w:val="20"/>
        </w:rPr>
        <w:tab/>
      </w:r>
      <w:r w:rsidRPr="00312595">
        <w:rPr>
          <w:rFonts w:ascii="Arial" w:hAnsi="Arial" w:cs="Arial"/>
          <w:sz w:val="20"/>
          <w:szCs w:val="20"/>
        </w:rPr>
        <w:tab/>
        <w:t>Bid Form (Price Bid) and Price Schedules</w:t>
      </w:r>
    </w:p>
    <w:p w14:paraId="1F96A9A9" w14:textId="77777777" w:rsidR="00387B15" w:rsidRPr="00312595" w:rsidRDefault="00387B15" w:rsidP="00387B15">
      <w:pPr>
        <w:rPr>
          <w:rFonts w:ascii="Arial" w:hAnsi="Arial" w:cs="Arial"/>
          <w:sz w:val="20"/>
          <w:szCs w:val="20"/>
        </w:rPr>
      </w:pPr>
      <w:r w:rsidRPr="00312595">
        <w:rPr>
          <w:rFonts w:ascii="Arial" w:hAnsi="Arial" w:cs="Arial"/>
          <w:sz w:val="20"/>
          <w:szCs w:val="20"/>
        </w:rPr>
        <w:t>10.</w:t>
      </w:r>
      <w:r w:rsidRPr="00312595">
        <w:rPr>
          <w:rFonts w:ascii="Arial" w:hAnsi="Arial" w:cs="Arial"/>
          <w:sz w:val="20"/>
          <w:szCs w:val="20"/>
        </w:rPr>
        <w:tab/>
      </w:r>
      <w:r w:rsidRPr="00312595">
        <w:rPr>
          <w:rFonts w:ascii="Arial" w:hAnsi="Arial" w:cs="Arial"/>
          <w:sz w:val="20"/>
          <w:szCs w:val="20"/>
        </w:rPr>
        <w:tab/>
        <w:t>Bid Prices</w:t>
      </w:r>
    </w:p>
    <w:p w14:paraId="1F96A9AA"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11. </w:t>
      </w:r>
      <w:r w:rsidRPr="00312595">
        <w:rPr>
          <w:rFonts w:ascii="Arial" w:hAnsi="Arial" w:cs="Arial"/>
          <w:sz w:val="20"/>
          <w:szCs w:val="20"/>
        </w:rPr>
        <w:tab/>
      </w:r>
      <w:r w:rsidRPr="00312595">
        <w:rPr>
          <w:rFonts w:ascii="Arial" w:hAnsi="Arial" w:cs="Arial"/>
          <w:sz w:val="20"/>
          <w:szCs w:val="20"/>
        </w:rPr>
        <w:tab/>
        <w:t>Bid Currencies</w:t>
      </w:r>
    </w:p>
    <w:p w14:paraId="1F96A9AB" w14:textId="77777777" w:rsidR="00387B15" w:rsidRPr="00312595" w:rsidRDefault="00387B15" w:rsidP="00387B15">
      <w:pPr>
        <w:rPr>
          <w:rFonts w:ascii="Arial" w:hAnsi="Arial" w:cs="Arial"/>
          <w:sz w:val="20"/>
          <w:szCs w:val="20"/>
        </w:rPr>
      </w:pPr>
      <w:r w:rsidRPr="00312595">
        <w:rPr>
          <w:rFonts w:ascii="Arial" w:hAnsi="Arial" w:cs="Arial"/>
          <w:sz w:val="20"/>
          <w:szCs w:val="20"/>
        </w:rPr>
        <w:t>12.</w:t>
      </w:r>
      <w:r w:rsidRPr="00312595">
        <w:rPr>
          <w:rFonts w:ascii="Arial" w:hAnsi="Arial" w:cs="Arial"/>
          <w:sz w:val="20"/>
          <w:szCs w:val="20"/>
        </w:rPr>
        <w:tab/>
      </w:r>
      <w:r w:rsidRPr="00312595">
        <w:rPr>
          <w:rFonts w:ascii="Arial" w:hAnsi="Arial" w:cs="Arial"/>
          <w:sz w:val="20"/>
          <w:szCs w:val="20"/>
        </w:rPr>
        <w:tab/>
        <w:t>Bid Security</w:t>
      </w:r>
    </w:p>
    <w:p w14:paraId="1F96A9AC" w14:textId="77777777" w:rsidR="00387B15" w:rsidRPr="00312595" w:rsidRDefault="00387B15" w:rsidP="00387B15">
      <w:pPr>
        <w:rPr>
          <w:rFonts w:ascii="Arial" w:hAnsi="Arial" w:cs="Arial"/>
          <w:sz w:val="20"/>
          <w:szCs w:val="20"/>
        </w:rPr>
      </w:pPr>
      <w:r w:rsidRPr="00312595">
        <w:rPr>
          <w:rFonts w:ascii="Arial" w:hAnsi="Arial" w:cs="Arial"/>
          <w:sz w:val="20"/>
          <w:szCs w:val="20"/>
        </w:rPr>
        <w:t>13.</w:t>
      </w:r>
      <w:r w:rsidRPr="00312595">
        <w:rPr>
          <w:rFonts w:ascii="Arial" w:hAnsi="Arial" w:cs="Arial"/>
          <w:sz w:val="20"/>
          <w:szCs w:val="20"/>
        </w:rPr>
        <w:tab/>
      </w:r>
      <w:r w:rsidRPr="00312595">
        <w:rPr>
          <w:rFonts w:ascii="Arial" w:hAnsi="Arial" w:cs="Arial"/>
          <w:sz w:val="20"/>
          <w:szCs w:val="20"/>
        </w:rPr>
        <w:tab/>
      </w:r>
      <w:r w:rsidRPr="001C419A">
        <w:rPr>
          <w:rFonts w:ascii="Arial" w:hAnsi="Arial" w:cs="Arial"/>
          <w:sz w:val="20"/>
          <w:szCs w:val="20"/>
          <w:highlight w:val="cyan"/>
        </w:rPr>
        <w:t>Period of Validity of Bids</w:t>
      </w:r>
      <w:r w:rsidRPr="00312595">
        <w:rPr>
          <w:rFonts w:ascii="Arial" w:hAnsi="Arial" w:cs="Arial"/>
          <w:sz w:val="20"/>
          <w:szCs w:val="20"/>
        </w:rPr>
        <w:t xml:space="preserve"> </w:t>
      </w:r>
    </w:p>
    <w:p w14:paraId="1F96A9AD"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14. </w:t>
      </w:r>
      <w:r w:rsidRPr="00312595">
        <w:rPr>
          <w:rFonts w:ascii="Arial" w:hAnsi="Arial" w:cs="Arial"/>
          <w:sz w:val="20"/>
          <w:szCs w:val="20"/>
        </w:rPr>
        <w:tab/>
      </w:r>
      <w:r w:rsidRPr="00312595">
        <w:rPr>
          <w:rFonts w:ascii="Arial" w:hAnsi="Arial" w:cs="Arial"/>
          <w:sz w:val="20"/>
          <w:szCs w:val="20"/>
        </w:rPr>
        <w:tab/>
        <w:t>Format and Signing of Bid</w:t>
      </w:r>
    </w:p>
    <w:p w14:paraId="1F96A9AE" w14:textId="77777777" w:rsidR="00387B15" w:rsidRPr="00312595" w:rsidRDefault="00387B15" w:rsidP="00387B15">
      <w:pPr>
        <w:rPr>
          <w:rFonts w:ascii="Arial" w:hAnsi="Arial" w:cs="Arial"/>
          <w:sz w:val="20"/>
          <w:szCs w:val="20"/>
        </w:rPr>
      </w:pPr>
    </w:p>
    <w:p w14:paraId="1F96A9AF" w14:textId="77777777" w:rsidR="00387B15" w:rsidRPr="00312595" w:rsidRDefault="00387B15" w:rsidP="00387B15">
      <w:pPr>
        <w:rPr>
          <w:rFonts w:ascii="Arial" w:hAnsi="Arial" w:cs="Arial"/>
          <w:b/>
          <w:bCs/>
          <w:sz w:val="20"/>
          <w:szCs w:val="20"/>
          <w:u w:val="single"/>
        </w:rPr>
      </w:pPr>
      <w:r w:rsidRPr="00312595">
        <w:rPr>
          <w:rFonts w:ascii="Arial" w:hAnsi="Arial" w:cs="Arial"/>
          <w:b/>
          <w:bCs/>
          <w:sz w:val="20"/>
          <w:szCs w:val="20"/>
          <w:u w:val="single"/>
        </w:rPr>
        <w:t>D. Submission of Bids</w:t>
      </w:r>
    </w:p>
    <w:p w14:paraId="1F96A9B0" w14:textId="77777777" w:rsidR="00387B15" w:rsidRPr="00312595" w:rsidRDefault="00387B15" w:rsidP="0001591E">
      <w:pPr>
        <w:rPr>
          <w:rFonts w:ascii="Arial" w:hAnsi="Arial" w:cs="Arial"/>
          <w:sz w:val="20"/>
          <w:szCs w:val="20"/>
        </w:rPr>
      </w:pPr>
      <w:r w:rsidRPr="00312595">
        <w:rPr>
          <w:rFonts w:ascii="Arial" w:hAnsi="Arial" w:cs="Arial"/>
          <w:sz w:val="20"/>
          <w:szCs w:val="20"/>
        </w:rPr>
        <w:t xml:space="preserve">15. </w:t>
      </w:r>
      <w:r w:rsidRPr="00312595">
        <w:rPr>
          <w:rFonts w:ascii="Arial" w:hAnsi="Arial" w:cs="Arial"/>
          <w:sz w:val="20"/>
          <w:szCs w:val="20"/>
        </w:rPr>
        <w:tab/>
      </w:r>
      <w:r w:rsidRPr="00312595">
        <w:rPr>
          <w:rFonts w:ascii="Arial" w:hAnsi="Arial" w:cs="Arial"/>
          <w:sz w:val="20"/>
          <w:szCs w:val="20"/>
        </w:rPr>
        <w:tab/>
      </w:r>
      <w:r w:rsidR="0001591E" w:rsidRPr="00312595">
        <w:rPr>
          <w:rFonts w:ascii="Arial" w:hAnsi="Arial" w:cs="Arial"/>
          <w:sz w:val="20"/>
          <w:szCs w:val="20"/>
        </w:rPr>
        <w:t>Submission of Bids</w:t>
      </w:r>
    </w:p>
    <w:p w14:paraId="1F96A9B1" w14:textId="77777777" w:rsidR="00387B15" w:rsidRPr="00312595" w:rsidRDefault="00387B15" w:rsidP="00387B15">
      <w:pPr>
        <w:rPr>
          <w:rFonts w:ascii="Arial" w:hAnsi="Arial" w:cs="Arial"/>
          <w:sz w:val="20"/>
          <w:szCs w:val="20"/>
        </w:rPr>
      </w:pPr>
      <w:r w:rsidRPr="00312595">
        <w:rPr>
          <w:rFonts w:ascii="Arial" w:hAnsi="Arial" w:cs="Arial"/>
          <w:sz w:val="20"/>
          <w:szCs w:val="20"/>
        </w:rPr>
        <w:t>16.</w:t>
      </w:r>
      <w:r w:rsidRPr="00312595">
        <w:rPr>
          <w:rFonts w:ascii="Arial" w:hAnsi="Arial" w:cs="Arial"/>
          <w:sz w:val="20"/>
          <w:szCs w:val="20"/>
        </w:rPr>
        <w:tab/>
      </w:r>
      <w:r w:rsidRPr="00312595">
        <w:rPr>
          <w:rFonts w:ascii="Arial" w:hAnsi="Arial" w:cs="Arial"/>
          <w:sz w:val="20"/>
          <w:szCs w:val="20"/>
        </w:rPr>
        <w:tab/>
        <w:t xml:space="preserve">Deadline for Submission of Bids </w:t>
      </w:r>
    </w:p>
    <w:p w14:paraId="1F96A9B2"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17. </w:t>
      </w:r>
      <w:r w:rsidRPr="00312595">
        <w:rPr>
          <w:rFonts w:ascii="Arial" w:hAnsi="Arial" w:cs="Arial"/>
          <w:sz w:val="20"/>
          <w:szCs w:val="20"/>
        </w:rPr>
        <w:tab/>
      </w:r>
      <w:r w:rsidRPr="00312595">
        <w:rPr>
          <w:rFonts w:ascii="Arial" w:hAnsi="Arial" w:cs="Arial"/>
          <w:sz w:val="20"/>
          <w:szCs w:val="20"/>
        </w:rPr>
        <w:tab/>
        <w:t xml:space="preserve">Late Bids </w:t>
      </w:r>
    </w:p>
    <w:p w14:paraId="1F96A9B3"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18. </w:t>
      </w:r>
      <w:r w:rsidRPr="00312595">
        <w:rPr>
          <w:rFonts w:ascii="Arial" w:hAnsi="Arial" w:cs="Arial"/>
          <w:sz w:val="20"/>
          <w:szCs w:val="20"/>
        </w:rPr>
        <w:tab/>
      </w:r>
      <w:r w:rsidRPr="00312595">
        <w:rPr>
          <w:rFonts w:ascii="Arial" w:hAnsi="Arial" w:cs="Arial"/>
          <w:sz w:val="20"/>
          <w:szCs w:val="20"/>
        </w:rPr>
        <w:tab/>
        <w:t>Modification and Withdrawal of Bids</w:t>
      </w:r>
    </w:p>
    <w:p w14:paraId="1F96A9B4" w14:textId="77777777" w:rsidR="00387B15" w:rsidRPr="00312595" w:rsidRDefault="00387B15" w:rsidP="00387B15">
      <w:pPr>
        <w:rPr>
          <w:rFonts w:ascii="Arial" w:hAnsi="Arial" w:cs="Arial"/>
          <w:b/>
          <w:bCs/>
          <w:sz w:val="20"/>
          <w:szCs w:val="20"/>
          <w:u w:val="single"/>
        </w:rPr>
      </w:pPr>
    </w:p>
    <w:p w14:paraId="1F96A9B5" w14:textId="77777777" w:rsidR="00387B15" w:rsidRPr="00312595" w:rsidRDefault="00387B15" w:rsidP="00387B15">
      <w:pPr>
        <w:rPr>
          <w:rFonts w:ascii="Arial" w:hAnsi="Arial" w:cs="Arial"/>
          <w:b/>
          <w:bCs/>
          <w:sz w:val="20"/>
          <w:szCs w:val="20"/>
          <w:u w:val="single"/>
        </w:rPr>
      </w:pPr>
      <w:r w:rsidRPr="00312595">
        <w:rPr>
          <w:rFonts w:ascii="Arial" w:hAnsi="Arial" w:cs="Arial"/>
          <w:b/>
          <w:bCs/>
          <w:sz w:val="20"/>
          <w:szCs w:val="20"/>
          <w:u w:val="single"/>
        </w:rPr>
        <w:t>E. Bid Opening and Evaluation</w:t>
      </w:r>
    </w:p>
    <w:p w14:paraId="1F96A9B6"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19. </w:t>
      </w:r>
      <w:r w:rsidRPr="00312595">
        <w:rPr>
          <w:rFonts w:ascii="Arial" w:hAnsi="Arial" w:cs="Arial"/>
          <w:sz w:val="20"/>
          <w:szCs w:val="20"/>
        </w:rPr>
        <w:tab/>
      </w:r>
      <w:r w:rsidRPr="00312595">
        <w:rPr>
          <w:rFonts w:ascii="Arial" w:hAnsi="Arial" w:cs="Arial"/>
          <w:sz w:val="20"/>
          <w:szCs w:val="20"/>
        </w:rPr>
        <w:tab/>
        <w:t xml:space="preserve">Opening of Bids </w:t>
      </w:r>
    </w:p>
    <w:p w14:paraId="1F96A9B7"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20. </w:t>
      </w:r>
      <w:r w:rsidRPr="00312595">
        <w:rPr>
          <w:rFonts w:ascii="Arial" w:hAnsi="Arial" w:cs="Arial"/>
          <w:sz w:val="20"/>
          <w:szCs w:val="20"/>
        </w:rPr>
        <w:tab/>
      </w:r>
      <w:r w:rsidRPr="00312595">
        <w:rPr>
          <w:rFonts w:ascii="Arial" w:hAnsi="Arial" w:cs="Arial"/>
          <w:sz w:val="20"/>
          <w:szCs w:val="20"/>
        </w:rPr>
        <w:tab/>
        <w:t xml:space="preserve">Clarification on Bids </w:t>
      </w:r>
    </w:p>
    <w:p w14:paraId="1F96A9B8"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21. </w:t>
      </w:r>
      <w:r w:rsidRPr="00312595">
        <w:rPr>
          <w:rFonts w:ascii="Arial" w:hAnsi="Arial" w:cs="Arial"/>
          <w:sz w:val="20"/>
          <w:szCs w:val="20"/>
        </w:rPr>
        <w:tab/>
      </w:r>
      <w:r w:rsidRPr="00312595">
        <w:rPr>
          <w:rFonts w:ascii="Arial" w:hAnsi="Arial" w:cs="Arial"/>
          <w:sz w:val="20"/>
          <w:szCs w:val="20"/>
        </w:rPr>
        <w:tab/>
        <w:t>Preliminary Examination of Techno-Commercial Bids</w:t>
      </w:r>
    </w:p>
    <w:p w14:paraId="1F96A9B9"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22. </w:t>
      </w:r>
      <w:r w:rsidRPr="00312595">
        <w:rPr>
          <w:rFonts w:ascii="Arial" w:hAnsi="Arial" w:cs="Arial"/>
          <w:sz w:val="20"/>
          <w:szCs w:val="20"/>
        </w:rPr>
        <w:tab/>
      </w:r>
      <w:r w:rsidRPr="00312595">
        <w:rPr>
          <w:rFonts w:ascii="Arial" w:hAnsi="Arial" w:cs="Arial"/>
          <w:sz w:val="20"/>
          <w:szCs w:val="20"/>
        </w:rPr>
        <w:tab/>
        <w:t>Qualification</w:t>
      </w:r>
    </w:p>
    <w:p w14:paraId="1F96A9BA" w14:textId="77777777" w:rsidR="00387B15" w:rsidRPr="00312595" w:rsidRDefault="00387B15" w:rsidP="00387B15">
      <w:pPr>
        <w:rPr>
          <w:rFonts w:ascii="Arial" w:hAnsi="Arial" w:cs="Arial"/>
          <w:sz w:val="20"/>
          <w:szCs w:val="20"/>
        </w:rPr>
      </w:pPr>
      <w:r w:rsidRPr="00312595">
        <w:rPr>
          <w:rFonts w:ascii="Arial" w:hAnsi="Arial" w:cs="Arial"/>
          <w:sz w:val="20"/>
          <w:szCs w:val="20"/>
        </w:rPr>
        <w:t xml:space="preserve">23. </w:t>
      </w:r>
      <w:r w:rsidRPr="00312595">
        <w:rPr>
          <w:rFonts w:ascii="Arial" w:hAnsi="Arial" w:cs="Arial"/>
          <w:sz w:val="20"/>
          <w:szCs w:val="20"/>
        </w:rPr>
        <w:tab/>
      </w:r>
      <w:r w:rsidRPr="00312595">
        <w:rPr>
          <w:rFonts w:ascii="Arial" w:hAnsi="Arial" w:cs="Arial"/>
          <w:sz w:val="20"/>
          <w:szCs w:val="20"/>
        </w:rPr>
        <w:tab/>
        <w:t>Evaluation of Techno-Commercial Bids</w:t>
      </w:r>
    </w:p>
    <w:p w14:paraId="1F96A9BB" w14:textId="77777777" w:rsidR="00387B15" w:rsidRPr="00312595" w:rsidRDefault="00387B15" w:rsidP="00387B15">
      <w:pPr>
        <w:rPr>
          <w:rFonts w:ascii="Arial" w:hAnsi="Arial" w:cs="Arial"/>
          <w:sz w:val="20"/>
          <w:szCs w:val="20"/>
        </w:rPr>
      </w:pPr>
      <w:r w:rsidRPr="00312595">
        <w:rPr>
          <w:rFonts w:ascii="Arial" w:hAnsi="Arial" w:cs="Arial"/>
          <w:sz w:val="20"/>
          <w:szCs w:val="20"/>
        </w:rPr>
        <w:t>24.</w:t>
      </w:r>
      <w:r w:rsidRPr="00312595">
        <w:rPr>
          <w:rFonts w:ascii="Arial" w:hAnsi="Arial" w:cs="Arial"/>
          <w:sz w:val="20"/>
          <w:szCs w:val="20"/>
        </w:rPr>
        <w:tab/>
      </w:r>
      <w:r w:rsidRPr="00312595">
        <w:rPr>
          <w:rFonts w:ascii="Arial" w:hAnsi="Arial" w:cs="Arial"/>
          <w:sz w:val="20"/>
          <w:szCs w:val="20"/>
        </w:rPr>
        <w:tab/>
      </w:r>
      <w:r w:rsidR="0001591E" w:rsidRPr="00312595">
        <w:rPr>
          <w:rFonts w:ascii="Arial" w:hAnsi="Arial" w:cs="Arial"/>
          <w:sz w:val="20"/>
          <w:szCs w:val="20"/>
        </w:rPr>
        <w:t>Preliminary Examination of Price Bids</w:t>
      </w:r>
    </w:p>
    <w:p w14:paraId="1F96A9BC" w14:textId="77777777" w:rsidR="00387B15" w:rsidRPr="00312595" w:rsidRDefault="00387B15" w:rsidP="00387B15">
      <w:pPr>
        <w:rPr>
          <w:rFonts w:ascii="Arial" w:hAnsi="Arial" w:cs="Arial"/>
          <w:sz w:val="20"/>
          <w:szCs w:val="20"/>
        </w:rPr>
      </w:pPr>
      <w:r w:rsidRPr="00312595">
        <w:rPr>
          <w:rFonts w:ascii="Arial" w:hAnsi="Arial" w:cs="Arial"/>
          <w:sz w:val="20"/>
          <w:szCs w:val="20"/>
        </w:rPr>
        <w:t>25.</w:t>
      </w:r>
      <w:r w:rsidRPr="00312595">
        <w:rPr>
          <w:rFonts w:ascii="Arial" w:hAnsi="Arial" w:cs="Arial"/>
          <w:sz w:val="20"/>
          <w:szCs w:val="20"/>
        </w:rPr>
        <w:tab/>
      </w:r>
      <w:r w:rsidRPr="00312595">
        <w:rPr>
          <w:rFonts w:ascii="Arial" w:hAnsi="Arial" w:cs="Arial"/>
          <w:sz w:val="20"/>
          <w:szCs w:val="20"/>
        </w:rPr>
        <w:tab/>
      </w:r>
      <w:r w:rsidR="0001591E" w:rsidRPr="00312595">
        <w:rPr>
          <w:rFonts w:ascii="Arial" w:hAnsi="Arial" w:cs="Arial"/>
          <w:sz w:val="20"/>
          <w:szCs w:val="20"/>
        </w:rPr>
        <w:t>Evaluation</w:t>
      </w:r>
      <w:r w:rsidRPr="00312595">
        <w:rPr>
          <w:rFonts w:ascii="Arial" w:hAnsi="Arial" w:cs="Arial"/>
          <w:sz w:val="20"/>
          <w:szCs w:val="20"/>
        </w:rPr>
        <w:t xml:space="preserve"> of Price Bid</w:t>
      </w:r>
    </w:p>
    <w:p w14:paraId="1F96A9BD" w14:textId="77777777" w:rsidR="00387B15" w:rsidRPr="00312595" w:rsidRDefault="00387B15" w:rsidP="00387B15">
      <w:pPr>
        <w:rPr>
          <w:rFonts w:ascii="Arial" w:hAnsi="Arial" w:cs="Arial"/>
          <w:sz w:val="20"/>
          <w:szCs w:val="20"/>
        </w:rPr>
      </w:pPr>
      <w:r w:rsidRPr="00312595">
        <w:rPr>
          <w:rFonts w:ascii="Arial" w:hAnsi="Arial" w:cs="Arial"/>
          <w:sz w:val="20"/>
          <w:szCs w:val="20"/>
        </w:rPr>
        <w:t>26.</w:t>
      </w:r>
      <w:r w:rsidRPr="00312595">
        <w:rPr>
          <w:rFonts w:ascii="Arial" w:hAnsi="Arial" w:cs="Arial"/>
          <w:sz w:val="20"/>
          <w:szCs w:val="20"/>
        </w:rPr>
        <w:tab/>
      </w:r>
      <w:r w:rsidRPr="00312595">
        <w:rPr>
          <w:rFonts w:ascii="Arial" w:hAnsi="Arial" w:cs="Arial"/>
          <w:sz w:val="20"/>
          <w:szCs w:val="20"/>
        </w:rPr>
        <w:tab/>
      </w:r>
      <w:r w:rsidR="0001591E" w:rsidRPr="00312595">
        <w:rPr>
          <w:rFonts w:ascii="Arial" w:hAnsi="Arial" w:cs="Arial"/>
          <w:sz w:val="20"/>
          <w:szCs w:val="20"/>
        </w:rPr>
        <w:t xml:space="preserve">Contacting the Employer </w:t>
      </w:r>
    </w:p>
    <w:p w14:paraId="1F96A9BE" w14:textId="77777777" w:rsidR="00387B15" w:rsidRPr="00312595" w:rsidRDefault="00387B15" w:rsidP="00387B15">
      <w:pPr>
        <w:rPr>
          <w:rFonts w:ascii="Arial" w:hAnsi="Arial" w:cs="Arial"/>
          <w:b/>
          <w:bCs/>
          <w:sz w:val="20"/>
          <w:szCs w:val="20"/>
          <w:u w:val="single"/>
        </w:rPr>
      </w:pPr>
    </w:p>
    <w:p w14:paraId="1F96A9BF" w14:textId="77777777" w:rsidR="00387B15" w:rsidRPr="00312595" w:rsidRDefault="00387B15" w:rsidP="00387B15">
      <w:pPr>
        <w:rPr>
          <w:rFonts w:ascii="Arial" w:hAnsi="Arial" w:cs="Arial"/>
          <w:b/>
          <w:bCs/>
          <w:sz w:val="20"/>
          <w:szCs w:val="20"/>
          <w:u w:val="single"/>
        </w:rPr>
      </w:pPr>
      <w:r w:rsidRPr="00312595">
        <w:rPr>
          <w:rFonts w:ascii="Arial" w:hAnsi="Arial" w:cs="Arial"/>
          <w:b/>
          <w:bCs/>
          <w:sz w:val="20"/>
          <w:szCs w:val="20"/>
          <w:u w:val="single"/>
        </w:rPr>
        <w:t>F. Award of Contract</w:t>
      </w:r>
    </w:p>
    <w:p w14:paraId="1F96A9C0" w14:textId="77777777" w:rsidR="00387B15" w:rsidRPr="00312595" w:rsidRDefault="0001591E" w:rsidP="00387B15">
      <w:pPr>
        <w:rPr>
          <w:rFonts w:ascii="Arial" w:hAnsi="Arial" w:cs="Arial"/>
          <w:sz w:val="20"/>
          <w:szCs w:val="20"/>
        </w:rPr>
      </w:pPr>
      <w:r w:rsidRPr="00312595">
        <w:rPr>
          <w:rFonts w:ascii="Arial" w:hAnsi="Arial" w:cs="Arial"/>
          <w:sz w:val="20"/>
          <w:szCs w:val="20"/>
        </w:rPr>
        <w:t>27</w:t>
      </w:r>
      <w:r w:rsidR="00387B15" w:rsidRPr="00312595">
        <w:rPr>
          <w:rFonts w:ascii="Arial" w:hAnsi="Arial" w:cs="Arial"/>
          <w:sz w:val="20"/>
          <w:szCs w:val="20"/>
        </w:rPr>
        <w:t xml:space="preserve">. </w:t>
      </w:r>
      <w:r w:rsidR="00387B15" w:rsidRPr="00312595">
        <w:rPr>
          <w:rFonts w:ascii="Arial" w:hAnsi="Arial" w:cs="Arial"/>
          <w:sz w:val="20"/>
          <w:szCs w:val="20"/>
        </w:rPr>
        <w:tab/>
      </w:r>
      <w:r w:rsidR="00387B15" w:rsidRPr="00312595">
        <w:rPr>
          <w:rFonts w:ascii="Arial" w:hAnsi="Arial" w:cs="Arial"/>
          <w:sz w:val="20"/>
          <w:szCs w:val="20"/>
        </w:rPr>
        <w:tab/>
        <w:t>Award Criteria</w:t>
      </w:r>
    </w:p>
    <w:p w14:paraId="1F96A9C1" w14:textId="77777777" w:rsidR="00387B15" w:rsidRPr="00312595" w:rsidRDefault="0001591E" w:rsidP="00387B15">
      <w:pPr>
        <w:rPr>
          <w:rFonts w:ascii="Arial" w:hAnsi="Arial" w:cs="Arial"/>
          <w:sz w:val="20"/>
          <w:szCs w:val="20"/>
        </w:rPr>
      </w:pPr>
      <w:r w:rsidRPr="00312595">
        <w:rPr>
          <w:rFonts w:ascii="Arial" w:hAnsi="Arial" w:cs="Arial"/>
          <w:sz w:val="20"/>
          <w:szCs w:val="20"/>
        </w:rPr>
        <w:t>28</w:t>
      </w:r>
      <w:r w:rsidR="00387B15" w:rsidRPr="00312595">
        <w:rPr>
          <w:rFonts w:ascii="Arial" w:hAnsi="Arial" w:cs="Arial"/>
          <w:sz w:val="20"/>
          <w:szCs w:val="20"/>
        </w:rPr>
        <w:t xml:space="preserve">. </w:t>
      </w:r>
      <w:r w:rsidR="00387B15" w:rsidRPr="00312595">
        <w:rPr>
          <w:rFonts w:ascii="Arial" w:hAnsi="Arial" w:cs="Arial"/>
          <w:sz w:val="20"/>
          <w:szCs w:val="20"/>
        </w:rPr>
        <w:tab/>
      </w:r>
      <w:r w:rsidR="00387B15" w:rsidRPr="00312595">
        <w:rPr>
          <w:rFonts w:ascii="Arial" w:hAnsi="Arial" w:cs="Arial"/>
          <w:sz w:val="20"/>
          <w:szCs w:val="20"/>
        </w:rPr>
        <w:tab/>
        <w:t>Employer’s Right to accept any Bid and to reject any or all Bids</w:t>
      </w:r>
    </w:p>
    <w:p w14:paraId="1F96A9C2" w14:textId="77777777" w:rsidR="00387B15" w:rsidRPr="00312595" w:rsidRDefault="0001591E" w:rsidP="00387B15">
      <w:pPr>
        <w:rPr>
          <w:rFonts w:ascii="Arial" w:hAnsi="Arial" w:cs="Arial"/>
          <w:sz w:val="20"/>
          <w:szCs w:val="20"/>
        </w:rPr>
      </w:pPr>
      <w:r w:rsidRPr="00312595">
        <w:rPr>
          <w:rFonts w:ascii="Arial" w:hAnsi="Arial" w:cs="Arial"/>
          <w:sz w:val="20"/>
          <w:szCs w:val="20"/>
        </w:rPr>
        <w:t>29</w:t>
      </w:r>
      <w:r w:rsidR="00387B15" w:rsidRPr="00312595">
        <w:rPr>
          <w:rFonts w:ascii="Arial" w:hAnsi="Arial" w:cs="Arial"/>
          <w:sz w:val="20"/>
          <w:szCs w:val="20"/>
        </w:rPr>
        <w:t xml:space="preserve">. </w:t>
      </w:r>
      <w:r w:rsidR="00387B15" w:rsidRPr="00312595">
        <w:rPr>
          <w:rFonts w:ascii="Arial" w:hAnsi="Arial" w:cs="Arial"/>
          <w:sz w:val="20"/>
          <w:szCs w:val="20"/>
        </w:rPr>
        <w:tab/>
      </w:r>
      <w:r w:rsidR="00387B15" w:rsidRPr="00312595">
        <w:rPr>
          <w:rFonts w:ascii="Arial" w:hAnsi="Arial" w:cs="Arial"/>
          <w:sz w:val="20"/>
          <w:szCs w:val="20"/>
        </w:rPr>
        <w:tab/>
        <w:t>Notification of Award</w:t>
      </w:r>
    </w:p>
    <w:p w14:paraId="1F96A9C3" w14:textId="77777777" w:rsidR="00387B15" w:rsidRPr="00312595" w:rsidRDefault="00387B15" w:rsidP="00387B15">
      <w:pPr>
        <w:rPr>
          <w:rFonts w:ascii="Arial" w:hAnsi="Arial" w:cs="Arial"/>
          <w:sz w:val="20"/>
          <w:szCs w:val="20"/>
        </w:rPr>
      </w:pPr>
      <w:r w:rsidRPr="00312595">
        <w:rPr>
          <w:rFonts w:ascii="Arial" w:hAnsi="Arial" w:cs="Arial"/>
          <w:sz w:val="20"/>
          <w:szCs w:val="20"/>
        </w:rPr>
        <w:t>3</w:t>
      </w:r>
      <w:r w:rsidR="0001591E" w:rsidRPr="00312595">
        <w:rPr>
          <w:rFonts w:ascii="Arial" w:hAnsi="Arial" w:cs="Arial"/>
          <w:sz w:val="20"/>
          <w:szCs w:val="20"/>
        </w:rPr>
        <w:t>0</w:t>
      </w:r>
      <w:r w:rsidRPr="00312595">
        <w:rPr>
          <w:rFonts w:ascii="Arial" w:hAnsi="Arial" w:cs="Arial"/>
          <w:sz w:val="20"/>
          <w:szCs w:val="20"/>
        </w:rPr>
        <w:t xml:space="preserve">. </w:t>
      </w:r>
      <w:r w:rsidRPr="00312595">
        <w:rPr>
          <w:rFonts w:ascii="Arial" w:hAnsi="Arial" w:cs="Arial"/>
          <w:sz w:val="20"/>
          <w:szCs w:val="20"/>
        </w:rPr>
        <w:tab/>
      </w:r>
      <w:r w:rsidRPr="00312595">
        <w:rPr>
          <w:rFonts w:ascii="Arial" w:hAnsi="Arial" w:cs="Arial"/>
          <w:sz w:val="20"/>
          <w:szCs w:val="20"/>
        </w:rPr>
        <w:tab/>
        <w:t>Signing the Contract Agreement</w:t>
      </w:r>
    </w:p>
    <w:p w14:paraId="1F96A9C4" w14:textId="77777777" w:rsidR="00387B15" w:rsidRPr="00312595" w:rsidRDefault="00387B15" w:rsidP="00387B15">
      <w:pPr>
        <w:rPr>
          <w:rFonts w:ascii="Arial" w:hAnsi="Arial" w:cs="Arial"/>
          <w:sz w:val="20"/>
          <w:szCs w:val="20"/>
        </w:rPr>
      </w:pPr>
      <w:r w:rsidRPr="00312595">
        <w:rPr>
          <w:rFonts w:ascii="Arial" w:hAnsi="Arial" w:cs="Arial"/>
          <w:sz w:val="20"/>
          <w:szCs w:val="20"/>
        </w:rPr>
        <w:t>3</w:t>
      </w:r>
      <w:r w:rsidR="0001591E" w:rsidRPr="00312595">
        <w:rPr>
          <w:rFonts w:ascii="Arial" w:hAnsi="Arial" w:cs="Arial"/>
          <w:sz w:val="20"/>
          <w:szCs w:val="20"/>
        </w:rPr>
        <w:t>1</w:t>
      </w:r>
      <w:r w:rsidRPr="00312595">
        <w:rPr>
          <w:rFonts w:ascii="Arial" w:hAnsi="Arial" w:cs="Arial"/>
          <w:sz w:val="20"/>
          <w:szCs w:val="20"/>
        </w:rPr>
        <w:t xml:space="preserve">. </w:t>
      </w:r>
      <w:r w:rsidRPr="00312595">
        <w:rPr>
          <w:rFonts w:ascii="Arial" w:hAnsi="Arial" w:cs="Arial"/>
          <w:sz w:val="20"/>
          <w:szCs w:val="20"/>
        </w:rPr>
        <w:tab/>
      </w:r>
      <w:r w:rsidRPr="00312595">
        <w:rPr>
          <w:rFonts w:ascii="Arial" w:hAnsi="Arial" w:cs="Arial"/>
          <w:sz w:val="20"/>
          <w:szCs w:val="20"/>
        </w:rPr>
        <w:tab/>
        <w:t>Performance Security</w:t>
      </w:r>
    </w:p>
    <w:p w14:paraId="1F96A9C5" w14:textId="77777777" w:rsidR="0001591E" w:rsidRPr="00312595" w:rsidRDefault="0001591E" w:rsidP="00387B15">
      <w:pPr>
        <w:rPr>
          <w:rFonts w:ascii="Arial" w:hAnsi="Arial" w:cs="Arial"/>
          <w:sz w:val="20"/>
          <w:szCs w:val="20"/>
        </w:rPr>
      </w:pPr>
      <w:r w:rsidRPr="00312595">
        <w:rPr>
          <w:rFonts w:ascii="Arial" w:hAnsi="Arial" w:cs="Arial"/>
          <w:sz w:val="20"/>
          <w:szCs w:val="20"/>
        </w:rPr>
        <w:t>32.</w:t>
      </w:r>
      <w:r w:rsidRPr="00312595">
        <w:rPr>
          <w:rFonts w:ascii="Arial" w:hAnsi="Arial" w:cs="Arial"/>
          <w:sz w:val="20"/>
          <w:szCs w:val="20"/>
        </w:rPr>
        <w:tab/>
      </w:r>
      <w:r w:rsidRPr="00312595">
        <w:rPr>
          <w:rFonts w:ascii="Arial" w:hAnsi="Arial" w:cs="Arial"/>
          <w:sz w:val="20"/>
          <w:szCs w:val="20"/>
        </w:rPr>
        <w:tab/>
        <w:t>Annulment of Award</w:t>
      </w:r>
    </w:p>
    <w:p w14:paraId="1F96A9C6" w14:textId="77777777" w:rsidR="00387B15" w:rsidRPr="00312595" w:rsidRDefault="00387B15" w:rsidP="00387B15">
      <w:pPr>
        <w:rPr>
          <w:rFonts w:ascii="Arial" w:hAnsi="Arial" w:cs="Arial"/>
          <w:sz w:val="20"/>
          <w:szCs w:val="20"/>
        </w:rPr>
      </w:pPr>
      <w:r w:rsidRPr="00312595">
        <w:rPr>
          <w:rFonts w:ascii="Arial" w:hAnsi="Arial" w:cs="Arial"/>
          <w:sz w:val="20"/>
          <w:szCs w:val="20"/>
        </w:rPr>
        <w:t>3</w:t>
      </w:r>
      <w:r w:rsidR="0001591E" w:rsidRPr="00312595">
        <w:rPr>
          <w:rFonts w:ascii="Arial" w:hAnsi="Arial" w:cs="Arial"/>
          <w:sz w:val="20"/>
          <w:szCs w:val="20"/>
        </w:rPr>
        <w:t>3</w:t>
      </w:r>
      <w:r w:rsidRPr="00312595">
        <w:rPr>
          <w:rFonts w:ascii="Arial" w:hAnsi="Arial" w:cs="Arial"/>
          <w:sz w:val="20"/>
          <w:szCs w:val="20"/>
        </w:rPr>
        <w:t>.</w:t>
      </w:r>
      <w:r w:rsidRPr="00312595">
        <w:rPr>
          <w:rFonts w:ascii="Arial" w:hAnsi="Arial" w:cs="Arial"/>
          <w:sz w:val="20"/>
          <w:szCs w:val="20"/>
        </w:rPr>
        <w:tab/>
      </w:r>
      <w:r w:rsidRPr="00312595">
        <w:rPr>
          <w:rFonts w:ascii="Arial" w:hAnsi="Arial" w:cs="Arial"/>
          <w:sz w:val="20"/>
          <w:szCs w:val="20"/>
        </w:rPr>
        <w:tab/>
        <w:t>Ineligibility for participation in re-tender</w:t>
      </w:r>
    </w:p>
    <w:p w14:paraId="1F96A9C7" w14:textId="77777777" w:rsidR="00387B15" w:rsidRPr="00312595" w:rsidRDefault="00387B15" w:rsidP="00387B15">
      <w:pPr>
        <w:rPr>
          <w:rFonts w:ascii="Arial" w:hAnsi="Arial" w:cs="Arial"/>
          <w:sz w:val="20"/>
          <w:szCs w:val="20"/>
        </w:rPr>
      </w:pPr>
      <w:r w:rsidRPr="00312595">
        <w:rPr>
          <w:rFonts w:ascii="Arial" w:hAnsi="Arial" w:cs="Arial"/>
          <w:sz w:val="20"/>
          <w:szCs w:val="20"/>
        </w:rPr>
        <w:t>3</w:t>
      </w:r>
      <w:r w:rsidR="0001591E" w:rsidRPr="00312595">
        <w:rPr>
          <w:rFonts w:ascii="Arial" w:hAnsi="Arial" w:cs="Arial"/>
          <w:sz w:val="20"/>
          <w:szCs w:val="20"/>
        </w:rPr>
        <w:t>4</w:t>
      </w:r>
      <w:r w:rsidRPr="00312595">
        <w:rPr>
          <w:rFonts w:ascii="Arial" w:hAnsi="Arial" w:cs="Arial"/>
          <w:sz w:val="20"/>
          <w:szCs w:val="20"/>
        </w:rPr>
        <w:t>.</w:t>
      </w:r>
      <w:r w:rsidRPr="00312595">
        <w:rPr>
          <w:rFonts w:ascii="Arial" w:hAnsi="Arial" w:cs="Arial"/>
          <w:sz w:val="20"/>
          <w:szCs w:val="20"/>
        </w:rPr>
        <w:tab/>
      </w:r>
      <w:r w:rsidRPr="00312595">
        <w:rPr>
          <w:rFonts w:ascii="Arial" w:hAnsi="Arial" w:cs="Arial"/>
          <w:sz w:val="20"/>
          <w:szCs w:val="20"/>
        </w:rPr>
        <w:tab/>
        <w:t>Time Schedule</w:t>
      </w:r>
    </w:p>
    <w:p w14:paraId="1F96A9C8" w14:textId="77777777" w:rsidR="00387B15" w:rsidRPr="00312595" w:rsidRDefault="00387B15" w:rsidP="00387B15">
      <w:pPr>
        <w:rPr>
          <w:rFonts w:ascii="Arial" w:hAnsi="Arial" w:cs="Arial"/>
          <w:sz w:val="20"/>
          <w:szCs w:val="20"/>
        </w:rPr>
      </w:pPr>
      <w:r w:rsidRPr="00312595">
        <w:rPr>
          <w:rFonts w:ascii="Arial" w:hAnsi="Arial" w:cs="Arial"/>
          <w:sz w:val="20"/>
          <w:szCs w:val="20"/>
        </w:rPr>
        <w:t>3</w:t>
      </w:r>
      <w:r w:rsidR="0001591E" w:rsidRPr="00312595">
        <w:rPr>
          <w:rFonts w:ascii="Arial" w:hAnsi="Arial" w:cs="Arial"/>
          <w:sz w:val="20"/>
          <w:szCs w:val="20"/>
        </w:rPr>
        <w:t>5</w:t>
      </w:r>
      <w:r w:rsidRPr="00312595">
        <w:rPr>
          <w:rFonts w:ascii="Arial" w:hAnsi="Arial" w:cs="Arial"/>
          <w:sz w:val="20"/>
          <w:szCs w:val="20"/>
        </w:rPr>
        <w:t xml:space="preserve">. </w:t>
      </w:r>
      <w:r w:rsidRPr="00312595">
        <w:rPr>
          <w:rFonts w:ascii="Arial" w:hAnsi="Arial" w:cs="Arial"/>
          <w:sz w:val="20"/>
          <w:szCs w:val="20"/>
        </w:rPr>
        <w:tab/>
      </w:r>
      <w:r w:rsidRPr="00312595">
        <w:rPr>
          <w:rFonts w:ascii="Arial" w:hAnsi="Arial" w:cs="Arial"/>
          <w:sz w:val="20"/>
          <w:szCs w:val="20"/>
        </w:rPr>
        <w:tab/>
        <w:t>Corrupt or Fraudulent Practices</w:t>
      </w:r>
    </w:p>
    <w:p w14:paraId="1F96A9C9" w14:textId="77777777" w:rsidR="00387B15" w:rsidRPr="00312595" w:rsidRDefault="00387B15" w:rsidP="00387B15">
      <w:pPr>
        <w:rPr>
          <w:rFonts w:ascii="Arial" w:hAnsi="Arial" w:cs="Arial"/>
          <w:sz w:val="20"/>
          <w:szCs w:val="20"/>
        </w:rPr>
      </w:pPr>
      <w:r w:rsidRPr="00312595">
        <w:rPr>
          <w:rFonts w:ascii="Arial" w:hAnsi="Arial" w:cs="Arial"/>
          <w:sz w:val="20"/>
          <w:szCs w:val="20"/>
        </w:rPr>
        <w:t>3</w:t>
      </w:r>
      <w:r w:rsidR="0001591E" w:rsidRPr="00312595">
        <w:rPr>
          <w:rFonts w:ascii="Arial" w:hAnsi="Arial" w:cs="Arial"/>
          <w:sz w:val="20"/>
          <w:szCs w:val="20"/>
        </w:rPr>
        <w:t>6</w:t>
      </w:r>
      <w:r w:rsidRPr="00312595">
        <w:rPr>
          <w:rFonts w:ascii="Arial" w:hAnsi="Arial" w:cs="Arial"/>
          <w:sz w:val="20"/>
          <w:szCs w:val="20"/>
        </w:rPr>
        <w:t xml:space="preserve">. </w:t>
      </w:r>
      <w:r w:rsidRPr="00312595">
        <w:rPr>
          <w:rFonts w:ascii="Arial" w:hAnsi="Arial" w:cs="Arial"/>
          <w:sz w:val="20"/>
          <w:szCs w:val="20"/>
        </w:rPr>
        <w:tab/>
      </w:r>
      <w:r w:rsidRPr="00312595">
        <w:rPr>
          <w:rFonts w:ascii="Arial" w:hAnsi="Arial" w:cs="Arial"/>
          <w:sz w:val="20"/>
          <w:szCs w:val="20"/>
        </w:rPr>
        <w:tab/>
        <w:t>Fraud Prevention Policy</w:t>
      </w:r>
    </w:p>
    <w:p w14:paraId="1F96A9CA" w14:textId="4B6AD937" w:rsidR="0001591E" w:rsidRPr="00312595" w:rsidRDefault="0001591E" w:rsidP="00387B15">
      <w:pPr>
        <w:rPr>
          <w:rFonts w:ascii="Arial" w:hAnsi="Arial" w:cs="Arial"/>
          <w:sz w:val="20"/>
          <w:szCs w:val="20"/>
          <w:lang w:val="en-IN"/>
        </w:rPr>
      </w:pPr>
      <w:r w:rsidRPr="00312595">
        <w:rPr>
          <w:rFonts w:ascii="Arial" w:hAnsi="Arial" w:cs="Arial"/>
          <w:sz w:val="20"/>
          <w:szCs w:val="20"/>
        </w:rPr>
        <w:t>37.</w:t>
      </w: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lang w:val="en-IN"/>
        </w:rPr>
        <w:t>Policy for withholding and Banning of Business Dealings</w:t>
      </w:r>
    </w:p>
    <w:p w14:paraId="148118A5" w14:textId="77777777" w:rsidR="00B43173" w:rsidRPr="00312595" w:rsidRDefault="00B43173" w:rsidP="00B43173">
      <w:pPr>
        <w:rPr>
          <w:rFonts w:ascii="Arial" w:hAnsi="Arial" w:cs="Arial"/>
          <w:sz w:val="20"/>
          <w:szCs w:val="20"/>
          <w:lang w:eastAsia="en-IN"/>
        </w:rPr>
      </w:pPr>
      <w:r w:rsidRPr="00312595">
        <w:rPr>
          <w:rFonts w:ascii="Arial" w:hAnsi="Arial" w:cs="Arial"/>
          <w:sz w:val="20"/>
          <w:szCs w:val="20"/>
          <w:lang w:val="en-IN"/>
        </w:rPr>
        <w:t>38.</w:t>
      </w:r>
      <w:r w:rsidRPr="00312595">
        <w:rPr>
          <w:rFonts w:ascii="Arial" w:hAnsi="Arial" w:cs="Arial"/>
          <w:sz w:val="20"/>
          <w:szCs w:val="20"/>
          <w:lang w:val="en-IN"/>
        </w:rPr>
        <w:tab/>
      </w:r>
      <w:r w:rsidRPr="00312595">
        <w:rPr>
          <w:rFonts w:ascii="Arial" w:hAnsi="Arial" w:cs="Arial"/>
          <w:sz w:val="20"/>
          <w:szCs w:val="20"/>
          <w:lang w:val="en-IN"/>
        </w:rPr>
        <w:tab/>
      </w:r>
      <w:r w:rsidRPr="00312595">
        <w:rPr>
          <w:rFonts w:ascii="Arial" w:hAnsi="Arial" w:cs="Arial"/>
          <w:sz w:val="20"/>
          <w:szCs w:val="20"/>
          <w:lang w:eastAsia="en-IN"/>
        </w:rPr>
        <w:t xml:space="preserve">Integrity Pact  </w:t>
      </w:r>
    </w:p>
    <w:p w14:paraId="379B227F" w14:textId="77777777" w:rsidR="00B43173" w:rsidRPr="00312595" w:rsidRDefault="00B43173" w:rsidP="00B43173">
      <w:pPr>
        <w:rPr>
          <w:rFonts w:ascii="Arial" w:hAnsi="Arial" w:cs="Arial"/>
          <w:sz w:val="20"/>
          <w:szCs w:val="20"/>
          <w:lang w:eastAsia="en-IN"/>
        </w:rPr>
      </w:pPr>
      <w:r w:rsidRPr="00312595">
        <w:rPr>
          <w:rFonts w:ascii="Arial" w:hAnsi="Arial" w:cs="Arial"/>
          <w:sz w:val="20"/>
          <w:szCs w:val="20"/>
          <w:lang w:eastAsia="en-IN"/>
        </w:rPr>
        <w:t>39.</w:t>
      </w:r>
      <w:r w:rsidRPr="00312595">
        <w:rPr>
          <w:rFonts w:ascii="Arial" w:hAnsi="Arial" w:cs="Arial"/>
          <w:sz w:val="20"/>
          <w:szCs w:val="20"/>
          <w:lang w:eastAsia="en-IN"/>
        </w:rPr>
        <w:tab/>
      </w:r>
      <w:r w:rsidRPr="00312595">
        <w:rPr>
          <w:rFonts w:ascii="Arial" w:hAnsi="Arial" w:cs="Arial"/>
          <w:sz w:val="20"/>
          <w:szCs w:val="20"/>
          <w:lang w:eastAsia="en-IN"/>
        </w:rPr>
        <w:tab/>
        <w:t>Independent External Monitors (IEM)s</w:t>
      </w:r>
    </w:p>
    <w:p w14:paraId="55873096" w14:textId="77777777" w:rsidR="00B43173" w:rsidRPr="00312595" w:rsidRDefault="00B43173" w:rsidP="00B43173">
      <w:pPr>
        <w:rPr>
          <w:rFonts w:ascii="Arial" w:hAnsi="Arial" w:cs="Arial"/>
          <w:sz w:val="20"/>
          <w:szCs w:val="20"/>
        </w:rPr>
      </w:pPr>
      <w:r w:rsidRPr="00312595">
        <w:rPr>
          <w:rFonts w:ascii="Arial" w:hAnsi="Arial" w:cs="Arial"/>
          <w:sz w:val="20"/>
          <w:szCs w:val="20"/>
          <w:lang w:eastAsia="en-IN"/>
        </w:rPr>
        <w:t>40.</w:t>
      </w:r>
      <w:r w:rsidRPr="00312595">
        <w:rPr>
          <w:rFonts w:ascii="Arial" w:hAnsi="Arial" w:cs="Arial"/>
          <w:sz w:val="20"/>
          <w:szCs w:val="20"/>
          <w:lang w:eastAsia="en-IN"/>
        </w:rPr>
        <w:tab/>
      </w:r>
      <w:r w:rsidRPr="00312595">
        <w:rPr>
          <w:rFonts w:ascii="Arial" w:hAnsi="Arial" w:cs="Arial"/>
          <w:sz w:val="20"/>
          <w:szCs w:val="20"/>
          <w:lang w:eastAsia="en-IN"/>
        </w:rPr>
        <w:tab/>
      </w:r>
      <w:r w:rsidRPr="00312595">
        <w:rPr>
          <w:rFonts w:ascii="Arial" w:hAnsi="Arial" w:cs="Arial"/>
          <w:sz w:val="20"/>
          <w:szCs w:val="20"/>
          <w:lang w:val="en-IN" w:eastAsia="en-IN"/>
        </w:rPr>
        <w:t>PRE-BID CONFERENCE</w:t>
      </w:r>
    </w:p>
    <w:p w14:paraId="5D1BF489" w14:textId="77777777" w:rsidR="00B43173" w:rsidRPr="00312595" w:rsidRDefault="00B43173" w:rsidP="00387B15">
      <w:pPr>
        <w:rPr>
          <w:rFonts w:ascii="Arial" w:hAnsi="Arial" w:cs="Arial"/>
          <w:sz w:val="22"/>
          <w:szCs w:val="22"/>
        </w:rPr>
      </w:pPr>
    </w:p>
    <w:p w14:paraId="1F96A9CB" w14:textId="77777777" w:rsidR="00387B15" w:rsidRPr="00312595" w:rsidRDefault="00387B15" w:rsidP="00387B15">
      <w:pPr>
        <w:tabs>
          <w:tab w:val="left" w:pos="1440"/>
          <w:tab w:val="left" w:pos="2160"/>
        </w:tabs>
        <w:autoSpaceDE w:val="0"/>
        <w:autoSpaceDN w:val="0"/>
        <w:adjustRightInd w:val="0"/>
        <w:rPr>
          <w:rFonts w:ascii="Arial" w:hAnsi="Arial" w:cs="Arial"/>
          <w:b/>
          <w:bCs/>
          <w:caps/>
          <w:sz w:val="20"/>
          <w:szCs w:val="20"/>
          <w:lang w:val="en-IN" w:eastAsia="en-IN"/>
        </w:rPr>
      </w:pPr>
    </w:p>
    <w:p w14:paraId="1F96A9CF" w14:textId="77777777" w:rsidR="00FF37CA" w:rsidRPr="00312595" w:rsidRDefault="00FF37CA" w:rsidP="00387B15">
      <w:pPr>
        <w:tabs>
          <w:tab w:val="left" w:pos="1440"/>
          <w:tab w:val="left" w:pos="2160"/>
        </w:tabs>
        <w:autoSpaceDE w:val="0"/>
        <w:autoSpaceDN w:val="0"/>
        <w:adjustRightInd w:val="0"/>
        <w:rPr>
          <w:rFonts w:ascii="Arial" w:hAnsi="Arial" w:cs="Arial"/>
          <w:b/>
          <w:bCs/>
          <w:caps/>
          <w:sz w:val="20"/>
          <w:szCs w:val="20"/>
          <w:lang w:val="en-IN" w:eastAsia="en-IN"/>
        </w:rPr>
      </w:pPr>
    </w:p>
    <w:p w14:paraId="1F96A9D0" w14:textId="77777777" w:rsidR="00BF6A16" w:rsidRPr="00312595" w:rsidRDefault="00B3366A" w:rsidP="00BF6A16">
      <w:pPr>
        <w:tabs>
          <w:tab w:val="left" w:pos="1440"/>
          <w:tab w:val="left" w:pos="2160"/>
        </w:tabs>
        <w:autoSpaceDE w:val="0"/>
        <w:autoSpaceDN w:val="0"/>
        <w:adjustRightInd w:val="0"/>
        <w:ind w:left="1440" w:hanging="1440"/>
        <w:jc w:val="center"/>
        <w:rPr>
          <w:rFonts w:ascii="Arial" w:hAnsi="Arial" w:cs="Arial"/>
          <w:sz w:val="20"/>
          <w:szCs w:val="20"/>
          <w:lang w:val="en-IN" w:eastAsia="en-IN"/>
        </w:rPr>
      </w:pPr>
      <w:r w:rsidRPr="00312595">
        <w:rPr>
          <w:rFonts w:ascii="Arial" w:hAnsi="Arial" w:cs="Arial"/>
          <w:b/>
          <w:bCs/>
          <w:caps/>
          <w:sz w:val="20"/>
          <w:szCs w:val="20"/>
          <w:lang w:val="en-IN" w:eastAsia="en-IN"/>
        </w:rPr>
        <w:t xml:space="preserve">           </w:t>
      </w:r>
      <w:r w:rsidR="00BF6A16" w:rsidRPr="00312595">
        <w:rPr>
          <w:rFonts w:ascii="Arial" w:hAnsi="Arial" w:cs="Arial"/>
          <w:b/>
          <w:bCs/>
          <w:caps/>
          <w:sz w:val="20"/>
          <w:szCs w:val="20"/>
          <w:lang w:val="en-IN" w:eastAsia="en-IN"/>
        </w:rPr>
        <w:t>Instructions to Bidders</w:t>
      </w:r>
    </w:p>
    <w:p w14:paraId="1F96A9D1"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9D2" w14:textId="77777777" w:rsidR="00BF6A16" w:rsidRPr="00312595" w:rsidRDefault="00BF6A16" w:rsidP="006D0365">
      <w:pPr>
        <w:tabs>
          <w:tab w:val="left" w:pos="1440"/>
          <w:tab w:val="left" w:pos="2160"/>
        </w:tabs>
        <w:autoSpaceDE w:val="0"/>
        <w:autoSpaceDN w:val="0"/>
        <w:adjustRightInd w:val="0"/>
        <w:ind w:left="1440" w:hanging="1440"/>
        <w:jc w:val="center"/>
        <w:rPr>
          <w:rFonts w:ascii="Arial" w:hAnsi="Arial" w:cs="Arial"/>
          <w:sz w:val="20"/>
          <w:szCs w:val="20"/>
          <w:lang w:val="en-IN" w:eastAsia="en-IN"/>
        </w:rPr>
      </w:pPr>
      <w:r w:rsidRPr="00312595">
        <w:rPr>
          <w:rFonts w:ascii="Arial" w:hAnsi="Arial" w:cs="Arial"/>
          <w:b/>
          <w:bCs/>
          <w:sz w:val="20"/>
          <w:szCs w:val="20"/>
          <w:lang w:val="en-IN" w:eastAsia="en-IN"/>
        </w:rPr>
        <w:t>A.  Introduction</w:t>
      </w:r>
    </w:p>
    <w:p w14:paraId="1F96A9D3" w14:textId="77777777" w:rsidR="00745E86" w:rsidRPr="00312595" w:rsidRDefault="00FA687D" w:rsidP="00745E8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 xml:space="preserve"> </w:t>
      </w:r>
      <w:r w:rsidR="00323C3E" w:rsidRPr="00312595">
        <w:rPr>
          <w:rFonts w:ascii="Arial" w:hAnsi="Arial" w:cs="Arial"/>
          <w:sz w:val="20"/>
          <w:szCs w:val="20"/>
          <w:lang w:val="en-IN" w:eastAsia="en-IN"/>
        </w:rPr>
        <w:tab/>
      </w:r>
    </w:p>
    <w:p w14:paraId="1F96A9D4" w14:textId="77777777" w:rsidR="006D0365" w:rsidRPr="00312595" w:rsidRDefault="00745E86" w:rsidP="00745E8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1.0</w:t>
      </w:r>
      <w:r w:rsidRPr="00312595">
        <w:rPr>
          <w:rFonts w:ascii="Arial" w:hAnsi="Arial" w:cs="Arial"/>
          <w:sz w:val="20"/>
          <w:szCs w:val="20"/>
          <w:lang w:val="en-IN" w:eastAsia="en-IN"/>
        </w:rPr>
        <w:tab/>
      </w:r>
      <w:r w:rsidR="006D0365" w:rsidRPr="00312595">
        <w:rPr>
          <w:rFonts w:ascii="Arial" w:hAnsi="Arial" w:cs="Arial"/>
          <w:b/>
          <w:bCs/>
          <w:sz w:val="20"/>
          <w:szCs w:val="20"/>
          <w:lang w:val="en-IN" w:eastAsia="en-IN"/>
        </w:rPr>
        <w:t>General</w:t>
      </w:r>
    </w:p>
    <w:p w14:paraId="1F96A9D5" w14:textId="77777777" w:rsidR="006D0365" w:rsidRPr="00312595" w:rsidRDefault="006D0365" w:rsidP="00745E8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9D6" w14:textId="77777777" w:rsidR="00736DEC" w:rsidRPr="00312595" w:rsidRDefault="006D0365" w:rsidP="00745E8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1.1</w:t>
      </w:r>
      <w:r w:rsidRPr="00312595">
        <w:rPr>
          <w:rFonts w:ascii="Arial" w:hAnsi="Arial" w:cs="Arial"/>
          <w:sz w:val="20"/>
          <w:szCs w:val="20"/>
          <w:lang w:val="en-IN" w:eastAsia="en-IN"/>
        </w:rPr>
        <w:tab/>
      </w:r>
      <w:r w:rsidR="00736DEC" w:rsidRPr="00312595">
        <w:rPr>
          <w:rFonts w:ascii="Arial" w:hAnsi="Arial" w:cs="Arial"/>
          <w:b/>
          <w:bCs/>
          <w:sz w:val="20"/>
          <w:szCs w:val="20"/>
          <w:lang w:val="en-IN" w:eastAsia="en-IN"/>
        </w:rPr>
        <w:t>Mode &amp; Type of Bidding</w:t>
      </w:r>
    </w:p>
    <w:p w14:paraId="1F96A9D7" w14:textId="77777777" w:rsidR="00736DEC" w:rsidRPr="00312595" w:rsidRDefault="00736DEC" w:rsidP="00745E8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9D8" w14:textId="77777777" w:rsidR="00736DEC" w:rsidRPr="00312595" w:rsidRDefault="00736DEC" w:rsidP="00167DCD">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AF52C7" w:rsidRPr="00312595">
        <w:rPr>
          <w:rFonts w:ascii="Arial" w:hAnsi="Arial" w:cs="Arial"/>
          <w:sz w:val="20"/>
          <w:szCs w:val="20"/>
          <w:lang w:val="en-IN" w:eastAsia="en-IN"/>
        </w:rPr>
        <w:t xml:space="preserve">The bidding shall be done online through e-tender portal </w:t>
      </w:r>
      <w:r w:rsidR="00A50EC2" w:rsidRPr="00312595">
        <w:rPr>
          <w:rFonts w:ascii="Arial" w:hAnsi="Arial" w:cs="Arial"/>
          <w:sz w:val="20"/>
          <w:szCs w:val="20"/>
          <w:lang w:val="en-IN" w:eastAsia="en-IN"/>
        </w:rPr>
        <w:t xml:space="preserve">named in the Bid Data Sheet (BDS) </w:t>
      </w:r>
      <w:r w:rsidR="00AF52C7" w:rsidRPr="00312595">
        <w:rPr>
          <w:rFonts w:ascii="Arial" w:hAnsi="Arial" w:cs="Arial"/>
          <w:sz w:val="20"/>
          <w:szCs w:val="20"/>
          <w:lang w:val="en-IN" w:eastAsia="en-IN"/>
        </w:rPr>
        <w:t>as per t</w:t>
      </w:r>
      <w:r w:rsidRPr="00312595">
        <w:rPr>
          <w:rFonts w:ascii="Arial" w:hAnsi="Arial" w:cs="Arial"/>
          <w:sz w:val="20"/>
          <w:szCs w:val="20"/>
          <w:lang w:val="en-IN" w:eastAsia="en-IN"/>
        </w:rPr>
        <w:t xml:space="preserve">he mode </w:t>
      </w:r>
      <w:r w:rsidR="00604215" w:rsidRPr="00312595">
        <w:rPr>
          <w:rFonts w:ascii="Arial" w:hAnsi="Arial" w:cs="Arial"/>
          <w:sz w:val="20"/>
          <w:szCs w:val="20"/>
          <w:lang w:val="en-IN" w:eastAsia="en-IN"/>
        </w:rPr>
        <w:t>(</w:t>
      </w:r>
      <w:r w:rsidRPr="00312595">
        <w:rPr>
          <w:rFonts w:ascii="Arial" w:hAnsi="Arial" w:cs="Arial"/>
          <w:sz w:val="20"/>
          <w:szCs w:val="20"/>
          <w:lang w:val="en-IN" w:eastAsia="en-IN"/>
        </w:rPr>
        <w:t xml:space="preserve">i.e. </w:t>
      </w:r>
      <w:r w:rsidR="00604215" w:rsidRPr="00312595">
        <w:rPr>
          <w:rFonts w:ascii="Arial" w:hAnsi="Arial" w:cs="Arial"/>
          <w:sz w:val="20"/>
          <w:szCs w:val="20"/>
          <w:lang w:val="en-IN" w:eastAsia="en-IN"/>
        </w:rPr>
        <w:t>International Competitive Bidding (</w:t>
      </w:r>
      <w:r w:rsidRPr="00312595">
        <w:rPr>
          <w:rFonts w:ascii="Arial" w:hAnsi="Arial" w:cs="Arial"/>
          <w:sz w:val="20"/>
          <w:szCs w:val="20"/>
          <w:lang w:val="en-IN" w:eastAsia="en-IN"/>
        </w:rPr>
        <w:t>ICB</w:t>
      </w:r>
      <w:r w:rsidR="00604215" w:rsidRPr="00312595">
        <w:rPr>
          <w:rFonts w:ascii="Arial" w:hAnsi="Arial" w:cs="Arial"/>
          <w:sz w:val="20"/>
          <w:szCs w:val="20"/>
          <w:lang w:val="en-IN" w:eastAsia="en-IN"/>
        </w:rPr>
        <w:t>)</w:t>
      </w:r>
      <w:r w:rsidRPr="00312595">
        <w:rPr>
          <w:rFonts w:ascii="Arial" w:hAnsi="Arial" w:cs="Arial"/>
          <w:sz w:val="20"/>
          <w:szCs w:val="20"/>
          <w:lang w:val="en-IN" w:eastAsia="en-IN"/>
        </w:rPr>
        <w:t>/</w:t>
      </w:r>
      <w:r w:rsidR="00604215" w:rsidRPr="00312595">
        <w:rPr>
          <w:rFonts w:ascii="Arial" w:hAnsi="Arial" w:cs="Arial"/>
          <w:sz w:val="20"/>
          <w:szCs w:val="20"/>
          <w:lang w:val="en-IN" w:eastAsia="en-IN"/>
        </w:rPr>
        <w:t xml:space="preserve"> Domestic Competitive Bidding (</w:t>
      </w:r>
      <w:r w:rsidRPr="00312595">
        <w:rPr>
          <w:rFonts w:ascii="Arial" w:hAnsi="Arial" w:cs="Arial"/>
          <w:sz w:val="20"/>
          <w:szCs w:val="20"/>
          <w:lang w:val="en-IN" w:eastAsia="en-IN"/>
        </w:rPr>
        <w:t>DCB</w:t>
      </w:r>
      <w:r w:rsidR="00604215" w:rsidRPr="00312595">
        <w:rPr>
          <w:rFonts w:ascii="Arial" w:hAnsi="Arial" w:cs="Arial"/>
          <w:sz w:val="20"/>
          <w:szCs w:val="20"/>
          <w:lang w:val="en-IN" w:eastAsia="en-IN"/>
        </w:rPr>
        <w:t>))</w:t>
      </w:r>
      <w:r w:rsidRPr="00312595">
        <w:rPr>
          <w:rFonts w:ascii="Arial" w:hAnsi="Arial" w:cs="Arial"/>
          <w:sz w:val="20"/>
          <w:szCs w:val="20"/>
          <w:lang w:val="en-IN" w:eastAsia="en-IN"/>
        </w:rPr>
        <w:t xml:space="preserve"> and type </w:t>
      </w:r>
      <w:r w:rsidR="00604215" w:rsidRPr="00312595">
        <w:rPr>
          <w:rFonts w:ascii="Arial" w:hAnsi="Arial" w:cs="Arial"/>
          <w:sz w:val="20"/>
          <w:szCs w:val="20"/>
          <w:lang w:val="en-IN" w:eastAsia="en-IN"/>
        </w:rPr>
        <w:t>(</w:t>
      </w:r>
      <w:r w:rsidRPr="00312595">
        <w:rPr>
          <w:rFonts w:ascii="Arial" w:hAnsi="Arial" w:cs="Arial"/>
          <w:sz w:val="20"/>
          <w:szCs w:val="20"/>
          <w:lang w:val="en-IN" w:eastAsia="en-IN"/>
        </w:rPr>
        <w:t>i.e. Single Stage Two Envelope/Two Stage</w:t>
      </w:r>
      <w:r w:rsidR="00604215" w:rsidRPr="00312595">
        <w:rPr>
          <w:rFonts w:ascii="Arial" w:hAnsi="Arial" w:cs="Arial"/>
          <w:sz w:val="20"/>
          <w:szCs w:val="20"/>
          <w:lang w:val="en-IN" w:eastAsia="en-IN"/>
        </w:rPr>
        <w:t>)</w:t>
      </w:r>
      <w:r w:rsidRPr="00312595">
        <w:rPr>
          <w:rFonts w:ascii="Arial" w:hAnsi="Arial" w:cs="Arial"/>
          <w:sz w:val="20"/>
          <w:szCs w:val="20"/>
          <w:lang w:val="en-IN" w:eastAsia="en-IN"/>
        </w:rPr>
        <w:t xml:space="preserve"> stipulated in BDS</w:t>
      </w:r>
      <w:r w:rsidR="00604215" w:rsidRPr="00312595">
        <w:rPr>
          <w:rFonts w:ascii="Arial" w:hAnsi="Arial" w:cs="Arial"/>
          <w:sz w:val="20"/>
          <w:szCs w:val="20"/>
          <w:lang w:val="en-IN" w:eastAsia="en-IN"/>
        </w:rPr>
        <w:t>.</w:t>
      </w:r>
      <w:r w:rsidR="001169E5" w:rsidRPr="00312595">
        <w:rPr>
          <w:rFonts w:ascii="Arial" w:hAnsi="Arial" w:cs="Arial"/>
          <w:sz w:val="20"/>
          <w:szCs w:val="20"/>
          <w:lang w:val="en-IN" w:eastAsia="en-IN"/>
        </w:rPr>
        <w:t xml:space="preserve"> </w:t>
      </w:r>
      <w:r w:rsidR="00167DCD" w:rsidRPr="00312595">
        <w:rPr>
          <w:rFonts w:ascii="Arial" w:hAnsi="Arial" w:cs="Arial"/>
          <w:bCs/>
          <w:sz w:val="22"/>
          <w:szCs w:val="22"/>
        </w:rPr>
        <w:t>Bidders are advised to go through the guidelines provided at e-tender portal</w:t>
      </w:r>
      <w:r w:rsidR="00DD7F6B" w:rsidRPr="00312595">
        <w:rPr>
          <w:rFonts w:ascii="Arial" w:hAnsi="Arial" w:cs="Arial"/>
          <w:bCs/>
          <w:sz w:val="22"/>
          <w:szCs w:val="22"/>
        </w:rPr>
        <w:t xml:space="preserve"> for online bidding</w:t>
      </w:r>
      <w:r w:rsidR="00167DCD" w:rsidRPr="00312595">
        <w:rPr>
          <w:rFonts w:ascii="Arial" w:hAnsi="Arial" w:cs="Arial"/>
          <w:bCs/>
          <w:sz w:val="22"/>
          <w:szCs w:val="22"/>
        </w:rPr>
        <w:t>.</w:t>
      </w:r>
    </w:p>
    <w:p w14:paraId="1F96A9D9" w14:textId="77777777" w:rsidR="00AF52C7" w:rsidRPr="00312595" w:rsidRDefault="00AF52C7" w:rsidP="00604215">
      <w:pPr>
        <w:spacing w:line="260" w:lineRule="atLeast"/>
        <w:ind w:left="1418" w:hanging="1418"/>
        <w:jc w:val="both"/>
        <w:rPr>
          <w:rFonts w:ascii="Arial" w:hAnsi="Arial" w:cs="Arial"/>
          <w:sz w:val="20"/>
          <w:szCs w:val="20"/>
          <w:lang w:val="en-IN" w:eastAsia="en-IN"/>
        </w:rPr>
      </w:pPr>
    </w:p>
    <w:p w14:paraId="1F96A9DA" w14:textId="77777777" w:rsidR="00604215" w:rsidRPr="00312595" w:rsidRDefault="00604215" w:rsidP="00604215">
      <w:pPr>
        <w:spacing w:line="260" w:lineRule="atLeast"/>
        <w:ind w:left="1418" w:hanging="1418"/>
        <w:jc w:val="both"/>
        <w:rPr>
          <w:rFonts w:ascii="Arial" w:hAnsi="Arial" w:cs="Arial"/>
          <w:sz w:val="20"/>
          <w:szCs w:val="20"/>
          <w:lang w:val="en-IN" w:eastAsia="en-IN"/>
        </w:rPr>
      </w:pPr>
      <w:r w:rsidRPr="00312595">
        <w:rPr>
          <w:rFonts w:ascii="Arial" w:hAnsi="Arial" w:cs="Arial"/>
          <w:sz w:val="20"/>
          <w:szCs w:val="20"/>
          <w:lang w:val="en-IN" w:eastAsia="en-IN"/>
        </w:rPr>
        <w:t>1.</w:t>
      </w:r>
      <w:r w:rsidR="006D0365" w:rsidRPr="00312595">
        <w:rPr>
          <w:rFonts w:ascii="Arial" w:hAnsi="Arial" w:cs="Arial"/>
          <w:sz w:val="20"/>
          <w:szCs w:val="20"/>
          <w:lang w:val="en-IN" w:eastAsia="en-IN"/>
        </w:rPr>
        <w:t>2</w:t>
      </w:r>
      <w:r w:rsidRPr="00312595">
        <w:rPr>
          <w:rFonts w:ascii="Arial" w:hAnsi="Arial" w:cs="Arial"/>
          <w:sz w:val="20"/>
          <w:szCs w:val="20"/>
          <w:lang w:val="en-IN" w:eastAsia="en-IN"/>
        </w:rPr>
        <w:tab/>
      </w:r>
      <w:r w:rsidRPr="00312595">
        <w:rPr>
          <w:rFonts w:ascii="Arial" w:hAnsi="Arial" w:cs="Arial"/>
          <w:b/>
          <w:bCs/>
          <w:sz w:val="20"/>
          <w:szCs w:val="20"/>
          <w:lang w:val="en-IN" w:eastAsia="en-IN"/>
        </w:rPr>
        <w:t>Bidders Eligible for Bidding</w:t>
      </w:r>
    </w:p>
    <w:p w14:paraId="1F96A9DB" w14:textId="77777777" w:rsidR="00721BBE" w:rsidRPr="00312595" w:rsidRDefault="00721BBE" w:rsidP="00721BBE">
      <w:pPr>
        <w:spacing w:line="260" w:lineRule="atLeast"/>
        <w:ind w:left="1418"/>
        <w:jc w:val="both"/>
        <w:rPr>
          <w:rFonts w:ascii="Arial" w:hAnsi="Arial" w:cs="Arial"/>
          <w:b/>
          <w:bCs/>
          <w:sz w:val="20"/>
          <w:szCs w:val="20"/>
          <w:lang w:val="en-IN"/>
        </w:rPr>
      </w:pPr>
    </w:p>
    <w:p w14:paraId="1F96A9DF" w14:textId="77777777" w:rsidR="00721BBE" w:rsidRPr="00312595" w:rsidRDefault="00721BBE" w:rsidP="00721BBE">
      <w:pPr>
        <w:spacing w:line="260" w:lineRule="atLeast"/>
        <w:ind w:left="1418"/>
        <w:jc w:val="both"/>
        <w:rPr>
          <w:rFonts w:ascii="Arial" w:hAnsi="Arial" w:cs="Arial"/>
          <w:b/>
          <w:bCs/>
          <w:sz w:val="20"/>
          <w:szCs w:val="20"/>
          <w:lang w:val="en-IN"/>
        </w:rPr>
      </w:pPr>
      <w:r w:rsidRPr="00312595">
        <w:rPr>
          <w:rFonts w:ascii="Arial" w:hAnsi="Arial" w:cs="Arial"/>
          <w:b/>
          <w:bCs/>
          <w:sz w:val="20"/>
          <w:szCs w:val="20"/>
          <w:lang w:val="en-IN"/>
        </w:rPr>
        <w:t>For DCB Tender</w:t>
      </w:r>
    </w:p>
    <w:p w14:paraId="1F96A9E0" w14:textId="77777777" w:rsidR="00604215" w:rsidRPr="00312595" w:rsidRDefault="00604215" w:rsidP="00604215">
      <w:pPr>
        <w:pStyle w:val="ListParagraph"/>
        <w:tabs>
          <w:tab w:val="left" w:pos="1440"/>
          <w:tab w:val="left" w:pos="2160"/>
          <w:tab w:val="left" w:pos="2880"/>
        </w:tabs>
        <w:spacing w:line="260" w:lineRule="atLeast"/>
        <w:ind w:left="1440"/>
        <w:jc w:val="both"/>
        <w:rPr>
          <w:rFonts w:ascii="Arial" w:hAnsi="Arial" w:cs="Arial"/>
          <w:sz w:val="20"/>
          <w:szCs w:val="20"/>
          <w:lang w:val="en-IN" w:eastAsia="en-IN"/>
        </w:rPr>
      </w:pPr>
      <w:r w:rsidRPr="00312595">
        <w:rPr>
          <w:rFonts w:ascii="Arial" w:hAnsi="Arial" w:cs="Arial"/>
          <w:sz w:val="20"/>
          <w:szCs w:val="20"/>
          <w:lang w:val="en-IN" w:eastAsia="en-IN"/>
        </w:rPr>
        <w:t xml:space="preserve">Bidding is open to bidders from within the Employer's country only.  </w:t>
      </w:r>
    </w:p>
    <w:p w14:paraId="1F96A9E1" w14:textId="77777777" w:rsidR="00604215" w:rsidRPr="00312595" w:rsidRDefault="00604215" w:rsidP="00745E8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9E2" w14:textId="77777777" w:rsidR="00721BBE" w:rsidRPr="00312595" w:rsidRDefault="00721BBE" w:rsidP="00FC7593">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9E7" w14:textId="77777777" w:rsidR="006C4079" w:rsidRPr="00312595" w:rsidRDefault="006C4079" w:rsidP="00745E8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9E8" w14:textId="77777777" w:rsidR="00745E86" w:rsidRPr="00312595" w:rsidRDefault="007E17A3" w:rsidP="00745E86">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r w:rsidRPr="00312595">
        <w:rPr>
          <w:rFonts w:ascii="Arial" w:hAnsi="Arial" w:cs="Arial"/>
          <w:sz w:val="20"/>
          <w:szCs w:val="20"/>
          <w:lang w:val="en-IN" w:eastAsia="en-IN"/>
        </w:rPr>
        <w:t>2.0</w:t>
      </w:r>
      <w:r w:rsidR="00736DEC" w:rsidRPr="00312595">
        <w:rPr>
          <w:rFonts w:ascii="Arial" w:hAnsi="Arial" w:cs="Arial"/>
          <w:sz w:val="20"/>
          <w:szCs w:val="20"/>
          <w:lang w:val="en-IN" w:eastAsia="en-IN"/>
        </w:rPr>
        <w:tab/>
      </w:r>
      <w:r w:rsidR="00745E86" w:rsidRPr="00312595">
        <w:rPr>
          <w:rFonts w:ascii="Arial" w:hAnsi="Arial" w:cs="Arial"/>
          <w:b/>
          <w:bCs/>
          <w:sz w:val="20"/>
          <w:szCs w:val="20"/>
          <w:lang w:val="en-IN" w:eastAsia="en-IN"/>
        </w:rPr>
        <w:t>Source of Funds</w:t>
      </w:r>
    </w:p>
    <w:p w14:paraId="1F96A9E9" w14:textId="77777777" w:rsidR="00011E5A" w:rsidRPr="00312595" w:rsidRDefault="00011E5A" w:rsidP="00BF6A16">
      <w:pPr>
        <w:tabs>
          <w:tab w:val="left" w:pos="1440"/>
          <w:tab w:val="left" w:pos="2160"/>
        </w:tabs>
        <w:autoSpaceDE w:val="0"/>
        <w:autoSpaceDN w:val="0"/>
        <w:adjustRightInd w:val="0"/>
        <w:ind w:left="1440" w:hanging="1440"/>
        <w:jc w:val="both"/>
        <w:rPr>
          <w:rFonts w:ascii="Arial" w:hAnsi="Arial" w:cs="Arial"/>
          <w:b/>
          <w:bCs/>
          <w:sz w:val="20"/>
          <w:szCs w:val="20"/>
          <w:lang w:val="en-IN"/>
        </w:rPr>
      </w:pPr>
    </w:p>
    <w:p w14:paraId="1F96A9EA" w14:textId="77777777" w:rsidR="00BF6A16" w:rsidRPr="00312595" w:rsidRDefault="00321A51" w:rsidP="00BF6A16">
      <w:pPr>
        <w:tabs>
          <w:tab w:val="left" w:pos="1440"/>
          <w:tab w:val="left" w:pos="2160"/>
        </w:tabs>
        <w:autoSpaceDE w:val="0"/>
        <w:autoSpaceDN w:val="0"/>
        <w:adjustRightInd w:val="0"/>
        <w:ind w:left="1440" w:hanging="1440"/>
        <w:jc w:val="both"/>
        <w:rPr>
          <w:rFonts w:ascii="Arial" w:hAnsi="Arial" w:cs="Arial"/>
          <w:strike/>
          <w:sz w:val="20"/>
          <w:szCs w:val="20"/>
          <w:lang w:val="en-IN" w:eastAsia="en-IN"/>
        </w:rPr>
      </w:pPr>
      <w:r w:rsidRPr="00312595">
        <w:rPr>
          <w:rFonts w:ascii="Arial" w:hAnsi="Arial" w:cs="Arial"/>
          <w:sz w:val="20"/>
          <w:szCs w:val="20"/>
          <w:lang w:val="en-IN"/>
        </w:rPr>
        <w:t>2.1</w:t>
      </w:r>
      <w:r w:rsidR="00011E5A" w:rsidRPr="00312595">
        <w:rPr>
          <w:rFonts w:ascii="Arial" w:hAnsi="Arial" w:cs="Arial"/>
          <w:b/>
          <w:bCs/>
          <w:sz w:val="20"/>
          <w:szCs w:val="20"/>
          <w:lang w:val="en-IN"/>
        </w:rPr>
        <w:tab/>
      </w:r>
      <w:r w:rsidR="00011E5A" w:rsidRPr="00312595">
        <w:rPr>
          <w:rFonts w:ascii="Arial" w:hAnsi="Arial" w:cs="Arial"/>
          <w:b/>
          <w:bCs/>
          <w:strike/>
          <w:sz w:val="20"/>
          <w:szCs w:val="20"/>
          <w:lang w:val="en-IN"/>
        </w:rPr>
        <w:t>FOR INTERNATIONAL COMPETITIVE BIDDING (ICB) TENDER</w:t>
      </w:r>
    </w:p>
    <w:p w14:paraId="1F96A9EB" w14:textId="77777777" w:rsidR="00011E5A" w:rsidRPr="00312595" w:rsidRDefault="00011E5A" w:rsidP="00BF6A16">
      <w:pPr>
        <w:tabs>
          <w:tab w:val="left" w:pos="1440"/>
          <w:tab w:val="left" w:pos="2160"/>
        </w:tabs>
        <w:autoSpaceDE w:val="0"/>
        <w:autoSpaceDN w:val="0"/>
        <w:adjustRightInd w:val="0"/>
        <w:ind w:left="1440" w:hanging="1440"/>
        <w:jc w:val="both"/>
        <w:rPr>
          <w:rFonts w:ascii="Arial" w:hAnsi="Arial" w:cs="Arial"/>
          <w:strike/>
          <w:sz w:val="20"/>
          <w:szCs w:val="20"/>
          <w:lang w:val="en-IN" w:eastAsia="en-IN"/>
        </w:rPr>
      </w:pPr>
    </w:p>
    <w:p w14:paraId="1F96A9EC"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trike/>
          <w:sz w:val="20"/>
          <w:szCs w:val="20"/>
          <w:lang w:val="en-IN" w:eastAsia="en-IN"/>
        </w:rPr>
      </w:pPr>
      <w:r w:rsidRPr="00312595">
        <w:rPr>
          <w:rFonts w:ascii="Arial" w:hAnsi="Arial" w:cs="Arial"/>
          <w:strike/>
          <w:sz w:val="20"/>
          <w:szCs w:val="20"/>
          <w:lang w:val="en-IN" w:eastAsia="en-IN"/>
        </w:rPr>
        <w:tab/>
        <w:t xml:space="preserve">Employer as defined in the Bid </w:t>
      </w:r>
      <w:r w:rsidR="00011E5A" w:rsidRPr="00312595">
        <w:rPr>
          <w:rFonts w:ascii="Arial" w:hAnsi="Arial" w:cs="Arial"/>
          <w:strike/>
          <w:sz w:val="20"/>
          <w:szCs w:val="20"/>
          <w:lang w:val="en-IN" w:eastAsia="en-IN"/>
        </w:rPr>
        <w:t>D</w:t>
      </w:r>
      <w:r w:rsidRPr="00312595">
        <w:rPr>
          <w:rFonts w:ascii="Arial" w:hAnsi="Arial" w:cs="Arial"/>
          <w:strike/>
          <w:sz w:val="20"/>
          <w:szCs w:val="20"/>
          <w:lang w:val="en-IN" w:eastAsia="en-IN"/>
        </w:rPr>
        <w:t>ata Sheets (BDS) intends to finance the package named in the Bid Data Sheet (BDS), through external commercial borrowings and own resources.</w:t>
      </w:r>
    </w:p>
    <w:p w14:paraId="1F96A9ED"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trike/>
          <w:sz w:val="20"/>
          <w:szCs w:val="20"/>
          <w:lang w:val="en-IN" w:eastAsia="en-IN"/>
        </w:rPr>
      </w:pPr>
    </w:p>
    <w:p w14:paraId="1F96A9EE"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trike/>
          <w:sz w:val="20"/>
          <w:szCs w:val="20"/>
          <w:lang w:val="en-IN" w:eastAsia="en-IN"/>
        </w:rPr>
      </w:pPr>
      <w:r w:rsidRPr="00312595">
        <w:rPr>
          <w:rFonts w:ascii="Arial" w:hAnsi="Arial" w:cs="Arial"/>
          <w:strike/>
          <w:sz w:val="20"/>
          <w:szCs w:val="20"/>
          <w:lang w:val="en-IN" w:eastAsia="en-IN"/>
        </w:rPr>
        <w:tab/>
        <w:t xml:space="preserve">Employer </w:t>
      </w:r>
      <w:r w:rsidR="00B53069" w:rsidRPr="00312595">
        <w:rPr>
          <w:rFonts w:ascii="Arial" w:hAnsi="Arial" w:cs="Arial"/>
          <w:strike/>
          <w:sz w:val="20"/>
          <w:szCs w:val="20"/>
          <w:lang w:val="en-IN" w:eastAsia="en-IN"/>
        </w:rPr>
        <w:t>may</w:t>
      </w:r>
      <w:r w:rsidRPr="00312595">
        <w:rPr>
          <w:rFonts w:ascii="Arial" w:hAnsi="Arial" w:cs="Arial"/>
          <w:strike/>
          <w:sz w:val="20"/>
          <w:szCs w:val="20"/>
          <w:lang w:val="en-IN" w:eastAsia="en-IN"/>
        </w:rPr>
        <w:t xml:space="preserve"> make financing arrangements for the subject package by means of Buyers Credit from International Banks through the Export Credit Agencies of the Country concerned to the extent the goods and services covered in the package are imported from OECD countries. For the above purpose, the Export Credit Agencies </w:t>
      </w:r>
      <w:r w:rsidR="00B53069" w:rsidRPr="00312595">
        <w:rPr>
          <w:rFonts w:ascii="Arial" w:hAnsi="Arial" w:cs="Arial"/>
          <w:strike/>
          <w:sz w:val="20"/>
          <w:szCs w:val="20"/>
          <w:lang w:val="en-IN" w:eastAsia="en-IN"/>
        </w:rPr>
        <w:t xml:space="preserve">may </w:t>
      </w:r>
      <w:r w:rsidRPr="00312595">
        <w:rPr>
          <w:rFonts w:ascii="Arial" w:hAnsi="Arial" w:cs="Arial"/>
          <w:strike/>
          <w:sz w:val="20"/>
          <w:szCs w:val="20"/>
          <w:lang w:val="en-IN" w:eastAsia="en-IN"/>
        </w:rPr>
        <w:t xml:space="preserve">require certain procedural formalities to be completed by the equipment supplier of their country. The bidder shall, in case of award of contract, facilitate completion of such formalities as may be required by the respective Export Credit Agency to enable Employer to avail Buyers Credit for funding eligible goods and services covered in the package. The aforesaid option of funding is also intended to be availed by Employer for supply of goods and services from OECD countries by the sub-vendors/sub-contractors of the Bidder. The bidder shall make similar compliance in respect of its sub-vendors/subcontractors to the extent the goods are imported from concerned OECD country. </w:t>
      </w:r>
    </w:p>
    <w:p w14:paraId="1F96A9EF" w14:textId="77777777" w:rsidR="00CC19BD" w:rsidRPr="00312595" w:rsidRDefault="00CC19BD" w:rsidP="00CC19BD">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b/>
          <w:bCs/>
          <w:sz w:val="20"/>
          <w:szCs w:val="20"/>
          <w:lang w:val="en-IN"/>
        </w:rPr>
      </w:pPr>
      <w:r w:rsidRPr="00312595">
        <w:rPr>
          <w:rFonts w:ascii="Arial" w:hAnsi="Arial" w:cs="Arial"/>
          <w:b/>
          <w:bCs/>
          <w:sz w:val="20"/>
          <w:szCs w:val="20"/>
          <w:lang w:val="en-IN"/>
        </w:rPr>
        <w:tab/>
      </w:r>
      <w:r w:rsidRPr="00312595">
        <w:rPr>
          <w:rFonts w:ascii="Arial" w:hAnsi="Arial" w:cs="Arial"/>
          <w:b/>
          <w:bCs/>
          <w:sz w:val="20"/>
          <w:szCs w:val="20"/>
          <w:lang w:val="en-IN"/>
        </w:rPr>
        <w:tab/>
      </w:r>
    </w:p>
    <w:p w14:paraId="1F96A9F0" w14:textId="77777777" w:rsidR="00CC19BD" w:rsidRPr="00312595" w:rsidRDefault="00321A51" w:rsidP="00CC19BD">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b/>
          <w:bCs/>
          <w:sz w:val="20"/>
          <w:szCs w:val="20"/>
          <w:lang w:val="en-IN"/>
        </w:rPr>
      </w:pPr>
      <w:r w:rsidRPr="00312595">
        <w:rPr>
          <w:rFonts w:ascii="Arial" w:hAnsi="Arial" w:cs="Arial"/>
          <w:sz w:val="20"/>
          <w:szCs w:val="20"/>
          <w:lang w:val="en-IN"/>
        </w:rPr>
        <w:t>2.2</w:t>
      </w:r>
      <w:r w:rsidR="00CC19BD" w:rsidRPr="00312595">
        <w:rPr>
          <w:rFonts w:ascii="Arial" w:hAnsi="Arial" w:cs="Arial"/>
          <w:b/>
          <w:bCs/>
          <w:sz w:val="20"/>
          <w:szCs w:val="20"/>
          <w:lang w:val="en-IN"/>
        </w:rPr>
        <w:t xml:space="preserve">                     FOR DOMESTIC COMPETITIVE BIDDING (DCB) TENDER</w:t>
      </w:r>
    </w:p>
    <w:p w14:paraId="1F96A9F1" w14:textId="77777777" w:rsidR="00CC19BD" w:rsidRPr="00312595" w:rsidRDefault="00CC19BD" w:rsidP="00CC19BD">
      <w:pPr>
        <w:tabs>
          <w:tab w:val="left" w:pos="1440"/>
          <w:tab w:val="left" w:pos="2160"/>
          <w:tab w:val="left" w:pos="2880"/>
        </w:tabs>
        <w:spacing w:line="260" w:lineRule="atLeast"/>
        <w:ind w:left="1440" w:hanging="1440"/>
        <w:rPr>
          <w:rFonts w:ascii="Arial" w:hAnsi="Arial" w:cs="Arial"/>
          <w:sz w:val="20"/>
          <w:szCs w:val="20"/>
          <w:lang w:val="en-IN" w:eastAsia="en-IN"/>
        </w:rPr>
      </w:pPr>
      <w:r w:rsidRPr="00312595">
        <w:rPr>
          <w:rFonts w:ascii="Arial" w:hAnsi="Arial" w:cs="Arial"/>
          <w:sz w:val="20"/>
          <w:szCs w:val="20"/>
          <w:lang w:val="en-IN" w:eastAsia="en-IN"/>
        </w:rPr>
        <w:tab/>
        <w:t>Employer as defined in the Bid Data Sheets (BDS) intends to finance the package named in the Bid Data Sheet (BDS), through domestic funding</w:t>
      </w:r>
      <w:r w:rsidR="009B6EA1" w:rsidRPr="00312595">
        <w:rPr>
          <w:rFonts w:ascii="Arial" w:hAnsi="Arial" w:cs="Arial"/>
          <w:sz w:val="20"/>
          <w:szCs w:val="20"/>
          <w:lang w:val="en-IN" w:eastAsia="en-IN"/>
        </w:rPr>
        <w:t xml:space="preserve"> and </w:t>
      </w:r>
      <w:r w:rsidRPr="00312595">
        <w:rPr>
          <w:rFonts w:ascii="Arial" w:hAnsi="Arial" w:cs="Arial"/>
          <w:sz w:val="20"/>
          <w:szCs w:val="20"/>
          <w:lang w:val="en-IN" w:eastAsia="en-IN"/>
        </w:rPr>
        <w:t>own resources.</w:t>
      </w:r>
    </w:p>
    <w:p w14:paraId="1F96A9F2" w14:textId="77777777" w:rsidR="00C3657A" w:rsidRPr="00312595" w:rsidRDefault="00C3657A" w:rsidP="00321A51">
      <w:pPr>
        <w:tabs>
          <w:tab w:val="left" w:pos="1440"/>
          <w:tab w:val="left" w:pos="2160"/>
        </w:tabs>
        <w:autoSpaceDE w:val="0"/>
        <w:autoSpaceDN w:val="0"/>
        <w:adjustRightInd w:val="0"/>
        <w:jc w:val="both"/>
        <w:rPr>
          <w:rFonts w:ascii="Arial" w:hAnsi="Arial" w:cs="Arial"/>
          <w:sz w:val="20"/>
          <w:szCs w:val="20"/>
          <w:lang w:val="en-IN" w:eastAsia="en-IN"/>
        </w:rPr>
      </w:pPr>
    </w:p>
    <w:p w14:paraId="1F96A9F3" w14:textId="77777777" w:rsidR="00C3657A" w:rsidRPr="00312595" w:rsidRDefault="00C3657A" w:rsidP="00C3657A">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lastRenderedPageBreak/>
        <w:tab/>
        <w:t>For the purposes of these bidding documents, the word "facilities" means the   plant and equipment to be supplied and installed, together with the services to be carried out by the contractor under the contract.  The words "plant and equipment", "installation services" etc., shall be construed in accordance with the respective definitions given to them in the General Conditions of Contract.</w:t>
      </w:r>
    </w:p>
    <w:p w14:paraId="1F96A9F4" w14:textId="77777777" w:rsidR="00A23803" w:rsidRPr="00312595" w:rsidRDefault="00A23803" w:rsidP="00701205">
      <w:pPr>
        <w:tabs>
          <w:tab w:val="left" w:pos="1440"/>
          <w:tab w:val="left" w:pos="2160"/>
        </w:tabs>
        <w:autoSpaceDE w:val="0"/>
        <w:autoSpaceDN w:val="0"/>
        <w:adjustRightInd w:val="0"/>
        <w:ind w:left="1440" w:hanging="1440"/>
        <w:jc w:val="center"/>
        <w:rPr>
          <w:rFonts w:ascii="Arial" w:hAnsi="Arial" w:cs="Arial"/>
          <w:b/>
          <w:bCs/>
          <w:caps/>
          <w:sz w:val="20"/>
          <w:szCs w:val="20"/>
        </w:rPr>
      </w:pPr>
    </w:p>
    <w:p w14:paraId="1F96A9F5" w14:textId="77777777" w:rsidR="00A23803" w:rsidRPr="00312595" w:rsidRDefault="00A23803" w:rsidP="00701205">
      <w:pPr>
        <w:tabs>
          <w:tab w:val="left" w:pos="1440"/>
          <w:tab w:val="left" w:pos="2160"/>
        </w:tabs>
        <w:autoSpaceDE w:val="0"/>
        <w:autoSpaceDN w:val="0"/>
        <w:adjustRightInd w:val="0"/>
        <w:ind w:left="1440" w:hanging="1440"/>
        <w:jc w:val="center"/>
        <w:rPr>
          <w:rFonts w:ascii="Arial" w:hAnsi="Arial" w:cs="Arial"/>
          <w:b/>
          <w:bCs/>
          <w:caps/>
          <w:sz w:val="20"/>
          <w:szCs w:val="20"/>
        </w:rPr>
      </w:pPr>
    </w:p>
    <w:p w14:paraId="1F96A9F6"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3.</w:t>
      </w:r>
      <w:r w:rsidR="00A34B37"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Cost of Bidding</w:t>
      </w:r>
    </w:p>
    <w:p w14:paraId="1F96A9F7"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10"/>
          <w:szCs w:val="20"/>
          <w:lang w:val="en-IN" w:eastAsia="en-IN"/>
        </w:rPr>
      </w:pPr>
    </w:p>
    <w:p w14:paraId="1F96A9F8"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The Bidder shall bear all costs associated with the preparation and </w:t>
      </w:r>
      <w:r w:rsidR="00113A0C" w:rsidRPr="00312595">
        <w:rPr>
          <w:rFonts w:ascii="Arial" w:hAnsi="Arial" w:cs="Arial"/>
          <w:sz w:val="20"/>
          <w:szCs w:val="20"/>
          <w:lang w:val="en-IN" w:eastAsia="en-IN"/>
        </w:rPr>
        <w:t>submission of its</w:t>
      </w:r>
      <w:r w:rsidRPr="00312595">
        <w:rPr>
          <w:rFonts w:ascii="Arial" w:hAnsi="Arial" w:cs="Arial"/>
          <w:sz w:val="20"/>
          <w:szCs w:val="20"/>
          <w:lang w:val="en-IN" w:eastAsia="en-IN"/>
        </w:rPr>
        <w:t xml:space="preserve"> bid, and the Employer will in no case be responsible or liable for these costs, regardless of the conduct or outcome of the bidding process.</w:t>
      </w:r>
    </w:p>
    <w:p w14:paraId="1F96A9F9" w14:textId="77777777" w:rsidR="00DE7479" w:rsidRPr="00312595" w:rsidRDefault="00DE7479"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9FA"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9FB" w14:textId="77777777" w:rsidR="00BF6A16" w:rsidRPr="00312595" w:rsidRDefault="00BF6A16" w:rsidP="00BF6A16">
      <w:pPr>
        <w:tabs>
          <w:tab w:val="left" w:pos="1440"/>
          <w:tab w:val="left" w:pos="2160"/>
        </w:tabs>
        <w:autoSpaceDE w:val="0"/>
        <w:autoSpaceDN w:val="0"/>
        <w:adjustRightInd w:val="0"/>
        <w:ind w:left="1440" w:hanging="1440"/>
        <w:jc w:val="center"/>
        <w:rPr>
          <w:rFonts w:ascii="Arial" w:hAnsi="Arial" w:cs="Arial"/>
          <w:b/>
          <w:bCs/>
          <w:sz w:val="20"/>
          <w:szCs w:val="20"/>
          <w:lang w:val="en-IN" w:eastAsia="en-IN"/>
        </w:rPr>
      </w:pPr>
      <w:r w:rsidRPr="00312595">
        <w:rPr>
          <w:rFonts w:ascii="Arial" w:hAnsi="Arial" w:cs="Arial"/>
          <w:b/>
          <w:bCs/>
          <w:sz w:val="20"/>
          <w:szCs w:val="20"/>
          <w:lang w:val="en-IN" w:eastAsia="en-IN"/>
        </w:rPr>
        <w:t>B.  The Bidding Documents</w:t>
      </w:r>
    </w:p>
    <w:p w14:paraId="1F96A9FC" w14:textId="77777777" w:rsidR="007B2A32" w:rsidRPr="00312595" w:rsidRDefault="007B2A32" w:rsidP="00BF6A16">
      <w:pPr>
        <w:tabs>
          <w:tab w:val="left" w:pos="1440"/>
          <w:tab w:val="left" w:pos="2160"/>
        </w:tabs>
        <w:autoSpaceDE w:val="0"/>
        <w:autoSpaceDN w:val="0"/>
        <w:adjustRightInd w:val="0"/>
        <w:ind w:left="1440" w:hanging="1440"/>
        <w:jc w:val="center"/>
        <w:rPr>
          <w:rFonts w:ascii="Arial" w:hAnsi="Arial" w:cs="Arial"/>
          <w:sz w:val="20"/>
          <w:szCs w:val="20"/>
          <w:lang w:val="en-IN" w:eastAsia="en-IN"/>
        </w:rPr>
      </w:pPr>
    </w:p>
    <w:p w14:paraId="1F96A9FD"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6"/>
          <w:szCs w:val="20"/>
          <w:lang w:val="en-IN" w:eastAsia="en-IN"/>
        </w:rPr>
      </w:pPr>
    </w:p>
    <w:p w14:paraId="1F96A9FE"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4.</w:t>
      </w:r>
      <w:r w:rsidR="00A34B37"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Content </w:t>
      </w:r>
      <w:r w:rsidR="00841E57" w:rsidRPr="00312595">
        <w:rPr>
          <w:rFonts w:ascii="Arial" w:hAnsi="Arial" w:cs="Arial"/>
          <w:b/>
          <w:bCs/>
          <w:sz w:val="20"/>
          <w:szCs w:val="20"/>
          <w:lang w:val="en-IN" w:eastAsia="en-IN"/>
        </w:rPr>
        <w:t>of Bidding</w:t>
      </w:r>
      <w:r w:rsidRPr="00312595">
        <w:rPr>
          <w:rFonts w:ascii="Arial" w:hAnsi="Arial" w:cs="Arial"/>
          <w:b/>
          <w:bCs/>
          <w:sz w:val="20"/>
          <w:szCs w:val="20"/>
          <w:lang w:val="en-IN" w:eastAsia="en-IN"/>
        </w:rPr>
        <w:t xml:space="preserve"> Documents</w:t>
      </w:r>
    </w:p>
    <w:p w14:paraId="1F96A9FF"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8"/>
          <w:szCs w:val="20"/>
          <w:lang w:val="en-IN" w:eastAsia="en-IN"/>
        </w:rPr>
      </w:pPr>
    </w:p>
    <w:p w14:paraId="1F96AA00" w14:textId="77777777" w:rsidR="00BF6A16" w:rsidRPr="00312595" w:rsidRDefault="00A34B37"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4.1</w:t>
      </w:r>
      <w:r w:rsidR="00BF6A16" w:rsidRPr="00312595">
        <w:rPr>
          <w:rFonts w:ascii="Arial" w:hAnsi="Arial" w:cs="Arial"/>
          <w:sz w:val="20"/>
          <w:szCs w:val="20"/>
          <w:lang w:val="en-IN" w:eastAsia="en-IN"/>
        </w:rPr>
        <w:tab/>
        <w:t>The facilities required, bidding procedures, contract terms and technical requirements are prescribed in the bidding documents.</w:t>
      </w:r>
      <w:r w:rsidR="00B84CBB" w:rsidRPr="00312595">
        <w:rPr>
          <w:rFonts w:ascii="Arial" w:hAnsi="Arial" w:cs="Arial"/>
          <w:sz w:val="20"/>
          <w:szCs w:val="20"/>
          <w:lang w:val="en-IN" w:eastAsia="en-IN"/>
        </w:rPr>
        <w:t xml:space="preserve"> </w:t>
      </w:r>
      <w:r w:rsidR="00BF6A16" w:rsidRPr="00312595">
        <w:rPr>
          <w:rFonts w:ascii="Arial" w:hAnsi="Arial" w:cs="Arial"/>
          <w:sz w:val="20"/>
          <w:szCs w:val="20"/>
          <w:lang w:val="en-IN" w:eastAsia="en-IN"/>
        </w:rPr>
        <w:t>The bidding documents include the following sections:</w:t>
      </w:r>
    </w:p>
    <w:p w14:paraId="1F96AA01"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10"/>
          <w:szCs w:val="20"/>
          <w:lang w:val="en-IN" w:eastAsia="en-IN"/>
        </w:rPr>
      </w:pPr>
    </w:p>
    <w:p w14:paraId="1F96AA02" w14:textId="77777777" w:rsidR="00BF6A16" w:rsidRPr="00312595" w:rsidRDefault="00BF6A16" w:rsidP="00BF6A16">
      <w:pPr>
        <w:tabs>
          <w:tab w:val="left" w:pos="1440"/>
          <w:tab w:val="left" w:pos="2280"/>
          <w:tab w:val="left" w:pos="2640"/>
          <w:tab w:val="left" w:pos="288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Section</w:t>
      </w:r>
      <w:r w:rsidRPr="00312595">
        <w:rPr>
          <w:rFonts w:ascii="Arial" w:hAnsi="Arial" w:cs="Arial"/>
          <w:sz w:val="20"/>
          <w:szCs w:val="20"/>
          <w:lang w:val="en-IN" w:eastAsia="en-IN"/>
        </w:rPr>
        <w:tab/>
        <w:t>I</w:t>
      </w:r>
      <w:r w:rsidRPr="00312595">
        <w:rPr>
          <w:rFonts w:ascii="Arial" w:hAnsi="Arial" w:cs="Arial"/>
          <w:sz w:val="20"/>
          <w:szCs w:val="20"/>
          <w:lang w:val="en-IN" w:eastAsia="en-IN"/>
        </w:rPr>
        <w:tab/>
        <w:t>–</w:t>
      </w:r>
      <w:r w:rsidRPr="00312595">
        <w:rPr>
          <w:rFonts w:ascii="Arial" w:hAnsi="Arial" w:cs="Arial"/>
          <w:sz w:val="20"/>
          <w:szCs w:val="20"/>
          <w:lang w:val="en-IN" w:eastAsia="en-IN"/>
        </w:rPr>
        <w:tab/>
        <w:t>Invitation for Bids (IFB)</w:t>
      </w:r>
    </w:p>
    <w:p w14:paraId="1F96AA03" w14:textId="77777777" w:rsidR="00BF6A16" w:rsidRPr="00312595" w:rsidRDefault="00BF6A16" w:rsidP="00BF6A16">
      <w:pPr>
        <w:tabs>
          <w:tab w:val="left" w:pos="1440"/>
          <w:tab w:val="left" w:pos="2160"/>
        </w:tabs>
        <w:autoSpaceDE w:val="0"/>
        <w:autoSpaceDN w:val="0"/>
        <w:adjustRightInd w:val="0"/>
        <w:ind w:left="1440" w:hanging="1440"/>
        <w:rPr>
          <w:rFonts w:ascii="Arial" w:hAnsi="Arial" w:cs="Arial"/>
          <w:sz w:val="20"/>
          <w:szCs w:val="20"/>
          <w:lang w:val="en-IN" w:eastAsia="en-IN"/>
        </w:rPr>
      </w:pPr>
    </w:p>
    <w:p w14:paraId="1F96AA04" w14:textId="77777777" w:rsidR="00BF6A16" w:rsidRPr="00312595" w:rsidRDefault="00BF6A16" w:rsidP="00BF6A16">
      <w:pPr>
        <w:tabs>
          <w:tab w:val="left" w:pos="1440"/>
          <w:tab w:val="left" w:pos="2280"/>
          <w:tab w:val="left" w:pos="2640"/>
          <w:tab w:val="left" w:pos="288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Section</w:t>
      </w:r>
      <w:r w:rsidRPr="00312595">
        <w:rPr>
          <w:rFonts w:ascii="Arial" w:hAnsi="Arial" w:cs="Arial"/>
          <w:sz w:val="20"/>
          <w:szCs w:val="20"/>
          <w:lang w:val="en-IN" w:eastAsia="en-IN"/>
        </w:rPr>
        <w:tab/>
        <w:t>II</w:t>
      </w:r>
      <w:r w:rsidRPr="00312595">
        <w:rPr>
          <w:rFonts w:ascii="Arial" w:hAnsi="Arial" w:cs="Arial"/>
          <w:sz w:val="20"/>
          <w:szCs w:val="20"/>
          <w:lang w:val="en-IN" w:eastAsia="en-IN"/>
        </w:rPr>
        <w:tab/>
        <w:t>–</w:t>
      </w:r>
      <w:r w:rsidRPr="00312595">
        <w:rPr>
          <w:rFonts w:ascii="Arial" w:hAnsi="Arial" w:cs="Arial"/>
          <w:sz w:val="20"/>
          <w:szCs w:val="20"/>
          <w:lang w:val="en-IN" w:eastAsia="en-IN"/>
        </w:rPr>
        <w:tab/>
        <w:t>Instructions to Bidders (ITB)</w:t>
      </w:r>
    </w:p>
    <w:p w14:paraId="1F96AA05" w14:textId="77777777" w:rsidR="00BF6A16" w:rsidRPr="00312595" w:rsidRDefault="00BF6A16" w:rsidP="00BF6A16">
      <w:pPr>
        <w:tabs>
          <w:tab w:val="left" w:pos="1440"/>
          <w:tab w:val="left" w:pos="2160"/>
        </w:tabs>
        <w:autoSpaceDE w:val="0"/>
        <w:autoSpaceDN w:val="0"/>
        <w:adjustRightInd w:val="0"/>
        <w:ind w:left="1440" w:hanging="1440"/>
        <w:rPr>
          <w:rFonts w:ascii="Arial" w:hAnsi="Arial" w:cs="Arial"/>
          <w:sz w:val="20"/>
          <w:szCs w:val="20"/>
          <w:lang w:val="en-IN" w:eastAsia="en-IN"/>
        </w:rPr>
      </w:pPr>
    </w:p>
    <w:p w14:paraId="1F96AA06" w14:textId="77777777" w:rsidR="00BF6A16" w:rsidRPr="00312595" w:rsidRDefault="00BF6A16" w:rsidP="00BF6A16">
      <w:pPr>
        <w:tabs>
          <w:tab w:val="left" w:pos="1440"/>
          <w:tab w:val="left" w:pos="2280"/>
          <w:tab w:val="left" w:pos="2640"/>
          <w:tab w:val="left" w:pos="288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Section</w:t>
      </w:r>
      <w:r w:rsidRPr="00312595">
        <w:rPr>
          <w:rFonts w:ascii="Arial" w:hAnsi="Arial" w:cs="Arial"/>
          <w:sz w:val="20"/>
          <w:szCs w:val="20"/>
          <w:lang w:val="en-IN" w:eastAsia="en-IN"/>
        </w:rPr>
        <w:tab/>
        <w:t>III</w:t>
      </w:r>
      <w:r w:rsidRPr="00312595">
        <w:rPr>
          <w:rFonts w:ascii="Arial" w:hAnsi="Arial" w:cs="Arial"/>
          <w:sz w:val="20"/>
          <w:szCs w:val="20"/>
          <w:lang w:val="en-IN" w:eastAsia="en-IN"/>
        </w:rPr>
        <w:tab/>
        <w:t>–</w:t>
      </w:r>
      <w:r w:rsidRPr="00312595">
        <w:rPr>
          <w:rFonts w:ascii="Arial" w:hAnsi="Arial" w:cs="Arial"/>
          <w:sz w:val="20"/>
          <w:szCs w:val="20"/>
          <w:lang w:val="en-IN" w:eastAsia="en-IN"/>
        </w:rPr>
        <w:tab/>
        <w:t>Bid Data Sheet (BDS)</w:t>
      </w:r>
    </w:p>
    <w:p w14:paraId="1F96AA07" w14:textId="77777777" w:rsidR="00BF6A16" w:rsidRPr="00312595" w:rsidRDefault="00BF6A16" w:rsidP="00BF6A16">
      <w:pPr>
        <w:tabs>
          <w:tab w:val="left" w:pos="1440"/>
          <w:tab w:val="left" w:pos="2160"/>
        </w:tabs>
        <w:autoSpaceDE w:val="0"/>
        <w:autoSpaceDN w:val="0"/>
        <w:adjustRightInd w:val="0"/>
        <w:ind w:left="1440" w:hanging="1440"/>
        <w:rPr>
          <w:rFonts w:ascii="Arial" w:hAnsi="Arial" w:cs="Arial"/>
          <w:sz w:val="20"/>
          <w:szCs w:val="20"/>
          <w:lang w:val="en-IN" w:eastAsia="en-IN"/>
        </w:rPr>
      </w:pPr>
    </w:p>
    <w:p w14:paraId="1F96AA08" w14:textId="77777777" w:rsidR="00BF6A16" w:rsidRPr="00312595" w:rsidRDefault="00BF6A16" w:rsidP="00BF6A16">
      <w:pPr>
        <w:tabs>
          <w:tab w:val="left" w:pos="1440"/>
          <w:tab w:val="left" w:pos="2280"/>
          <w:tab w:val="left" w:pos="2640"/>
          <w:tab w:val="left" w:pos="288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Section</w:t>
      </w:r>
      <w:r w:rsidRPr="00312595">
        <w:rPr>
          <w:rFonts w:ascii="Arial" w:hAnsi="Arial" w:cs="Arial"/>
          <w:sz w:val="20"/>
          <w:szCs w:val="20"/>
          <w:lang w:val="en-IN" w:eastAsia="en-IN"/>
        </w:rPr>
        <w:tab/>
        <w:t>IV</w:t>
      </w:r>
      <w:r w:rsidRPr="00312595">
        <w:rPr>
          <w:rFonts w:ascii="Arial" w:hAnsi="Arial" w:cs="Arial"/>
          <w:sz w:val="20"/>
          <w:szCs w:val="20"/>
          <w:lang w:val="en-IN" w:eastAsia="en-IN"/>
        </w:rPr>
        <w:tab/>
        <w:t>–</w:t>
      </w:r>
      <w:r w:rsidRPr="00312595">
        <w:rPr>
          <w:rFonts w:ascii="Arial" w:hAnsi="Arial" w:cs="Arial"/>
          <w:sz w:val="20"/>
          <w:szCs w:val="20"/>
          <w:lang w:val="en-IN" w:eastAsia="en-IN"/>
        </w:rPr>
        <w:tab/>
        <w:t>General Conditions of Contract (GCC)</w:t>
      </w:r>
    </w:p>
    <w:p w14:paraId="1F96AA09" w14:textId="77777777" w:rsidR="00BF6A16" w:rsidRPr="00312595" w:rsidRDefault="00BF6A16" w:rsidP="00BF6A16">
      <w:pPr>
        <w:tabs>
          <w:tab w:val="left" w:pos="1440"/>
          <w:tab w:val="left" w:pos="2160"/>
        </w:tabs>
        <w:autoSpaceDE w:val="0"/>
        <w:autoSpaceDN w:val="0"/>
        <w:adjustRightInd w:val="0"/>
        <w:ind w:left="1440" w:hanging="1440"/>
        <w:rPr>
          <w:rFonts w:ascii="Arial" w:hAnsi="Arial" w:cs="Arial"/>
          <w:sz w:val="20"/>
          <w:szCs w:val="20"/>
          <w:lang w:val="en-IN" w:eastAsia="en-IN"/>
        </w:rPr>
      </w:pPr>
    </w:p>
    <w:p w14:paraId="1F96AA0A" w14:textId="77777777" w:rsidR="00BF6A16" w:rsidRPr="00312595" w:rsidRDefault="00BF6A16" w:rsidP="00BF6A16">
      <w:pPr>
        <w:tabs>
          <w:tab w:val="left" w:pos="1440"/>
          <w:tab w:val="left" w:pos="2280"/>
          <w:tab w:val="left" w:pos="2640"/>
          <w:tab w:val="left" w:pos="288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Section</w:t>
      </w:r>
      <w:r w:rsidRPr="00312595">
        <w:rPr>
          <w:rFonts w:ascii="Arial" w:hAnsi="Arial" w:cs="Arial"/>
          <w:sz w:val="20"/>
          <w:szCs w:val="20"/>
          <w:lang w:val="en-IN" w:eastAsia="en-IN"/>
        </w:rPr>
        <w:tab/>
        <w:t>V</w:t>
      </w:r>
      <w:r w:rsidRPr="00312595">
        <w:rPr>
          <w:rFonts w:ascii="Arial" w:hAnsi="Arial" w:cs="Arial"/>
          <w:sz w:val="20"/>
          <w:szCs w:val="20"/>
          <w:lang w:val="en-IN" w:eastAsia="en-IN"/>
        </w:rPr>
        <w:tab/>
        <w:t>–</w:t>
      </w:r>
      <w:r w:rsidRPr="00312595">
        <w:rPr>
          <w:rFonts w:ascii="Arial" w:hAnsi="Arial" w:cs="Arial"/>
          <w:sz w:val="20"/>
          <w:szCs w:val="20"/>
          <w:lang w:val="en-IN" w:eastAsia="en-IN"/>
        </w:rPr>
        <w:tab/>
        <w:t>Special Conditions of Contract (SCC)</w:t>
      </w:r>
    </w:p>
    <w:p w14:paraId="1F96AA0B" w14:textId="77777777" w:rsidR="00BF6A16" w:rsidRPr="00312595" w:rsidRDefault="00BF6A16" w:rsidP="00BF6A16">
      <w:pPr>
        <w:tabs>
          <w:tab w:val="left" w:pos="1440"/>
          <w:tab w:val="left" w:pos="2160"/>
        </w:tabs>
        <w:autoSpaceDE w:val="0"/>
        <w:autoSpaceDN w:val="0"/>
        <w:adjustRightInd w:val="0"/>
        <w:ind w:left="1440" w:hanging="1440"/>
        <w:rPr>
          <w:rFonts w:ascii="Arial" w:hAnsi="Arial" w:cs="Arial"/>
          <w:sz w:val="20"/>
          <w:szCs w:val="20"/>
          <w:lang w:val="en-IN" w:eastAsia="en-IN"/>
        </w:rPr>
      </w:pPr>
    </w:p>
    <w:p w14:paraId="1F96AA0C" w14:textId="77777777" w:rsidR="00BF6A16" w:rsidRPr="00312595" w:rsidRDefault="00BF6A16" w:rsidP="00BF6A16">
      <w:pPr>
        <w:tabs>
          <w:tab w:val="left" w:pos="1440"/>
          <w:tab w:val="left" w:pos="2280"/>
          <w:tab w:val="left" w:pos="2640"/>
          <w:tab w:val="left" w:pos="288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Section</w:t>
      </w:r>
      <w:r w:rsidRPr="00312595">
        <w:rPr>
          <w:rFonts w:ascii="Arial" w:hAnsi="Arial" w:cs="Arial"/>
          <w:sz w:val="20"/>
          <w:szCs w:val="20"/>
          <w:lang w:val="en-IN" w:eastAsia="en-IN"/>
        </w:rPr>
        <w:tab/>
        <w:t>VI</w:t>
      </w:r>
      <w:r w:rsidRPr="00312595">
        <w:rPr>
          <w:rFonts w:ascii="Arial" w:hAnsi="Arial" w:cs="Arial"/>
          <w:sz w:val="20"/>
          <w:szCs w:val="20"/>
          <w:lang w:val="en-IN" w:eastAsia="en-IN"/>
        </w:rPr>
        <w:tab/>
        <w:t>–</w:t>
      </w:r>
      <w:r w:rsidRPr="00312595">
        <w:rPr>
          <w:rFonts w:ascii="Arial" w:hAnsi="Arial" w:cs="Arial"/>
          <w:sz w:val="20"/>
          <w:szCs w:val="20"/>
          <w:lang w:val="en-IN" w:eastAsia="en-IN"/>
        </w:rPr>
        <w:tab/>
        <w:t>Technical Specifications (TS)</w:t>
      </w:r>
    </w:p>
    <w:p w14:paraId="1F96AA0D" w14:textId="77777777" w:rsidR="00BF6A16" w:rsidRPr="00312595" w:rsidRDefault="00BF6A16" w:rsidP="00BF6A16">
      <w:pPr>
        <w:tabs>
          <w:tab w:val="left" w:pos="1440"/>
          <w:tab w:val="left" w:pos="2160"/>
        </w:tabs>
        <w:autoSpaceDE w:val="0"/>
        <w:autoSpaceDN w:val="0"/>
        <w:adjustRightInd w:val="0"/>
        <w:ind w:left="1440" w:hanging="1440"/>
        <w:rPr>
          <w:rFonts w:ascii="Arial" w:hAnsi="Arial" w:cs="Arial"/>
          <w:sz w:val="20"/>
          <w:szCs w:val="20"/>
          <w:lang w:val="en-IN" w:eastAsia="en-IN"/>
        </w:rPr>
      </w:pPr>
    </w:p>
    <w:p w14:paraId="1F96AA0E" w14:textId="77777777" w:rsidR="00A23803" w:rsidRPr="00312595" w:rsidRDefault="00BF6A16" w:rsidP="00FF37CA">
      <w:pPr>
        <w:tabs>
          <w:tab w:val="left" w:pos="1440"/>
          <w:tab w:val="left" w:pos="2280"/>
          <w:tab w:val="left" w:pos="2640"/>
          <w:tab w:val="left" w:pos="288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Section</w:t>
      </w:r>
      <w:r w:rsidRPr="00312595">
        <w:rPr>
          <w:rFonts w:ascii="Arial" w:hAnsi="Arial" w:cs="Arial"/>
          <w:sz w:val="20"/>
          <w:szCs w:val="20"/>
          <w:lang w:val="en-IN" w:eastAsia="en-IN"/>
        </w:rPr>
        <w:tab/>
        <w:t>VII</w:t>
      </w:r>
      <w:r w:rsidRPr="00312595">
        <w:rPr>
          <w:rFonts w:ascii="Arial" w:hAnsi="Arial" w:cs="Arial"/>
          <w:sz w:val="20"/>
          <w:szCs w:val="20"/>
          <w:lang w:val="en-IN" w:eastAsia="en-IN"/>
        </w:rPr>
        <w:tab/>
        <w:t>–</w:t>
      </w:r>
      <w:r w:rsidRPr="00312595">
        <w:rPr>
          <w:rFonts w:ascii="Arial" w:hAnsi="Arial" w:cs="Arial"/>
          <w:sz w:val="20"/>
          <w:szCs w:val="20"/>
          <w:lang w:val="en-IN" w:eastAsia="en-IN"/>
        </w:rPr>
        <w:tab/>
        <w:t>Forms and Procedures (FP)</w:t>
      </w:r>
      <w:r w:rsidR="00A23803" w:rsidRPr="00312595">
        <w:rPr>
          <w:rFonts w:ascii="Arial" w:hAnsi="Arial" w:cs="Arial"/>
          <w:sz w:val="20"/>
          <w:szCs w:val="20"/>
          <w:lang w:val="en-IN" w:eastAsia="en-IN"/>
        </w:rPr>
        <w:t xml:space="preserve"> </w:t>
      </w:r>
      <w:r w:rsidR="00A23803" w:rsidRPr="00312595">
        <w:rPr>
          <w:rFonts w:ascii="Arial" w:hAnsi="Arial" w:cs="Arial"/>
          <w:sz w:val="20"/>
          <w:szCs w:val="20"/>
          <w:lang w:val="en-IN" w:eastAsia="en-IN"/>
        </w:rPr>
        <w:tab/>
      </w:r>
      <w:r w:rsidR="00A23803" w:rsidRPr="00312595">
        <w:rPr>
          <w:rFonts w:ascii="Arial" w:hAnsi="Arial" w:cs="Arial"/>
          <w:b/>
          <w:bCs/>
          <w:sz w:val="20"/>
          <w:szCs w:val="20"/>
          <w:u w:val="single"/>
          <w:lang w:val="en-IN" w:eastAsia="en-IN"/>
        </w:rPr>
        <w:t xml:space="preserve"> </w:t>
      </w:r>
    </w:p>
    <w:p w14:paraId="1F96AA0F" w14:textId="77777777" w:rsidR="00BF6A16" w:rsidRPr="00312595" w:rsidRDefault="00B4702D" w:rsidP="00F37C1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A10" w14:textId="77777777" w:rsidR="00BF6A16" w:rsidRPr="00312595" w:rsidRDefault="00BF6A16" w:rsidP="00BF6A16">
      <w:pPr>
        <w:tabs>
          <w:tab w:val="left" w:pos="1440"/>
          <w:tab w:val="left" w:pos="1920"/>
          <w:tab w:val="left" w:pos="2400"/>
        </w:tabs>
        <w:autoSpaceDE w:val="0"/>
        <w:autoSpaceDN w:val="0"/>
        <w:adjustRightInd w:val="0"/>
        <w:ind w:left="1440" w:hanging="1440"/>
        <w:rPr>
          <w:rFonts w:ascii="Arial" w:hAnsi="Arial" w:cs="Arial"/>
          <w:sz w:val="20"/>
          <w:szCs w:val="20"/>
          <w:lang w:val="en-IN" w:eastAsia="en-IN"/>
        </w:rPr>
      </w:pPr>
    </w:p>
    <w:p w14:paraId="1F96AA11" w14:textId="77777777" w:rsidR="00BF6A16" w:rsidRPr="00312595" w:rsidRDefault="00A34B37"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4.2</w:t>
      </w:r>
      <w:r w:rsidR="00BF6A16" w:rsidRPr="00312595">
        <w:rPr>
          <w:rFonts w:ascii="Arial" w:hAnsi="Arial" w:cs="Arial"/>
          <w:sz w:val="20"/>
          <w:szCs w:val="20"/>
          <w:lang w:val="en-IN" w:eastAsia="en-IN"/>
        </w:rPr>
        <w:tab/>
        <w:t>The Bidder is expected to examine all instructions, forms, terms, conditions, specifications and other information in the bidding documents. Failure to furnish all information required as per the bidding documents or submission of a bid not substantially responsive to the bidding documents in every respect will be at the Bidder’s risk and may result in rejection of its bid.</w:t>
      </w:r>
    </w:p>
    <w:p w14:paraId="1F96AA12" w14:textId="77777777" w:rsidR="00BF6A16" w:rsidRPr="00312595" w:rsidRDefault="00BF6A16" w:rsidP="00BF6A16">
      <w:pPr>
        <w:tabs>
          <w:tab w:val="left" w:pos="1440"/>
          <w:tab w:val="left" w:pos="1920"/>
          <w:tab w:val="left" w:pos="2400"/>
        </w:tabs>
        <w:autoSpaceDE w:val="0"/>
        <w:autoSpaceDN w:val="0"/>
        <w:adjustRightInd w:val="0"/>
        <w:ind w:left="1440" w:hanging="1440"/>
        <w:rPr>
          <w:rFonts w:ascii="Arial" w:hAnsi="Arial" w:cs="Arial"/>
          <w:sz w:val="20"/>
          <w:szCs w:val="20"/>
          <w:lang w:val="en-IN" w:eastAsia="en-IN"/>
        </w:rPr>
      </w:pPr>
    </w:p>
    <w:p w14:paraId="1F96AA13"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5.</w:t>
      </w:r>
      <w:r w:rsidR="00A34B37"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Clarification on Bidding Documents</w:t>
      </w:r>
    </w:p>
    <w:p w14:paraId="1F96AA14" w14:textId="77777777" w:rsidR="00BF6A16" w:rsidRPr="00312595" w:rsidRDefault="00BF6A16" w:rsidP="00BF6A16">
      <w:pPr>
        <w:tabs>
          <w:tab w:val="left" w:pos="1440"/>
          <w:tab w:val="left" w:pos="1920"/>
          <w:tab w:val="left" w:pos="2400"/>
        </w:tabs>
        <w:autoSpaceDE w:val="0"/>
        <w:autoSpaceDN w:val="0"/>
        <w:adjustRightInd w:val="0"/>
        <w:ind w:left="1440" w:hanging="1440"/>
        <w:rPr>
          <w:rFonts w:ascii="Arial" w:hAnsi="Arial" w:cs="Arial"/>
          <w:sz w:val="20"/>
          <w:szCs w:val="20"/>
          <w:lang w:val="en-IN" w:eastAsia="en-IN"/>
        </w:rPr>
      </w:pPr>
    </w:p>
    <w:p w14:paraId="1F96AA15" w14:textId="7B2321B9"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5.1</w:t>
      </w:r>
      <w:r w:rsidRPr="00312595">
        <w:rPr>
          <w:rFonts w:ascii="Arial" w:hAnsi="Arial" w:cs="Arial"/>
          <w:sz w:val="20"/>
          <w:szCs w:val="20"/>
          <w:lang w:val="en-IN" w:eastAsia="en-IN"/>
        </w:rPr>
        <w:tab/>
        <w:t xml:space="preserve">A prospective Bidder requiring any clarification to the bidding documents may notify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through e-mail or in writing by post at the address indicated in Bid Data Sheet.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will respond to any request for clarification or modification of the bidding documents that it receives no later than </w:t>
      </w:r>
      <w:r w:rsidR="00775620" w:rsidRPr="00312595">
        <w:rPr>
          <w:rFonts w:ascii="Arial" w:hAnsi="Arial" w:cs="Arial"/>
          <w:sz w:val="20"/>
          <w:szCs w:val="20"/>
          <w:lang w:val="en-IN" w:eastAsia="en-IN"/>
        </w:rPr>
        <w:t>the last date of receipt of queries as specified in Invitation for Bids (IFB)</w:t>
      </w:r>
      <w:r w:rsidRPr="00312595">
        <w:rPr>
          <w:rFonts w:ascii="Arial" w:hAnsi="Arial" w:cs="Arial"/>
          <w:sz w:val="20"/>
          <w:szCs w:val="20"/>
          <w:lang w:val="en-IN" w:eastAsia="en-IN"/>
        </w:rPr>
        <w:t xml:space="preserve">.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will post the Clarifications </w:t>
      </w:r>
      <w:r w:rsidR="00FD1115" w:rsidRPr="00312595">
        <w:rPr>
          <w:rFonts w:ascii="Arial" w:hAnsi="Arial" w:cs="Arial"/>
          <w:sz w:val="20"/>
          <w:szCs w:val="20"/>
          <w:lang w:val="en-IN" w:eastAsia="en-IN"/>
        </w:rPr>
        <w:t xml:space="preserve">at e-tender </w:t>
      </w:r>
      <w:r w:rsidR="000338AA" w:rsidRPr="00312595">
        <w:rPr>
          <w:rFonts w:ascii="Arial" w:hAnsi="Arial" w:cs="Arial"/>
          <w:sz w:val="20"/>
          <w:szCs w:val="20"/>
          <w:lang w:val="en-IN" w:eastAsia="en-IN"/>
        </w:rPr>
        <w:t>portal</w:t>
      </w:r>
      <w:r w:rsidR="00FD1115" w:rsidRPr="00312595">
        <w:rPr>
          <w:rFonts w:ascii="Arial" w:hAnsi="Arial" w:cs="Arial"/>
          <w:sz w:val="20"/>
          <w:szCs w:val="20"/>
          <w:lang w:val="en-IN" w:eastAsia="en-IN"/>
        </w:rPr>
        <w:t xml:space="preserve"> </w:t>
      </w:r>
      <w:r w:rsidRPr="00312595">
        <w:rPr>
          <w:rFonts w:ascii="Arial" w:hAnsi="Arial" w:cs="Arial"/>
          <w:sz w:val="20"/>
          <w:szCs w:val="20"/>
          <w:lang w:val="en-IN" w:eastAsia="en-IN"/>
        </w:rPr>
        <w:t xml:space="preserve">and Bidders can view these </w:t>
      </w:r>
      <w:r w:rsidR="003C2F2B" w:rsidRPr="00312595">
        <w:rPr>
          <w:rFonts w:ascii="Arial" w:hAnsi="Arial" w:cs="Arial"/>
          <w:sz w:val="20"/>
          <w:szCs w:val="20"/>
          <w:lang w:val="en-IN" w:eastAsia="en-IN"/>
        </w:rPr>
        <w:t>c</w:t>
      </w:r>
      <w:r w:rsidRPr="00312595">
        <w:rPr>
          <w:rFonts w:ascii="Arial" w:hAnsi="Arial" w:cs="Arial"/>
          <w:sz w:val="20"/>
          <w:szCs w:val="20"/>
          <w:lang w:val="en-IN" w:eastAsia="en-IN"/>
        </w:rPr>
        <w:t>larifications once they are posted</w:t>
      </w:r>
      <w:r w:rsidR="000338AA" w:rsidRPr="00312595">
        <w:rPr>
          <w:rFonts w:ascii="Arial" w:hAnsi="Arial" w:cs="Arial"/>
          <w:sz w:val="20"/>
          <w:szCs w:val="20"/>
          <w:lang w:val="en-IN" w:eastAsia="en-IN"/>
        </w:rPr>
        <w:t xml:space="preserve"> at the portal</w:t>
      </w:r>
      <w:r w:rsidR="004A617B" w:rsidRPr="00312595">
        <w:rPr>
          <w:rFonts w:ascii="Arial" w:hAnsi="Arial" w:cs="Arial"/>
          <w:sz w:val="20"/>
          <w:szCs w:val="20"/>
          <w:lang w:val="en-IN" w:eastAsia="en-IN"/>
        </w:rPr>
        <w:t>.</w:t>
      </w:r>
      <w:r w:rsidR="004D4074" w:rsidRPr="00312595">
        <w:rPr>
          <w:rFonts w:ascii="Arial" w:hAnsi="Arial" w:cs="Arial"/>
          <w:sz w:val="20"/>
          <w:szCs w:val="20"/>
          <w:lang w:val="en-IN" w:eastAsia="en-IN"/>
        </w:rPr>
        <w:t xml:space="preserve"> Bidders are also advised to regularly check </w:t>
      </w:r>
      <w:r w:rsidR="000338AA" w:rsidRPr="00312595">
        <w:rPr>
          <w:rFonts w:ascii="Arial" w:hAnsi="Arial" w:cs="Arial"/>
          <w:sz w:val="20"/>
          <w:szCs w:val="20"/>
          <w:lang w:val="en-IN" w:eastAsia="en-IN"/>
        </w:rPr>
        <w:t xml:space="preserve">e-tender portal </w:t>
      </w:r>
      <w:r w:rsidR="004D4074" w:rsidRPr="00312595">
        <w:rPr>
          <w:rFonts w:ascii="Arial" w:hAnsi="Arial" w:cs="Arial"/>
          <w:sz w:val="20"/>
          <w:szCs w:val="20"/>
          <w:lang w:val="en-IN" w:eastAsia="en-IN"/>
        </w:rPr>
        <w:t xml:space="preserve">regarding posting of </w:t>
      </w:r>
      <w:r w:rsidR="003C2F2B" w:rsidRPr="00312595">
        <w:rPr>
          <w:rFonts w:ascii="Arial" w:hAnsi="Arial" w:cs="Arial"/>
          <w:sz w:val="20"/>
          <w:szCs w:val="20"/>
          <w:lang w:val="en-IN" w:eastAsia="en-IN"/>
        </w:rPr>
        <w:t>c</w:t>
      </w:r>
      <w:r w:rsidR="004D4074" w:rsidRPr="00312595">
        <w:rPr>
          <w:rFonts w:ascii="Arial" w:hAnsi="Arial" w:cs="Arial"/>
          <w:sz w:val="20"/>
          <w:szCs w:val="20"/>
          <w:lang w:val="en-IN" w:eastAsia="en-IN"/>
        </w:rPr>
        <w:t>larification, if any.</w:t>
      </w:r>
      <w:r w:rsidR="00775620" w:rsidRPr="00312595">
        <w:rPr>
          <w:rFonts w:ascii="Arial" w:hAnsi="Arial" w:cs="Arial"/>
          <w:sz w:val="20"/>
          <w:szCs w:val="20"/>
          <w:lang w:val="en-IN" w:eastAsia="en-IN"/>
        </w:rPr>
        <w:t xml:space="preserve"> </w:t>
      </w:r>
      <w:r w:rsidR="000338AA" w:rsidRPr="00312595">
        <w:rPr>
          <w:rFonts w:ascii="Arial" w:hAnsi="Arial" w:cs="Arial"/>
          <w:sz w:val="20"/>
          <w:szCs w:val="20"/>
          <w:lang w:val="en-IN" w:eastAsia="en-IN"/>
        </w:rPr>
        <w:t xml:space="preserve"> </w:t>
      </w:r>
    </w:p>
    <w:p w14:paraId="0DD1B6F0" w14:textId="2C71EF4B" w:rsidR="009C1680" w:rsidRPr="00312595" w:rsidRDefault="009C1680"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29F5D8DA" w14:textId="56E2734B" w:rsidR="009C1680" w:rsidRPr="00312595" w:rsidRDefault="009C1680"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lastRenderedPageBreak/>
        <w:tab/>
        <w:t>Further, no queries from Bidders shall be entertained after last date of receipt of Queries/ Pre-Bid Conference (if applicable) as specified in IFB. Accordingly, any query(ies) received from Bidders after the cut-off date shall be returned.</w:t>
      </w:r>
    </w:p>
    <w:p w14:paraId="1F96AA16" w14:textId="77777777" w:rsidR="00BF6A16" w:rsidRPr="00312595" w:rsidRDefault="000338AA"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 xml:space="preserve"> </w:t>
      </w:r>
    </w:p>
    <w:p w14:paraId="1F96AA17"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5.2</w:t>
      </w:r>
      <w:r w:rsidRPr="00312595">
        <w:rPr>
          <w:rFonts w:ascii="Arial" w:hAnsi="Arial" w:cs="Arial"/>
          <w:sz w:val="20"/>
          <w:szCs w:val="20"/>
          <w:lang w:val="en-IN" w:eastAsia="en-IN"/>
        </w:rPr>
        <w:tab/>
        <w:t>The Bidder is advised to visit and examine the site where the facilities are to be installed and its surroundings and obtain for itself on its own responsibility all information that may be necessary for preparing the bid and entering into a contract for supply and installation of the facilities.  The costs of visiting the site shall be borne by the bidder fully.</w:t>
      </w:r>
    </w:p>
    <w:p w14:paraId="1F96AA18"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19"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5.3</w:t>
      </w:r>
      <w:r w:rsidRPr="00312595">
        <w:rPr>
          <w:rFonts w:ascii="Arial" w:hAnsi="Arial" w:cs="Arial"/>
          <w:sz w:val="20"/>
          <w:szCs w:val="20"/>
          <w:lang w:val="en-IN" w:eastAsia="en-IN"/>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1F96AA1A" w14:textId="77777777" w:rsidR="00C65BF8" w:rsidRPr="00312595" w:rsidRDefault="00C65BF8"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1B" w14:textId="77777777" w:rsidR="00C65BF8" w:rsidRPr="00312595" w:rsidRDefault="00C65BF8"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1C" w14:textId="77777777" w:rsidR="00BF6A16" w:rsidRPr="00312595" w:rsidRDefault="009E758F"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6</w:t>
      </w:r>
      <w:r w:rsidR="00A34B37" w:rsidRPr="00312595">
        <w:rPr>
          <w:rFonts w:ascii="Arial" w:hAnsi="Arial" w:cs="Arial"/>
          <w:sz w:val="20"/>
          <w:szCs w:val="20"/>
          <w:lang w:val="en-IN" w:eastAsia="en-IN"/>
        </w:rPr>
        <w:t>.0</w:t>
      </w:r>
      <w:r w:rsidR="00BF6A16" w:rsidRPr="00312595">
        <w:rPr>
          <w:rFonts w:ascii="Arial" w:hAnsi="Arial" w:cs="Arial"/>
          <w:sz w:val="20"/>
          <w:szCs w:val="20"/>
          <w:lang w:val="en-IN" w:eastAsia="en-IN"/>
        </w:rPr>
        <w:tab/>
      </w:r>
      <w:r w:rsidR="00BF6A16" w:rsidRPr="00312595">
        <w:rPr>
          <w:rFonts w:ascii="Arial" w:hAnsi="Arial" w:cs="Arial"/>
          <w:b/>
          <w:bCs/>
          <w:sz w:val="20"/>
          <w:szCs w:val="20"/>
          <w:lang w:val="en-IN" w:eastAsia="en-IN"/>
        </w:rPr>
        <w:t>Amendment to Bidding Documents</w:t>
      </w:r>
    </w:p>
    <w:p w14:paraId="1F96AA1D"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1E" w14:textId="77777777" w:rsidR="00BF6A16" w:rsidRPr="00312595" w:rsidRDefault="002F722D"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6.1</w:t>
      </w:r>
      <w:r w:rsidR="00BF6A16" w:rsidRPr="00312595">
        <w:rPr>
          <w:rFonts w:ascii="Arial" w:hAnsi="Arial" w:cs="Arial"/>
          <w:sz w:val="20"/>
          <w:szCs w:val="20"/>
          <w:lang w:val="en-IN" w:eastAsia="en-IN"/>
        </w:rPr>
        <w:tab/>
        <w:t xml:space="preserve">At any time prior to the deadline for submission of bids, </w:t>
      </w:r>
      <w:r w:rsidR="001032E8" w:rsidRPr="00312595">
        <w:rPr>
          <w:rFonts w:ascii="Arial" w:hAnsi="Arial" w:cs="Arial"/>
          <w:sz w:val="20"/>
          <w:szCs w:val="20"/>
          <w:lang w:val="en-IN" w:eastAsia="en-IN"/>
        </w:rPr>
        <w:t>EMPLOYER</w:t>
      </w:r>
      <w:r w:rsidR="00BF6A16" w:rsidRPr="00312595">
        <w:rPr>
          <w:rFonts w:ascii="Arial" w:hAnsi="Arial" w:cs="Arial"/>
          <w:sz w:val="20"/>
          <w:szCs w:val="20"/>
          <w:lang w:val="en-IN" w:eastAsia="en-IN"/>
        </w:rPr>
        <w:t xml:space="preserve"> may, for any reason, whether at its own initiative, or in response to a clarification requested by a prospective Bidder, amend the bidding documents.</w:t>
      </w:r>
      <w:r w:rsidR="00BF6A16" w:rsidRPr="00312595">
        <w:rPr>
          <w:rFonts w:ascii="Arial" w:hAnsi="Arial" w:cs="Arial"/>
          <w:sz w:val="20"/>
          <w:szCs w:val="20"/>
          <w:lang w:val="en-IN" w:eastAsia="en-IN"/>
        </w:rPr>
        <w:tab/>
        <w:t>The amendment</w:t>
      </w:r>
      <w:r w:rsidR="0009715C" w:rsidRPr="00312595">
        <w:rPr>
          <w:rFonts w:ascii="Arial" w:hAnsi="Arial" w:cs="Arial"/>
          <w:sz w:val="20"/>
          <w:szCs w:val="20"/>
          <w:lang w:val="en-IN" w:eastAsia="en-IN"/>
        </w:rPr>
        <w:t>s</w:t>
      </w:r>
      <w:r w:rsidR="00BF6A16" w:rsidRPr="00312595">
        <w:rPr>
          <w:rFonts w:ascii="Arial" w:hAnsi="Arial" w:cs="Arial"/>
          <w:sz w:val="20"/>
          <w:szCs w:val="20"/>
          <w:lang w:val="en-IN" w:eastAsia="en-IN"/>
        </w:rPr>
        <w:t xml:space="preserve"> will be posted </w:t>
      </w:r>
      <w:r w:rsidR="00107E2F" w:rsidRPr="00312595">
        <w:rPr>
          <w:rFonts w:ascii="Arial" w:hAnsi="Arial" w:cs="Arial"/>
          <w:sz w:val="20"/>
          <w:szCs w:val="20"/>
          <w:lang w:val="en-IN" w:eastAsia="en-IN"/>
        </w:rPr>
        <w:t>at e-tender portal</w:t>
      </w:r>
      <w:r w:rsidR="00BF6A16" w:rsidRPr="00312595">
        <w:rPr>
          <w:rFonts w:ascii="Arial" w:hAnsi="Arial" w:cs="Arial"/>
          <w:sz w:val="20"/>
          <w:szCs w:val="20"/>
          <w:lang w:val="en-IN" w:eastAsia="en-IN"/>
        </w:rPr>
        <w:t xml:space="preserve"> </w:t>
      </w:r>
      <w:r w:rsidR="0009715C" w:rsidRPr="00312595">
        <w:rPr>
          <w:rFonts w:ascii="Arial" w:hAnsi="Arial" w:cs="Arial"/>
          <w:sz w:val="20"/>
          <w:szCs w:val="20"/>
          <w:lang w:val="en-IN" w:eastAsia="en-IN"/>
        </w:rPr>
        <w:t>for viewing by the</w:t>
      </w:r>
      <w:r w:rsidR="00BF6A16" w:rsidRPr="00312595">
        <w:rPr>
          <w:rFonts w:ascii="Arial" w:hAnsi="Arial" w:cs="Arial"/>
          <w:sz w:val="20"/>
          <w:szCs w:val="20"/>
          <w:lang w:val="en-IN" w:eastAsia="en-IN"/>
        </w:rPr>
        <w:t xml:space="preserve"> Bidder</w:t>
      </w:r>
      <w:r w:rsidR="004A617B" w:rsidRPr="00312595">
        <w:rPr>
          <w:rFonts w:ascii="Arial" w:hAnsi="Arial" w:cs="Arial"/>
          <w:sz w:val="20"/>
          <w:szCs w:val="20"/>
          <w:lang w:val="en-IN" w:eastAsia="en-IN"/>
        </w:rPr>
        <w:t xml:space="preserve">. </w:t>
      </w:r>
      <w:r w:rsidR="00BF6A16" w:rsidRPr="00312595">
        <w:rPr>
          <w:rFonts w:ascii="Arial" w:hAnsi="Arial" w:cs="Arial"/>
          <w:sz w:val="20"/>
          <w:szCs w:val="20"/>
          <w:lang w:val="en-IN" w:eastAsia="en-IN"/>
        </w:rPr>
        <w:t>The amendment</w:t>
      </w:r>
      <w:r w:rsidR="0009715C" w:rsidRPr="00312595">
        <w:rPr>
          <w:rFonts w:ascii="Arial" w:hAnsi="Arial" w:cs="Arial"/>
          <w:sz w:val="20"/>
          <w:szCs w:val="20"/>
          <w:lang w:val="en-IN" w:eastAsia="en-IN"/>
        </w:rPr>
        <w:t>s</w:t>
      </w:r>
      <w:r w:rsidR="00BF6A16" w:rsidRPr="00312595">
        <w:rPr>
          <w:rFonts w:ascii="Arial" w:hAnsi="Arial" w:cs="Arial"/>
          <w:sz w:val="20"/>
          <w:szCs w:val="20"/>
          <w:lang w:val="en-IN" w:eastAsia="en-IN"/>
        </w:rPr>
        <w:t xml:space="preserve"> will be binding on Bidders and it will be assumed that the information contained therein will have been taken into account by the Bidder in its bid.</w:t>
      </w:r>
      <w:r w:rsidR="00683D09" w:rsidRPr="00312595">
        <w:rPr>
          <w:rFonts w:ascii="Arial" w:hAnsi="Arial" w:cs="Arial"/>
          <w:sz w:val="20"/>
          <w:szCs w:val="20"/>
          <w:lang w:val="en-IN" w:eastAsia="en-IN"/>
        </w:rPr>
        <w:t xml:space="preserve"> Bidders are also advised to regularly check </w:t>
      </w:r>
      <w:r w:rsidR="00107E2F" w:rsidRPr="00312595">
        <w:rPr>
          <w:rFonts w:ascii="Arial" w:hAnsi="Arial" w:cs="Arial"/>
          <w:sz w:val="20"/>
          <w:szCs w:val="20"/>
          <w:lang w:val="en-IN" w:eastAsia="en-IN"/>
        </w:rPr>
        <w:t>e-tender portal</w:t>
      </w:r>
      <w:r w:rsidR="00683D09" w:rsidRPr="00312595">
        <w:rPr>
          <w:rFonts w:ascii="Arial" w:hAnsi="Arial" w:cs="Arial"/>
          <w:sz w:val="20"/>
          <w:szCs w:val="20"/>
          <w:lang w:val="en-IN" w:eastAsia="en-IN"/>
        </w:rPr>
        <w:t xml:space="preserve"> regarding posting of Amendment, if any.</w:t>
      </w:r>
    </w:p>
    <w:p w14:paraId="1F96AA1F"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20"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In order to afford prospective Bidders reasonable time in which to take the amendment into account in preparing their bid,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may, at its discretion, extend the deadline for the submission of bids.</w:t>
      </w:r>
    </w:p>
    <w:p w14:paraId="1F96AA21"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22" w14:textId="77777777" w:rsidR="009C4AB2" w:rsidRPr="00312595" w:rsidRDefault="009C4AB2" w:rsidP="00BF6A16">
      <w:pPr>
        <w:tabs>
          <w:tab w:val="left" w:pos="1440"/>
          <w:tab w:val="left" w:pos="2160"/>
        </w:tabs>
        <w:autoSpaceDE w:val="0"/>
        <w:autoSpaceDN w:val="0"/>
        <w:adjustRightInd w:val="0"/>
        <w:ind w:left="1440" w:hanging="1440"/>
        <w:jc w:val="center"/>
        <w:rPr>
          <w:rFonts w:ascii="Arial" w:hAnsi="Arial" w:cs="Arial"/>
          <w:b/>
          <w:bCs/>
          <w:sz w:val="20"/>
          <w:szCs w:val="20"/>
          <w:lang w:val="en-IN" w:eastAsia="en-IN"/>
        </w:rPr>
      </w:pPr>
    </w:p>
    <w:p w14:paraId="1F96AA23" w14:textId="77777777" w:rsidR="00BF6A16" w:rsidRPr="00312595" w:rsidRDefault="00BF6A16" w:rsidP="00BF6A16">
      <w:pPr>
        <w:tabs>
          <w:tab w:val="left" w:pos="1440"/>
          <w:tab w:val="left" w:pos="2160"/>
        </w:tabs>
        <w:autoSpaceDE w:val="0"/>
        <w:autoSpaceDN w:val="0"/>
        <w:adjustRightInd w:val="0"/>
        <w:ind w:left="1440" w:hanging="1440"/>
        <w:jc w:val="center"/>
        <w:rPr>
          <w:rFonts w:ascii="Arial" w:hAnsi="Arial" w:cs="Arial"/>
          <w:sz w:val="20"/>
          <w:szCs w:val="20"/>
          <w:lang w:val="en-IN" w:eastAsia="en-IN"/>
        </w:rPr>
      </w:pPr>
      <w:r w:rsidRPr="00312595">
        <w:rPr>
          <w:rFonts w:ascii="Arial" w:hAnsi="Arial" w:cs="Arial"/>
          <w:b/>
          <w:bCs/>
          <w:sz w:val="20"/>
          <w:szCs w:val="20"/>
          <w:lang w:val="en-IN" w:eastAsia="en-IN"/>
        </w:rPr>
        <w:t>C.  Preparation of Bids</w:t>
      </w:r>
    </w:p>
    <w:p w14:paraId="1F96AA24"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25" w14:textId="77777777" w:rsidR="00BF6A16" w:rsidRPr="00312595" w:rsidRDefault="009E758F"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7</w:t>
      </w:r>
      <w:r w:rsidR="00A34B37" w:rsidRPr="00312595">
        <w:rPr>
          <w:rFonts w:ascii="Arial" w:hAnsi="Arial" w:cs="Arial"/>
          <w:sz w:val="20"/>
          <w:szCs w:val="20"/>
          <w:lang w:val="en-IN" w:eastAsia="en-IN"/>
        </w:rPr>
        <w:t>.0</w:t>
      </w:r>
      <w:r w:rsidR="00BF6A16" w:rsidRPr="00312595">
        <w:rPr>
          <w:rFonts w:ascii="Arial" w:hAnsi="Arial" w:cs="Arial"/>
          <w:sz w:val="20"/>
          <w:szCs w:val="20"/>
          <w:lang w:val="en-IN" w:eastAsia="en-IN"/>
        </w:rPr>
        <w:tab/>
      </w:r>
      <w:r w:rsidR="00BF6A16" w:rsidRPr="00312595">
        <w:rPr>
          <w:rFonts w:ascii="Arial" w:hAnsi="Arial" w:cs="Arial"/>
          <w:b/>
          <w:bCs/>
          <w:sz w:val="20"/>
          <w:szCs w:val="20"/>
          <w:lang w:val="en-IN" w:eastAsia="en-IN"/>
        </w:rPr>
        <w:t>Language of Bid</w:t>
      </w:r>
    </w:p>
    <w:p w14:paraId="1F96AA26"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27"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The bid prepared by the Bidder and all correspondence and documents related to the bid exchanged between the Bidder and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shall be written in English language, provided that any printed literature furnished by the Bidder may be written in another language, as long as such literature is accompanied by a translation of its pertinent passages in English language in which case, for purposes of interpretation of the bid, the translation shall govern.</w:t>
      </w:r>
    </w:p>
    <w:p w14:paraId="1F96AA28"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29" w14:textId="77777777" w:rsidR="00BF5813" w:rsidRPr="00312595" w:rsidRDefault="00BF5813" w:rsidP="00BF5813">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The English Translation of the documents shall be carried out by professional translators and the translator shall certify that he is proficient in both languages in order to translate the document and that the translation is complete and accurate. Further, translation shall be authenticated by the Indian Consulate located in the Country where the documents have been issued or the Embassy of that Country in India.</w:t>
      </w:r>
    </w:p>
    <w:p w14:paraId="1F96AA2A"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2B" w14:textId="77777777" w:rsidR="00E80500" w:rsidRPr="00312595" w:rsidRDefault="00E80500"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2C" w14:textId="77777777" w:rsidR="00BF6A16" w:rsidRPr="00312595" w:rsidRDefault="009E758F"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8</w:t>
      </w:r>
      <w:r w:rsidR="00A34B37" w:rsidRPr="00312595">
        <w:rPr>
          <w:rFonts w:ascii="Arial" w:hAnsi="Arial" w:cs="Arial"/>
          <w:sz w:val="20"/>
          <w:szCs w:val="20"/>
          <w:lang w:val="en-IN" w:eastAsia="en-IN"/>
        </w:rPr>
        <w:t>.0</w:t>
      </w:r>
      <w:r w:rsidR="00BF6A16" w:rsidRPr="00312595">
        <w:rPr>
          <w:rFonts w:ascii="Arial" w:hAnsi="Arial" w:cs="Arial"/>
          <w:sz w:val="20"/>
          <w:szCs w:val="20"/>
          <w:lang w:val="en-IN" w:eastAsia="en-IN"/>
        </w:rPr>
        <w:tab/>
      </w:r>
      <w:r w:rsidR="00BF6A16" w:rsidRPr="00312595">
        <w:rPr>
          <w:rFonts w:ascii="Arial" w:hAnsi="Arial" w:cs="Arial"/>
          <w:b/>
          <w:bCs/>
          <w:sz w:val="20"/>
          <w:szCs w:val="20"/>
          <w:lang w:val="en-IN" w:eastAsia="en-IN"/>
        </w:rPr>
        <w:t>Documents Comprising the Bid</w:t>
      </w:r>
    </w:p>
    <w:p w14:paraId="1F96AA2D" w14:textId="77777777" w:rsidR="00BF6A16" w:rsidRPr="00312595" w:rsidRDefault="00BF6A16" w:rsidP="00BF6A1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2E" w14:textId="77777777" w:rsidR="00EE1BF7" w:rsidRPr="00312595" w:rsidRDefault="00BF6A16" w:rsidP="00EE1BF7">
      <w:pPr>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EE1BF7" w:rsidRPr="00312595">
        <w:rPr>
          <w:rFonts w:ascii="Arial" w:hAnsi="Arial" w:cs="Arial"/>
          <w:sz w:val="20"/>
          <w:szCs w:val="20"/>
          <w:lang w:val="en-IN" w:eastAsia="en-IN"/>
        </w:rPr>
        <w:t xml:space="preserve">The Bid shall comprise </w:t>
      </w:r>
      <w:r w:rsidR="001E0D3B" w:rsidRPr="00312595">
        <w:rPr>
          <w:rFonts w:ascii="Arial" w:hAnsi="Arial" w:cs="Arial"/>
          <w:sz w:val="20"/>
          <w:szCs w:val="20"/>
          <w:lang w:val="en-IN" w:eastAsia="en-IN"/>
        </w:rPr>
        <w:t>of following components:</w:t>
      </w:r>
    </w:p>
    <w:p w14:paraId="1F96AA2F" w14:textId="77777777" w:rsidR="00BF6A16" w:rsidRPr="00312595" w:rsidRDefault="00BF6A16" w:rsidP="00BF6A16">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A30" w14:textId="77777777" w:rsidR="001E0D3B" w:rsidRPr="00312595" w:rsidRDefault="009E758F" w:rsidP="00BF6A16">
      <w:pPr>
        <w:tabs>
          <w:tab w:val="left" w:pos="1440"/>
        </w:tabs>
        <w:autoSpaceDE w:val="0"/>
        <w:autoSpaceDN w:val="0"/>
        <w:adjustRightInd w:val="0"/>
        <w:ind w:left="1440" w:hanging="1440"/>
        <w:jc w:val="both"/>
        <w:rPr>
          <w:rFonts w:ascii="Arial" w:hAnsi="Arial" w:cs="Arial"/>
          <w:b/>
          <w:sz w:val="20"/>
          <w:szCs w:val="20"/>
          <w:lang w:val="en-IN" w:eastAsia="en-IN"/>
        </w:rPr>
      </w:pPr>
      <w:r w:rsidRPr="00312595">
        <w:rPr>
          <w:rFonts w:ascii="Arial" w:hAnsi="Arial" w:cs="Arial"/>
          <w:sz w:val="20"/>
          <w:szCs w:val="20"/>
          <w:lang w:val="en-IN" w:eastAsia="en-IN"/>
        </w:rPr>
        <w:t>8</w:t>
      </w:r>
      <w:r w:rsidR="00A34B37" w:rsidRPr="00312595">
        <w:rPr>
          <w:rFonts w:ascii="Arial" w:hAnsi="Arial" w:cs="Arial"/>
          <w:sz w:val="20"/>
          <w:szCs w:val="20"/>
          <w:lang w:val="en-IN" w:eastAsia="en-IN"/>
        </w:rPr>
        <w:t>.1</w:t>
      </w:r>
      <w:r w:rsidR="00BF6A16" w:rsidRPr="00312595">
        <w:rPr>
          <w:rFonts w:ascii="Arial" w:hAnsi="Arial" w:cs="Arial"/>
          <w:b/>
          <w:sz w:val="20"/>
          <w:szCs w:val="20"/>
          <w:lang w:val="en-IN" w:eastAsia="en-IN"/>
        </w:rPr>
        <w:tab/>
      </w:r>
      <w:r w:rsidR="00F60988" w:rsidRPr="00312595">
        <w:rPr>
          <w:rFonts w:ascii="Arial" w:hAnsi="Arial" w:cs="Arial"/>
          <w:b/>
          <w:sz w:val="20"/>
          <w:szCs w:val="20"/>
          <w:lang w:val="en-IN" w:eastAsia="en-IN"/>
        </w:rPr>
        <w:t>Techno-Commercial</w:t>
      </w:r>
      <w:r w:rsidR="001E0D3B" w:rsidRPr="00312595">
        <w:rPr>
          <w:rFonts w:ascii="Arial" w:hAnsi="Arial" w:cs="Arial"/>
          <w:b/>
          <w:sz w:val="20"/>
          <w:szCs w:val="20"/>
          <w:lang w:val="en-IN" w:eastAsia="en-IN"/>
        </w:rPr>
        <w:t xml:space="preserve"> Bid</w:t>
      </w:r>
    </w:p>
    <w:p w14:paraId="1F96AA31" w14:textId="77777777" w:rsidR="001E0D3B" w:rsidRPr="00312595" w:rsidRDefault="001E0D3B" w:rsidP="00BF6A16">
      <w:pPr>
        <w:tabs>
          <w:tab w:val="left" w:pos="1440"/>
        </w:tabs>
        <w:autoSpaceDE w:val="0"/>
        <w:autoSpaceDN w:val="0"/>
        <w:adjustRightInd w:val="0"/>
        <w:ind w:left="1440" w:hanging="1440"/>
        <w:jc w:val="both"/>
        <w:rPr>
          <w:rFonts w:ascii="Arial" w:hAnsi="Arial" w:cs="Arial"/>
          <w:sz w:val="20"/>
          <w:szCs w:val="20"/>
          <w:lang w:val="en-IN" w:eastAsia="en-IN"/>
        </w:rPr>
      </w:pPr>
    </w:p>
    <w:p w14:paraId="1F96AA32" w14:textId="77777777" w:rsidR="00BF6A16" w:rsidRPr="00312595" w:rsidRDefault="001E0D3B" w:rsidP="00B4702D">
      <w:pPr>
        <w:tabs>
          <w:tab w:val="left" w:pos="1440"/>
        </w:tabs>
        <w:autoSpaceDE w:val="0"/>
        <w:autoSpaceDN w:val="0"/>
        <w:adjustRightInd w:val="0"/>
        <w:ind w:left="1440" w:hanging="22"/>
        <w:jc w:val="both"/>
        <w:rPr>
          <w:rFonts w:ascii="Arial" w:hAnsi="Arial" w:cs="Arial"/>
          <w:sz w:val="20"/>
          <w:szCs w:val="20"/>
          <w:lang w:val="en-IN" w:eastAsia="en-IN"/>
        </w:rPr>
      </w:pPr>
      <w:r w:rsidRPr="00312595">
        <w:rPr>
          <w:rFonts w:ascii="Arial" w:hAnsi="Arial" w:cs="Arial"/>
          <w:sz w:val="20"/>
          <w:szCs w:val="20"/>
          <w:lang w:val="en-IN" w:eastAsia="en-IN"/>
        </w:rPr>
        <w:tab/>
      </w:r>
      <w:r w:rsidR="00067DDC" w:rsidRPr="00312595">
        <w:rPr>
          <w:rFonts w:ascii="Arial" w:hAnsi="Arial" w:cs="Arial"/>
          <w:sz w:val="20"/>
          <w:szCs w:val="20"/>
          <w:lang w:val="en-IN" w:eastAsia="en-IN"/>
        </w:rPr>
        <w:t xml:space="preserve">The </w:t>
      </w:r>
      <w:r w:rsidR="00F60988" w:rsidRPr="00312595">
        <w:rPr>
          <w:rFonts w:ascii="Arial" w:hAnsi="Arial" w:cs="Arial"/>
          <w:sz w:val="20"/>
          <w:szCs w:val="20"/>
          <w:lang w:val="en-IN" w:eastAsia="en-IN"/>
        </w:rPr>
        <w:t>Techno-Commercial</w:t>
      </w:r>
      <w:r w:rsidR="00067DDC" w:rsidRPr="00312595">
        <w:rPr>
          <w:rFonts w:ascii="Arial" w:hAnsi="Arial" w:cs="Arial"/>
          <w:sz w:val="20"/>
          <w:szCs w:val="20"/>
          <w:lang w:val="en-IN" w:eastAsia="en-IN"/>
        </w:rPr>
        <w:t xml:space="preserve"> Bid </w:t>
      </w:r>
      <w:r w:rsidR="00771143" w:rsidRPr="00312595">
        <w:rPr>
          <w:rFonts w:ascii="Arial" w:hAnsi="Arial" w:cs="Arial"/>
          <w:sz w:val="20"/>
          <w:szCs w:val="20"/>
          <w:lang w:val="en-IN" w:eastAsia="en-IN"/>
        </w:rPr>
        <w:t xml:space="preserve">shall </w:t>
      </w:r>
      <w:r w:rsidR="00067DDC" w:rsidRPr="00312595">
        <w:rPr>
          <w:rFonts w:ascii="Arial" w:hAnsi="Arial" w:cs="Arial"/>
          <w:sz w:val="20"/>
          <w:szCs w:val="20"/>
          <w:lang w:val="en-IN" w:eastAsia="en-IN"/>
        </w:rPr>
        <w:t xml:space="preserve">comprise of </w:t>
      </w:r>
      <w:r w:rsidR="00EE6311" w:rsidRPr="00312595">
        <w:rPr>
          <w:rFonts w:ascii="Arial" w:hAnsi="Arial" w:cs="Arial"/>
          <w:sz w:val="20"/>
          <w:szCs w:val="20"/>
          <w:lang w:val="en-IN" w:eastAsia="en-IN"/>
        </w:rPr>
        <w:t xml:space="preserve">the </w:t>
      </w:r>
      <w:r w:rsidR="00067DDC" w:rsidRPr="00312595">
        <w:rPr>
          <w:rFonts w:ascii="Arial" w:hAnsi="Arial" w:cs="Arial"/>
          <w:sz w:val="20"/>
          <w:szCs w:val="20"/>
          <w:lang w:val="en-IN" w:eastAsia="en-IN"/>
        </w:rPr>
        <w:t>following:</w:t>
      </w:r>
    </w:p>
    <w:p w14:paraId="1F96AA33" w14:textId="77777777" w:rsidR="00067DDC" w:rsidRPr="00312595" w:rsidRDefault="00067DDC" w:rsidP="00067DDC">
      <w:pPr>
        <w:tabs>
          <w:tab w:val="left" w:pos="1440"/>
        </w:tabs>
        <w:autoSpaceDE w:val="0"/>
        <w:autoSpaceDN w:val="0"/>
        <w:adjustRightInd w:val="0"/>
        <w:jc w:val="both"/>
        <w:rPr>
          <w:rFonts w:ascii="Arial" w:hAnsi="Arial" w:cs="Arial"/>
          <w:sz w:val="20"/>
          <w:szCs w:val="20"/>
          <w:lang w:val="en-IN" w:eastAsia="en-IN"/>
        </w:rPr>
      </w:pPr>
    </w:p>
    <w:p w14:paraId="1F96AA34" w14:textId="77777777" w:rsidR="00067DDC" w:rsidRPr="00312595" w:rsidRDefault="009E758F" w:rsidP="0063295B">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8</w:t>
      </w:r>
      <w:r w:rsidR="00A34B37" w:rsidRPr="00312595">
        <w:rPr>
          <w:rFonts w:ascii="Arial" w:hAnsi="Arial" w:cs="Arial"/>
          <w:sz w:val="20"/>
          <w:szCs w:val="20"/>
          <w:lang w:val="en-IN" w:eastAsia="en-IN"/>
        </w:rPr>
        <w:t>.1</w:t>
      </w:r>
      <w:r w:rsidR="00067DDC" w:rsidRPr="00312595">
        <w:rPr>
          <w:rFonts w:ascii="Arial" w:hAnsi="Arial" w:cs="Arial"/>
          <w:sz w:val="20"/>
          <w:szCs w:val="20"/>
          <w:lang w:val="en-IN" w:eastAsia="en-IN"/>
        </w:rPr>
        <w:t>.1</w:t>
      </w:r>
      <w:r w:rsidR="00067DDC" w:rsidRPr="00312595">
        <w:rPr>
          <w:rFonts w:ascii="Arial" w:hAnsi="Arial" w:cs="Arial"/>
          <w:sz w:val="20"/>
          <w:szCs w:val="20"/>
          <w:lang w:val="en-IN" w:eastAsia="en-IN"/>
        </w:rPr>
        <w:tab/>
        <w:t>Documents to be submitted in</w:t>
      </w:r>
      <w:r w:rsidR="00C64130" w:rsidRPr="00312595">
        <w:rPr>
          <w:rFonts w:ascii="Arial" w:hAnsi="Arial" w:cs="Arial"/>
          <w:sz w:val="20"/>
          <w:szCs w:val="20"/>
          <w:lang w:val="en-IN" w:eastAsia="en-IN"/>
        </w:rPr>
        <w:t xml:space="preserve"> </w:t>
      </w:r>
      <w:r w:rsidR="0088798E" w:rsidRPr="00312595">
        <w:rPr>
          <w:rFonts w:ascii="Arial" w:hAnsi="Arial" w:cs="Arial"/>
          <w:sz w:val="20"/>
          <w:szCs w:val="20"/>
          <w:lang w:val="en-IN" w:eastAsia="en-IN"/>
        </w:rPr>
        <w:t>physical form</w:t>
      </w:r>
      <w:r w:rsidR="00C64130" w:rsidRPr="00312595">
        <w:rPr>
          <w:rFonts w:ascii="Arial" w:hAnsi="Arial" w:cs="Arial"/>
          <w:sz w:val="20"/>
          <w:szCs w:val="20"/>
          <w:lang w:val="en-IN" w:eastAsia="en-IN"/>
        </w:rPr>
        <w:t xml:space="preserve"> in</w:t>
      </w:r>
      <w:r w:rsidR="00067DDC" w:rsidRPr="00312595">
        <w:rPr>
          <w:rFonts w:ascii="Arial" w:hAnsi="Arial" w:cs="Arial"/>
          <w:sz w:val="20"/>
          <w:szCs w:val="20"/>
          <w:lang w:val="en-IN" w:eastAsia="en-IN"/>
        </w:rPr>
        <w:t xml:space="preserve"> </w:t>
      </w:r>
      <w:r w:rsidR="00457469" w:rsidRPr="00312595">
        <w:rPr>
          <w:rFonts w:ascii="Arial" w:hAnsi="Arial" w:cs="Arial"/>
          <w:sz w:val="20"/>
          <w:szCs w:val="20"/>
          <w:lang w:val="en-IN" w:eastAsia="en-IN"/>
        </w:rPr>
        <w:t xml:space="preserve">separate </w:t>
      </w:r>
      <w:r w:rsidR="00067DDC" w:rsidRPr="00312595">
        <w:rPr>
          <w:rFonts w:ascii="Arial" w:hAnsi="Arial" w:cs="Arial"/>
          <w:sz w:val="20"/>
          <w:szCs w:val="20"/>
          <w:lang w:val="en-IN" w:eastAsia="en-IN"/>
        </w:rPr>
        <w:t>sealed envelope</w:t>
      </w:r>
      <w:r w:rsidR="00457469" w:rsidRPr="00312595">
        <w:rPr>
          <w:rFonts w:ascii="Arial" w:hAnsi="Arial" w:cs="Arial"/>
          <w:sz w:val="20"/>
          <w:szCs w:val="20"/>
          <w:lang w:val="en-IN" w:eastAsia="en-IN"/>
        </w:rPr>
        <w:t xml:space="preserve"> (s) duly marked in accordance with ITB clause </w:t>
      </w:r>
      <w:r w:rsidR="00D10314" w:rsidRPr="00312595">
        <w:rPr>
          <w:rFonts w:ascii="Arial" w:hAnsi="Arial" w:cs="Arial"/>
          <w:sz w:val="20"/>
          <w:szCs w:val="20"/>
          <w:lang w:val="en-IN" w:eastAsia="en-IN"/>
        </w:rPr>
        <w:t xml:space="preserve">titled ‘Sealing and Marking of </w:t>
      </w:r>
      <w:r w:rsidR="006F640D" w:rsidRPr="00312595">
        <w:rPr>
          <w:rFonts w:ascii="Arial" w:hAnsi="Arial" w:cs="Arial"/>
          <w:sz w:val="20"/>
          <w:szCs w:val="20"/>
          <w:lang w:val="en-IN" w:eastAsia="en-IN"/>
        </w:rPr>
        <w:t>Physical Documents</w:t>
      </w:r>
      <w:r w:rsidR="00D10314" w:rsidRPr="00312595">
        <w:rPr>
          <w:rFonts w:ascii="Arial" w:hAnsi="Arial" w:cs="Arial"/>
          <w:sz w:val="20"/>
          <w:szCs w:val="20"/>
          <w:lang w:val="en-IN" w:eastAsia="en-IN"/>
        </w:rPr>
        <w:t>’</w:t>
      </w:r>
      <w:r w:rsidR="00067DDC" w:rsidRPr="00312595">
        <w:rPr>
          <w:rFonts w:ascii="Arial" w:hAnsi="Arial" w:cs="Arial"/>
          <w:sz w:val="20"/>
          <w:szCs w:val="20"/>
          <w:lang w:val="en-IN" w:eastAsia="en-IN"/>
        </w:rPr>
        <w:t>:</w:t>
      </w:r>
    </w:p>
    <w:p w14:paraId="1F96AA35" w14:textId="77777777" w:rsidR="00067DDC" w:rsidRPr="00312595" w:rsidRDefault="00067DDC" w:rsidP="00067DDC">
      <w:pPr>
        <w:tabs>
          <w:tab w:val="left" w:pos="1440"/>
        </w:tabs>
        <w:autoSpaceDE w:val="0"/>
        <w:autoSpaceDN w:val="0"/>
        <w:adjustRightInd w:val="0"/>
        <w:jc w:val="both"/>
        <w:rPr>
          <w:rFonts w:ascii="Arial" w:hAnsi="Arial" w:cs="Arial"/>
          <w:sz w:val="20"/>
          <w:szCs w:val="20"/>
          <w:lang w:val="en-IN" w:eastAsia="en-IN"/>
        </w:rPr>
      </w:pPr>
    </w:p>
    <w:p w14:paraId="1F96AA36" w14:textId="77777777" w:rsidR="008D6AB2" w:rsidRPr="00312595" w:rsidRDefault="008D6AB2" w:rsidP="008D6AB2">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p>
    <w:p w14:paraId="1F96AA37" w14:textId="77777777" w:rsidR="008D6AB2" w:rsidRPr="00312595" w:rsidRDefault="008D6AB2" w:rsidP="008D6AB2">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(a)</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Attachment 1 : Bid Security </w:t>
      </w:r>
    </w:p>
    <w:p w14:paraId="1F96AA38" w14:textId="77777777" w:rsidR="008D6AB2" w:rsidRPr="00312595" w:rsidRDefault="008D6AB2" w:rsidP="008D6AB2">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39" w14:textId="77777777" w:rsidR="008D6AB2" w:rsidRPr="00312595" w:rsidRDefault="008D6AB2" w:rsidP="007B4B23">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Bid security shall be furnished in accordance with ITB </w:t>
      </w:r>
      <w:r w:rsidR="007B4B23" w:rsidRPr="00312595">
        <w:rPr>
          <w:rFonts w:ascii="Arial" w:hAnsi="Arial" w:cs="Arial"/>
          <w:sz w:val="20"/>
          <w:szCs w:val="20"/>
          <w:lang w:val="en-IN" w:eastAsia="en-IN"/>
        </w:rPr>
        <w:t xml:space="preserve">Clause </w:t>
      </w:r>
      <w:r w:rsidR="000E3718" w:rsidRPr="00312595">
        <w:rPr>
          <w:rFonts w:ascii="Arial" w:hAnsi="Arial" w:cs="Arial"/>
          <w:sz w:val="20"/>
          <w:szCs w:val="20"/>
          <w:lang w:val="en-IN" w:eastAsia="en-IN"/>
        </w:rPr>
        <w:t>titled ‘Bid Security’</w:t>
      </w:r>
      <w:r w:rsidR="007B4B23" w:rsidRPr="00312595">
        <w:rPr>
          <w:rFonts w:ascii="Arial" w:hAnsi="Arial" w:cs="Arial"/>
          <w:sz w:val="20"/>
          <w:szCs w:val="20"/>
          <w:lang w:val="en-IN" w:eastAsia="en-IN"/>
        </w:rPr>
        <w:t>.</w:t>
      </w:r>
    </w:p>
    <w:p w14:paraId="1F96AA3A" w14:textId="77777777" w:rsidR="008D6AB2" w:rsidRPr="00312595" w:rsidRDefault="008D6AB2" w:rsidP="007B4B23">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 xml:space="preserve"> </w:t>
      </w: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A3B" w14:textId="77777777" w:rsidR="008D6AB2" w:rsidRPr="00312595" w:rsidRDefault="008D6AB2" w:rsidP="008D6AB2">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(b)</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Attachment </w:t>
      </w:r>
      <w:r w:rsidR="00CC7077" w:rsidRPr="00312595">
        <w:rPr>
          <w:rFonts w:ascii="Arial" w:hAnsi="Arial" w:cs="Arial"/>
          <w:b/>
          <w:bCs/>
          <w:sz w:val="20"/>
          <w:szCs w:val="20"/>
          <w:lang w:val="en-IN" w:eastAsia="en-IN"/>
        </w:rPr>
        <w:t>2:</w:t>
      </w:r>
      <w:r w:rsidRPr="00312595">
        <w:rPr>
          <w:rFonts w:ascii="Arial" w:hAnsi="Arial" w:cs="Arial"/>
          <w:b/>
          <w:bCs/>
          <w:sz w:val="20"/>
          <w:szCs w:val="20"/>
          <w:lang w:val="en-IN" w:eastAsia="en-IN"/>
        </w:rPr>
        <w:t xml:space="preserve"> Power of Attorney </w:t>
      </w:r>
    </w:p>
    <w:p w14:paraId="1F96AA3C" w14:textId="77777777" w:rsidR="008D6AB2" w:rsidRPr="00312595" w:rsidRDefault="008D6AB2" w:rsidP="008D6AB2">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3D" w14:textId="77777777" w:rsidR="008D6AB2" w:rsidRPr="00312595" w:rsidRDefault="008D6AB2" w:rsidP="008D6AB2">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A power of attorney, duly notarized by a Notary Public, indicating that the person signing the bid has the authority to sign the bid and that the bid is binding upon the Bidder during the full period of its validity in accordance with ITB Clause </w:t>
      </w:r>
      <w:r w:rsidR="00D10314" w:rsidRPr="00312595">
        <w:rPr>
          <w:rFonts w:ascii="Arial" w:hAnsi="Arial" w:cs="Arial"/>
          <w:sz w:val="20"/>
          <w:szCs w:val="20"/>
          <w:lang w:val="en-IN" w:eastAsia="en-IN"/>
        </w:rPr>
        <w:t>titled ‘Period of Validity of Bids’</w:t>
      </w:r>
      <w:r w:rsidRPr="00312595">
        <w:rPr>
          <w:rFonts w:ascii="Arial" w:hAnsi="Arial" w:cs="Arial"/>
          <w:sz w:val="20"/>
          <w:szCs w:val="20"/>
          <w:lang w:val="en-IN" w:eastAsia="en-IN"/>
        </w:rPr>
        <w:t>.</w:t>
      </w:r>
    </w:p>
    <w:p w14:paraId="1F96AA3E" w14:textId="77777777" w:rsidR="008D6AB2" w:rsidRPr="00312595" w:rsidRDefault="008D6AB2" w:rsidP="008D6AB2">
      <w:pPr>
        <w:tabs>
          <w:tab w:val="left" w:pos="1440"/>
          <w:tab w:val="left" w:pos="2160"/>
        </w:tabs>
        <w:autoSpaceDE w:val="0"/>
        <w:autoSpaceDN w:val="0"/>
        <w:adjustRightInd w:val="0"/>
        <w:ind w:left="2160" w:hanging="2160"/>
        <w:jc w:val="both"/>
        <w:rPr>
          <w:rFonts w:ascii="Arial" w:hAnsi="Arial" w:cs="Arial"/>
          <w:sz w:val="12"/>
          <w:szCs w:val="12"/>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A3F" w14:textId="4A697A4F" w:rsidR="008D6AB2" w:rsidRPr="00312595" w:rsidRDefault="008D6AB2" w:rsidP="008D6AB2">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(The Authority of the person issuing the Power of Attorney shall also be submitted).</w:t>
      </w:r>
    </w:p>
    <w:p w14:paraId="4B85F8F2" w14:textId="77777777" w:rsidR="00102A00" w:rsidRPr="00312595" w:rsidRDefault="00102A00" w:rsidP="008D6AB2">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9FF6AB8" w14:textId="3105C5F1" w:rsidR="00102A00" w:rsidRPr="00312595" w:rsidRDefault="00102A00" w:rsidP="00102A00">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r w:rsidRPr="00312595">
        <w:rPr>
          <w:rFonts w:ascii="Arial" w:hAnsi="Arial" w:cs="Arial"/>
          <w:sz w:val="20"/>
          <w:szCs w:val="20"/>
          <w:lang w:val="en-IN" w:eastAsia="en-IN"/>
        </w:rPr>
        <w:t xml:space="preserve">                         (c)         </w:t>
      </w:r>
      <w:r w:rsidRPr="00312595">
        <w:rPr>
          <w:rFonts w:ascii="Arial" w:hAnsi="Arial" w:cs="Arial"/>
          <w:b/>
          <w:bCs/>
          <w:sz w:val="20"/>
          <w:szCs w:val="20"/>
          <w:lang w:val="en-IN" w:eastAsia="en-IN"/>
        </w:rPr>
        <w:t>Attachment 21: Integrity Pact</w:t>
      </w:r>
    </w:p>
    <w:p w14:paraId="4587829F" w14:textId="77777777" w:rsidR="00FC04E4" w:rsidRPr="00312595" w:rsidRDefault="00FC04E4" w:rsidP="00102A00">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p>
    <w:p w14:paraId="1F96AA41" w14:textId="73646077" w:rsidR="00810656" w:rsidRPr="00312595" w:rsidRDefault="00FC04E4" w:rsidP="00FC04E4">
      <w:pPr>
        <w:autoSpaceDE w:val="0"/>
        <w:autoSpaceDN w:val="0"/>
        <w:adjustRightInd w:val="0"/>
        <w:ind w:left="2127"/>
        <w:jc w:val="both"/>
        <w:rPr>
          <w:rFonts w:ascii="Helvetica" w:hAnsi="Helvetica" w:cs="Helvetica"/>
          <w:sz w:val="20"/>
          <w:szCs w:val="20"/>
          <w:lang w:val="en-IN" w:bidi="hi-IN"/>
        </w:rPr>
      </w:pPr>
      <w:r w:rsidRPr="00312595">
        <w:rPr>
          <w:rFonts w:ascii="Helvetica" w:hAnsi="Helvetica" w:cs="Helvetica"/>
          <w:sz w:val="20"/>
          <w:szCs w:val="20"/>
          <w:lang w:val="en-IN" w:bidi="hi-IN"/>
        </w:rPr>
        <w:t>Bidder shall unconditionally accept the “Integrity Pact (IP)” (executed on plain paper) as per Employer’s format which has been pre signed by the Employer, and submit the same duly signed on all pages in a separately sealed envelope as per ITB Clause 15.1 by the bidder’s authorized signatory with the bid.</w:t>
      </w:r>
    </w:p>
    <w:p w14:paraId="6CD5BCC6" w14:textId="77777777" w:rsidR="00FC04E4" w:rsidRPr="00312595" w:rsidRDefault="00FC04E4" w:rsidP="00FC04E4">
      <w:pPr>
        <w:autoSpaceDE w:val="0"/>
        <w:autoSpaceDN w:val="0"/>
        <w:adjustRightInd w:val="0"/>
        <w:ind w:left="2127"/>
        <w:jc w:val="both"/>
        <w:rPr>
          <w:rFonts w:ascii="Arial" w:hAnsi="Arial" w:cs="Arial"/>
          <w:sz w:val="20"/>
          <w:szCs w:val="20"/>
          <w:lang w:val="en-IN" w:eastAsia="en-IN"/>
        </w:rPr>
      </w:pPr>
    </w:p>
    <w:p w14:paraId="1F96AA42" w14:textId="35923D15" w:rsidR="00810656" w:rsidRPr="00312595" w:rsidRDefault="00FC04E4" w:rsidP="00810656">
      <w:pPr>
        <w:tabs>
          <w:tab w:val="left" w:pos="3240"/>
          <w:tab w:val="left" w:pos="4080"/>
          <w:tab w:val="left" w:pos="5640"/>
        </w:tabs>
        <w:autoSpaceDE w:val="0"/>
        <w:autoSpaceDN w:val="0"/>
        <w:adjustRightInd w:val="0"/>
        <w:ind w:left="2160" w:hanging="742"/>
        <w:jc w:val="both"/>
        <w:rPr>
          <w:rFonts w:ascii="Arial" w:hAnsi="Arial" w:cs="Arial"/>
          <w:sz w:val="20"/>
          <w:szCs w:val="20"/>
          <w:lang w:val="en-IN" w:eastAsia="en-IN"/>
        </w:rPr>
      </w:pPr>
      <w:r w:rsidRPr="00312595">
        <w:rPr>
          <w:rFonts w:ascii="Arial" w:hAnsi="Arial" w:cs="Arial"/>
          <w:b/>
          <w:bCs/>
          <w:sz w:val="20"/>
          <w:szCs w:val="20"/>
          <w:lang w:val="en-IN" w:eastAsia="en-IN"/>
        </w:rPr>
        <w:tab/>
      </w:r>
      <w:r w:rsidR="00810656" w:rsidRPr="00312595">
        <w:rPr>
          <w:rFonts w:ascii="Arial" w:hAnsi="Arial" w:cs="Arial"/>
          <w:b/>
          <w:bCs/>
          <w:sz w:val="20"/>
          <w:szCs w:val="20"/>
          <w:lang w:val="en-IN" w:eastAsia="en-IN"/>
        </w:rPr>
        <w:t xml:space="preserve">Other Attachment (s), if any, </w:t>
      </w:r>
      <w:r w:rsidR="00153160" w:rsidRPr="00312595">
        <w:rPr>
          <w:rFonts w:ascii="Arial" w:hAnsi="Arial" w:cs="Arial"/>
          <w:b/>
          <w:bCs/>
          <w:sz w:val="20"/>
          <w:szCs w:val="20"/>
          <w:lang w:val="en-IN" w:eastAsia="en-IN"/>
        </w:rPr>
        <w:t xml:space="preserve">shall be </w:t>
      </w:r>
      <w:r w:rsidR="00810656" w:rsidRPr="00312595">
        <w:rPr>
          <w:rFonts w:ascii="Arial" w:hAnsi="Arial" w:cs="Arial"/>
          <w:b/>
          <w:bCs/>
          <w:sz w:val="20"/>
          <w:szCs w:val="20"/>
          <w:lang w:val="en-IN" w:eastAsia="en-IN"/>
        </w:rPr>
        <w:t>as specified in BDS</w:t>
      </w:r>
      <w:r w:rsidR="00810656" w:rsidRPr="00312595">
        <w:rPr>
          <w:rFonts w:ascii="Arial" w:hAnsi="Arial" w:cs="Arial"/>
          <w:sz w:val="20"/>
          <w:szCs w:val="20"/>
          <w:lang w:val="en-IN" w:eastAsia="en-IN"/>
        </w:rPr>
        <w:t xml:space="preserve">. </w:t>
      </w:r>
    </w:p>
    <w:p w14:paraId="1F96AA43" w14:textId="77777777" w:rsidR="00512D0E" w:rsidRPr="00312595" w:rsidRDefault="00512D0E" w:rsidP="007B4B23">
      <w:pPr>
        <w:tabs>
          <w:tab w:val="left" w:pos="1440"/>
        </w:tabs>
        <w:autoSpaceDE w:val="0"/>
        <w:autoSpaceDN w:val="0"/>
        <w:adjustRightInd w:val="0"/>
        <w:ind w:left="1440" w:hanging="1440"/>
        <w:jc w:val="both"/>
        <w:rPr>
          <w:rFonts w:ascii="Arial" w:hAnsi="Arial" w:cs="Arial"/>
          <w:sz w:val="20"/>
          <w:szCs w:val="20"/>
          <w:lang w:val="en-IN" w:eastAsia="en-IN"/>
        </w:rPr>
      </w:pPr>
    </w:p>
    <w:p w14:paraId="1F96AA44" w14:textId="77777777" w:rsidR="00512D0E" w:rsidRPr="00312595" w:rsidRDefault="00512D0E" w:rsidP="007B4B23">
      <w:pPr>
        <w:tabs>
          <w:tab w:val="left" w:pos="1440"/>
        </w:tabs>
        <w:autoSpaceDE w:val="0"/>
        <w:autoSpaceDN w:val="0"/>
        <w:adjustRightInd w:val="0"/>
        <w:ind w:left="1440" w:hanging="1440"/>
        <w:jc w:val="both"/>
        <w:rPr>
          <w:rFonts w:ascii="Arial" w:hAnsi="Arial" w:cs="Arial"/>
          <w:sz w:val="20"/>
          <w:szCs w:val="20"/>
          <w:lang w:val="en-IN" w:eastAsia="en-IN"/>
        </w:rPr>
      </w:pPr>
    </w:p>
    <w:p w14:paraId="1F96AA45" w14:textId="77777777" w:rsidR="004629A7" w:rsidRPr="00312595" w:rsidRDefault="007B4B23" w:rsidP="00135BC0">
      <w:pPr>
        <w:tabs>
          <w:tab w:val="left" w:pos="144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8.</w:t>
      </w:r>
      <w:r w:rsidR="009E758F" w:rsidRPr="00312595">
        <w:rPr>
          <w:rFonts w:ascii="Arial" w:hAnsi="Arial" w:cs="Arial"/>
          <w:sz w:val="20"/>
          <w:szCs w:val="20"/>
          <w:lang w:val="en-IN" w:eastAsia="en-IN"/>
        </w:rPr>
        <w:t>1</w:t>
      </w:r>
      <w:r w:rsidRPr="00312595">
        <w:rPr>
          <w:rFonts w:ascii="Arial" w:hAnsi="Arial" w:cs="Arial"/>
          <w:sz w:val="20"/>
          <w:szCs w:val="20"/>
          <w:lang w:val="en-IN" w:eastAsia="en-IN"/>
        </w:rPr>
        <w:t>.2</w:t>
      </w:r>
      <w:r w:rsidRPr="00312595">
        <w:rPr>
          <w:rFonts w:ascii="Arial" w:hAnsi="Arial" w:cs="Arial"/>
          <w:sz w:val="20"/>
          <w:szCs w:val="20"/>
          <w:lang w:val="en-IN" w:eastAsia="en-IN"/>
        </w:rPr>
        <w:tab/>
      </w:r>
      <w:r w:rsidR="00B4702D" w:rsidRPr="00312595">
        <w:rPr>
          <w:rFonts w:ascii="Arial" w:hAnsi="Arial" w:cs="Arial"/>
          <w:sz w:val="20"/>
          <w:szCs w:val="20"/>
          <w:lang w:val="en-IN" w:eastAsia="en-IN"/>
        </w:rPr>
        <w:t>The Bid Form (</w:t>
      </w:r>
      <w:r w:rsidR="00F60988" w:rsidRPr="00312595">
        <w:rPr>
          <w:rFonts w:ascii="Arial" w:hAnsi="Arial" w:cs="Arial"/>
          <w:sz w:val="20"/>
          <w:szCs w:val="20"/>
          <w:lang w:val="en-IN" w:eastAsia="en-IN"/>
        </w:rPr>
        <w:t>Techno-Commercial</w:t>
      </w:r>
      <w:r w:rsidR="00B4702D" w:rsidRPr="00312595">
        <w:rPr>
          <w:rFonts w:ascii="Arial" w:hAnsi="Arial" w:cs="Arial"/>
          <w:sz w:val="20"/>
          <w:szCs w:val="20"/>
          <w:lang w:val="en-IN" w:eastAsia="en-IN"/>
        </w:rPr>
        <w:t xml:space="preserve"> Bid) as per Section-VII, Part 1 of 3, duly completed together with the following </w:t>
      </w:r>
      <w:r w:rsidR="00EE6311" w:rsidRPr="00312595">
        <w:rPr>
          <w:rFonts w:ascii="Arial" w:hAnsi="Arial" w:cs="Arial"/>
          <w:sz w:val="20"/>
          <w:szCs w:val="20"/>
          <w:lang w:val="en-IN" w:eastAsia="en-IN"/>
        </w:rPr>
        <w:t>A</w:t>
      </w:r>
      <w:r w:rsidR="00B4702D" w:rsidRPr="00312595">
        <w:rPr>
          <w:rFonts w:ascii="Arial" w:hAnsi="Arial" w:cs="Arial"/>
          <w:sz w:val="20"/>
          <w:szCs w:val="20"/>
          <w:lang w:val="en-IN" w:eastAsia="en-IN"/>
        </w:rPr>
        <w:t>ttachments</w:t>
      </w:r>
      <w:r w:rsidR="004629A7" w:rsidRPr="00312595">
        <w:rPr>
          <w:rFonts w:ascii="Arial" w:hAnsi="Arial" w:cs="Arial"/>
          <w:sz w:val="20"/>
          <w:szCs w:val="20"/>
          <w:lang w:val="en-IN" w:eastAsia="en-IN"/>
        </w:rPr>
        <w:t xml:space="preserve"> shall be uploaded </w:t>
      </w:r>
      <w:r w:rsidR="00120D81" w:rsidRPr="00312595">
        <w:rPr>
          <w:rFonts w:ascii="Arial" w:hAnsi="Arial" w:cs="Arial"/>
          <w:sz w:val="20"/>
          <w:szCs w:val="20"/>
          <w:lang w:val="en-IN" w:eastAsia="en-IN"/>
        </w:rPr>
        <w:t>at the e-tender portal</w:t>
      </w:r>
      <w:r w:rsidR="00A6116D" w:rsidRPr="00312595">
        <w:rPr>
          <w:rFonts w:ascii="Arial" w:hAnsi="Arial" w:cs="Arial"/>
          <w:sz w:val="20"/>
          <w:szCs w:val="20"/>
          <w:lang w:val="en-IN" w:eastAsia="en-IN"/>
        </w:rPr>
        <w:t>:</w:t>
      </w:r>
      <w:r w:rsidR="004629A7" w:rsidRPr="00312595">
        <w:rPr>
          <w:rFonts w:ascii="Arial" w:hAnsi="Arial" w:cs="Arial"/>
          <w:sz w:val="20"/>
          <w:szCs w:val="20"/>
          <w:lang w:val="en-IN" w:eastAsia="en-IN"/>
        </w:rPr>
        <w:t xml:space="preserve"> </w:t>
      </w:r>
    </w:p>
    <w:p w14:paraId="1F96AA46" w14:textId="77777777" w:rsidR="00BF6A16" w:rsidRPr="00312595" w:rsidRDefault="00BF6A16" w:rsidP="00B4702D">
      <w:pPr>
        <w:tabs>
          <w:tab w:val="left" w:pos="1440"/>
          <w:tab w:val="left" w:pos="2160"/>
        </w:tabs>
        <w:autoSpaceDE w:val="0"/>
        <w:autoSpaceDN w:val="0"/>
        <w:adjustRightInd w:val="0"/>
        <w:ind w:left="2160" w:hanging="22"/>
        <w:jc w:val="both"/>
        <w:rPr>
          <w:rFonts w:ascii="Arial" w:hAnsi="Arial" w:cs="Arial"/>
          <w:sz w:val="20"/>
          <w:szCs w:val="20"/>
          <w:lang w:val="en-IN" w:eastAsia="en-IN"/>
        </w:rPr>
      </w:pPr>
    </w:p>
    <w:p w14:paraId="1F96AA47" w14:textId="77777777" w:rsidR="000C3978" w:rsidRPr="00312595" w:rsidRDefault="000C3978" w:rsidP="00BF6A16">
      <w:pPr>
        <w:tabs>
          <w:tab w:val="left" w:pos="1440"/>
          <w:tab w:val="left" w:pos="2160"/>
        </w:tabs>
        <w:autoSpaceDE w:val="0"/>
        <w:autoSpaceDN w:val="0"/>
        <w:adjustRightInd w:val="0"/>
        <w:ind w:left="2160" w:hanging="2160"/>
        <w:jc w:val="both"/>
        <w:rPr>
          <w:rFonts w:ascii="Arial" w:hAnsi="Arial" w:cs="Arial"/>
          <w:sz w:val="12"/>
          <w:szCs w:val="12"/>
          <w:lang w:val="en-IN" w:eastAsia="en-IN"/>
        </w:rPr>
      </w:pPr>
    </w:p>
    <w:p w14:paraId="1F96AA48" w14:textId="2FF1405A"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w:t>
      </w:r>
      <w:r w:rsidR="001B278A" w:rsidRPr="00312595">
        <w:rPr>
          <w:rFonts w:ascii="Arial" w:hAnsi="Arial" w:cs="Arial"/>
          <w:sz w:val="20"/>
          <w:szCs w:val="20"/>
          <w:lang w:val="en-IN" w:eastAsia="en-IN"/>
        </w:rPr>
        <w:t>a</w:t>
      </w:r>
      <w:r w:rsidRPr="00312595">
        <w:rPr>
          <w:rFonts w:ascii="Arial" w:hAnsi="Arial" w:cs="Arial"/>
          <w:sz w:val="20"/>
          <w:szCs w:val="20"/>
          <w:lang w:val="en-IN" w:eastAsia="en-IN"/>
        </w:rPr>
        <w:t>)</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Attachment 3 : Bidder’s Qualifications </w:t>
      </w:r>
      <w:r w:rsidR="003E48E4" w:rsidRPr="00312595">
        <w:rPr>
          <w:rFonts w:ascii="Arial" w:hAnsi="Arial" w:cs="Arial"/>
          <w:b/>
          <w:bCs/>
          <w:sz w:val="20"/>
          <w:szCs w:val="20"/>
          <w:lang w:val="en-IN" w:eastAsia="en-IN"/>
        </w:rPr>
        <w:t>(if applicable as per BDS/NIT)</w:t>
      </w:r>
    </w:p>
    <w:p w14:paraId="1F96AA49" w14:textId="77777777" w:rsidR="000C3978" w:rsidRPr="00312595" w:rsidRDefault="000C3978" w:rsidP="00BF6A16">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4A"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In the absence of pre-qualification, documentary evidence that the Bidder is eligible to bid and is qualified to perform the contract, if its bid is accepted,</w:t>
      </w:r>
      <w:r w:rsidR="00FA687D" w:rsidRPr="00312595">
        <w:rPr>
          <w:rFonts w:ascii="Arial" w:hAnsi="Arial" w:cs="Arial"/>
          <w:sz w:val="20"/>
          <w:szCs w:val="20"/>
          <w:lang w:val="en-IN" w:eastAsia="en-IN"/>
        </w:rPr>
        <w:t xml:space="preserve"> </w:t>
      </w:r>
      <w:r w:rsidRPr="00312595">
        <w:rPr>
          <w:rFonts w:ascii="Arial" w:hAnsi="Arial" w:cs="Arial"/>
          <w:sz w:val="20"/>
          <w:szCs w:val="20"/>
          <w:lang w:val="en-IN" w:eastAsia="en-IN"/>
        </w:rPr>
        <w:t>shall be furnished in Attachment-3 to Bid.</w:t>
      </w:r>
    </w:p>
    <w:p w14:paraId="1F96AA4B" w14:textId="77777777" w:rsidR="000C3978" w:rsidRPr="00312595" w:rsidRDefault="000C3978"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4C"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The documentary evidence of the Bidder’s qualifications to perform the contract, if its bid is accepted, shall establish to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’s satisfaction that the Bidder has the financial, technical, production, procurement, shipping, installation and other capacities and capabilities necessary to perform the contract and meets the experience and other criteria outlined below :</w:t>
      </w:r>
    </w:p>
    <w:p w14:paraId="1F96AA4D" w14:textId="77777777" w:rsidR="00BF6A16" w:rsidRPr="00312595" w:rsidRDefault="00BF6A16" w:rsidP="00BF6A16">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4E"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The Bidder shall provide satisfactory evidence that he and/or, where applicable, his collaborator/associate:</w:t>
      </w:r>
    </w:p>
    <w:p w14:paraId="1F96AA4F" w14:textId="77777777" w:rsidR="001E74EA" w:rsidRPr="00312595" w:rsidRDefault="001E74EA" w:rsidP="001E74EA">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r w:rsidRPr="00312595">
        <w:rPr>
          <w:rFonts w:ascii="Arial" w:hAnsi="Arial" w:cs="Arial"/>
          <w:sz w:val="20"/>
          <w:szCs w:val="20"/>
          <w:lang w:val="en-IN" w:eastAsia="en-IN"/>
        </w:rPr>
        <w:lastRenderedPageBreak/>
        <w:tab/>
      </w:r>
      <w:r w:rsidRPr="00312595">
        <w:rPr>
          <w:rFonts w:ascii="Arial" w:hAnsi="Arial" w:cs="Arial"/>
          <w:sz w:val="20"/>
          <w:szCs w:val="20"/>
          <w:lang w:val="en-IN" w:eastAsia="en-IN"/>
        </w:rPr>
        <w:tab/>
      </w:r>
    </w:p>
    <w:p w14:paraId="1F96AA50" w14:textId="77777777" w:rsidR="00BF6A16" w:rsidRPr="00312595" w:rsidRDefault="001E74EA" w:rsidP="001E74EA">
      <w:pPr>
        <w:pStyle w:val="ListParagraph"/>
        <w:numPr>
          <w:ilvl w:val="0"/>
          <w:numId w:val="21"/>
        </w:numPr>
        <w:tabs>
          <w:tab w:val="left" w:pos="1440"/>
          <w:tab w:val="left" w:pos="2160"/>
          <w:tab w:val="left" w:pos="2880"/>
        </w:tabs>
        <w:autoSpaceDE w:val="0"/>
        <w:autoSpaceDN w:val="0"/>
        <w:adjustRightInd w:val="0"/>
        <w:spacing w:line="180" w:lineRule="atLeast"/>
        <w:jc w:val="both"/>
        <w:rPr>
          <w:rFonts w:ascii="Arial" w:hAnsi="Arial" w:cs="Arial"/>
          <w:sz w:val="20"/>
          <w:szCs w:val="20"/>
          <w:lang w:val="en-IN" w:eastAsia="en-IN"/>
        </w:rPr>
      </w:pPr>
      <w:r w:rsidRPr="00312595">
        <w:rPr>
          <w:rFonts w:ascii="Arial" w:hAnsi="Arial" w:cs="Arial"/>
          <w:sz w:val="20"/>
          <w:szCs w:val="20"/>
          <w:lang w:val="en-IN" w:eastAsia="en-IN"/>
        </w:rPr>
        <w:t>is a manufacturer/supplier, from an eligible source country</w:t>
      </w:r>
      <w:r w:rsidR="00A618A8" w:rsidRPr="00312595">
        <w:rPr>
          <w:rFonts w:ascii="Arial" w:hAnsi="Arial" w:cs="Arial"/>
          <w:sz w:val="20"/>
          <w:szCs w:val="20"/>
          <w:lang w:val="en-IN" w:eastAsia="en-IN"/>
        </w:rPr>
        <w:t>.</w:t>
      </w:r>
      <w:r w:rsidRPr="00312595">
        <w:rPr>
          <w:rFonts w:ascii="Arial" w:hAnsi="Arial" w:cs="Arial"/>
          <w:sz w:val="20"/>
          <w:szCs w:val="20"/>
          <w:lang w:val="en-IN" w:eastAsia="en-IN"/>
        </w:rPr>
        <w:t xml:space="preserve"> </w:t>
      </w:r>
      <w:r w:rsidRPr="00312595">
        <w:rPr>
          <w:rFonts w:ascii="Arial" w:hAnsi="Arial" w:cs="Arial"/>
          <w:b/>
          <w:bCs/>
          <w:sz w:val="20"/>
          <w:szCs w:val="20"/>
          <w:lang w:val="en-IN" w:eastAsia="en-IN"/>
        </w:rPr>
        <w:t>(</w:t>
      </w:r>
      <w:r w:rsidR="00C210B4" w:rsidRPr="00312595">
        <w:rPr>
          <w:rFonts w:ascii="Arial" w:hAnsi="Arial" w:cs="Arial"/>
          <w:b/>
          <w:bCs/>
          <w:sz w:val="20"/>
          <w:szCs w:val="20"/>
          <w:lang w:val="en-IN" w:eastAsia="en-IN"/>
        </w:rPr>
        <w:t>A</w:t>
      </w:r>
      <w:r w:rsidRPr="00312595">
        <w:rPr>
          <w:rFonts w:ascii="Arial" w:hAnsi="Arial" w:cs="Arial"/>
          <w:b/>
          <w:bCs/>
          <w:sz w:val="20"/>
          <w:szCs w:val="20"/>
          <w:lang w:val="en-IN" w:eastAsia="en-IN"/>
        </w:rPr>
        <w:t>pplicable in case of ICB tender)</w:t>
      </w:r>
    </w:p>
    <w:p w14:paraId="1F96AA51" w14:textId="77777777" w:rsidR="001E74EA" w:rsidRPr="00312595" w:rsidRDefault="001E74EA" w:rsidP="001E74EA">
      <w:pPr>
        <w:pStyle w:val="ListParagraph"/>
        <w:tabs>
          <w:tab w:val="left" w:pos="1440"/>
          <w:tab w:val="left" w:pos="2160"/>
          <w:tab w:val="left" w:pos="2880"/>
        </w:tabs>
        <w:autoSpaceDE w:val="0"/>
        <w:autoSpaceDN w:val="0"/>
        <w:adjustRightInd w:val="0"/>
        <w:spacing w:line="180" w:lineRule="atLeast"/>
        <w:ind w:left="2880"/>
        <w:jc w:val="both"/>
        <w:rPr>
          <w:rFonts w:ascii="Arial" w:hAnsi="Arial" w:cs="Arial"/>
          <w:sz w:val="20"/>
          <w:szCs w:val="20"/>
          <w:lang w:val="en-IN" w:eastAsia="en-IN"/>
        </w:rPr>
      </w:pPr>
    </w:p>
    <w:p w14:paraId="1F96AA52"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w:t>
      </w:r>
      <w:r w:rsidR="001E74EA" w:rsidRPr="00312595">
        <w:rPr>
          <w:rFonts w:ascii="Arial" w:hAnsi="Arial" w:cs="Arial"/>
          <w:sz w:val="20"/>
          <w:szCs w:val="20"/>
          <w:lang w:val="en-IN" w:eastAsia="en-IN"/>
        </w:rPr>
        <w:t>(a)</w:t>
      </w:r>
      <w:r w:rsidRPr="00312595">
        <w:rPr>
          <w:rFonts w:ascii="Arial" w:hAnsi="Arial" w:cs="Arial"/>
          <w:sz w:val="20"/>
          <w:szCs w:val="20"/>
          <w:lang w:val="en-IN" w:eastAsia="en-IN"/>
        </w:rPr>
        <w:tab/>
        <w:t xml:space="preserve">is a manufacturer/supplier, who regularly manufactures </w:t>
      </w:r>
      <w:r w:rsidR="006C657A" w:rsidRPr="00312595">
        <w:rPr>
          <w:rFonts w:ascii="Arial" w:hAnsi="Arial" w:cs="Arial"/>
          <w:sz w:val="20"/>
          <w:szCs w:val="20"/>
          <w:lang w:val="en-IN" w:eastAsia="en-IN"/>
        </w:rPr>
        <w:t>equipment</w:t>
      </w:r>
      <w:r w:rsidRPr="00312595">
        <w:rPr>
          <w:rFonts w:ascii="Arial" w:hAnsi="Arial" w:cs="Arial"/>
          <w:sz w:val="20"/>
          <w:szCs w:val="20"/>
          <w:lang w:val="en-IN" w:eastAsia="en-IN"/>
        </w:rPr>
        <w:t xml:space="preserve"> of the type specified and/or undertakes the type of work specified and has adequate technical knowledge and relevant experience.</w:t>
      </w:r>
    </w:p>
    <w:p w14:paraId="1F96AA53" w14:textId="77777777" w:rsidR="00BF6A16" w:rsidRPr="00312595" w:rsidRDefault="00BF6A16" w:rsidP="00BF6A16">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54"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(ii)</w:t>
      </w:r>
      <w:r w:rsidRPr="00312595">
        <w:rPr>
          <w:rFonts w:ascii="Arial" w:hAnsi="Arial" w:cs="Arial"/>
          <w:sz w:val="20"/>
          <w:szCs w:val="20"/>
          <w:lang w:val="en-IN" w:eastAsia="en-IN"/>
        </w:rPr>
        <w:tab/>
        <w:t>does not anticipate a change in ownership during the proposed period of execution of work (If such a change is anticipated, a scope and effect thereof shall be defined).</w:t>
      </w:r>
    </w:p>
    <w:p w14:paraId="1F96AA55" w14:textId="77777777" w:rsidR="00BF6A16" w:rsidRPr="00312595" w:rsidRDefault="00BF6A16" w:rsidP="00BF6A16">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56"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(iii)</w:t>
      </w:r>
      <w:r w:rsidRPr="00312595">
        <w:rPr>
          <w:rFonts w:ascii="Arial" w:hAnsi="Arial" w:cs="Arial"/>
          <w:sz w:val="20"/>
          <w:szCs w:val="20"/>
          <w:lang w:val="en-IN" w:eastAsia="en-IN"/>
        </w:rPr>
        <w:tab/>
        <w:t>has adequate financial stability and status to meet the financial obligations pursuant to the works covered in the Bidding Documents. (The Bidders should submit five (5) copies of their profit &amp; loss account and balance sheet for the last five (5) years).</w:t>
      </w:r>
    </w:p>
    <w:p w14:paraId="1F96AA57" w14:textId="77777777" w:rsidR="00BF6A16" w:rsidRPr="00312595" w:rsidRDefault="0015280C" w:rsidP="002726AE">
      <w:pPr>
        <w:tabs>
          <w:tab w:val="left" w:pos="1440"/>
          <w:tab w:val="left" w:pos="2160"/>
        </w:tabs>
        <w:autoSpaceDE w:val="0"/>
        <w:autoSpaceDN w:val="0"/>
        <w:adjustRightInd w:val="0"/>
        <w:ind w:left="2880" w:hanging="2880"/>
        <w:jc w:val="both"/>
        <w:rPr>
          <w:rFonts w:ascii="Arial" w:hAnsi="Arial" w:cs="Arial"/>
          <w:b/>
          <w:sz w:val="20"/>
          <w:szCs w:val="20"/>
          <w:lang w:val="en-IN" w:eastAsia="en-IN"/>
        </w:rPr>
      </w:pPr>
      <w:r w:rsidRPr="00312595">
        <w:rPr>
          <w:rFonts w:ascii="Arial" w:hAnsi="Arial" w:cs="Arial"/>
          <w:sz w:val="16"/>
          <w:szCs w:val="16"/>
          <w:lang w:val="en-IN" w:eastAsia="en-IN"/>
        </w:rPr>
        <w:tab/>
      </w:r>
      <w:r w:rsidRPr="00312595">
        <w:rPr>
          <w:rFonts w:ascii="Arial" w:hAnsi="Arial" w:cs="Arial"/>
          <w:sz w:val="16"/>
          <w:szCs w:val="16"/>
          <w:lang w:val="en-IN" w:eastAsia="en-IN"/>
        </w:rPr>
        <w:tab/>
      </w:r>
      <w:r w:rsidRPr="00312595">
        <w:rPr>
          <w:rFonts w:ascii="Arial" w:hAnsi="Arial" w:cs="Arial"/>
          <w:sz w:val="16"/>
          <w:szCs w:val="16"/>
          <w:lang w:val="en-IN" w:eastAsia="en-IN"/>
        </w:rPr>
        <w:tab/>
      </w:r>
    </w:p>
    <w:p w14:paraId="1F96AA58"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(iv)</w:t>
      </w:r>
      <w:r w:rsidRPr="00312595">
        <w:rPr>
          <w:rFonts w:ascii="Arial" w:hAnsi="Arial" w:cs="Arial"/>
          <w:sz w:val="20"/>
          <w:szCs w:val="20"/>
          <w:lang w:val="en-IN" w:eastAsia="en-IN"/>
        </w:rPr>
        <w:tab/>
        <w:t xml:space="preserve">has adequate design, manufacturing and/or fabrication capability and capacity to perform the work properly and expeditiously within the </w:t>
      </w:r>
      <w:proofErr w:type="gramStart"/>
      <w:r w:rsidRPr="00312595">
        <w:rPr>
          <w:rFonts w:ascii="Arial" w:hAnsi="Arial" w:cs="Arial"/>
          <w:sz w:val="20"/>
          <w:szCs w:val="20"/>
          <w:lang w:val="en-IN" w:eastAsia="en-IN"/>
        </w:rPr>
        <w:t>time period</w:t>
      </w:r>
      <w:proofErr w:type="gramEnd"/>
      <w:r w:rsidRPr="00312595">
        <w:rPr>
          <w:rFonts w:ascii="Arial" w:hAnsi="Arial" w:cs="Arial"/>
          <w:sz w:val="20"/>
          <w:szCs w:val="20"/>
          <w:lang w:val="en-IN" w:eastAsia="en-IN"/>
        </w:rPr>
        <w:t xml:space="preserve"> specified. The evidence shall specifically cover, with written details, the installed manufacturing and/or fabrication capacities and present commitments (excluding those anticipated under this Specification) of the Bidder. If the present commitments are such that the installed capacity results in an inadequacy of manufacturing and/or fabrication capacities to meet the requirements appropriate to the works covered in his bid, then the details of alternative arrangements to be organised by the Bidder and/or his Collaborator/Associate for this purpose and which shall meet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's approval, shall be furnished.</w:t>
      </w:r>
    </w:p>
    <w:p w14:paraId="1F96AA59"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16"/>
          <w:szCs w:val="16"/>
          <w:lang w:val="en-IN" w:eastAsia="en-IN"/>
        </w:rPr>
      </w:pPr>
    </w:p>
    <w:p w14:paraId="1F96AA5A"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(v)</w:t>
      </w:r>
      <w:r w:rsidRPr="00312595">
        <w:rPr>
          <w:rFonts w:ascii="Arial" w:hAnsi="Arial" w:cs="Arial"/>
          <w:sz w:val="20"/>
          <w:szCs w:val="20"/>
          <w:lang w:val="en-IN" w:eastAsia="en-IN"/>
        </w:rPr>
        <w:tab/>
        <w:t>has an adequate Project management organization covering the areas related to engineering of equipment/systems, interface engineering, procurement of equipment and the necessary field &amp; management services required for successful construction, erection, testing and commissioning the equipment/system as required by the Bidding Documents.</w:t>
      </w:r>
    </w:p>
    <w:p w14:paraId="1F96AA5B"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p>
    <w:p w14:paraId="1F96AA5C"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(vi)</w:t>
      </w:r>
      <w:r w:rsidRPr="00312595">
        <w:rPr>
          <w:rFonts w:ascii="Arial" w:hAnsi="Arial" w:cs="Arial"/>
          <w:sz w:val="20"/>
          <w:szCs w:val="20"/>
          <w:lang w:val="en-IN" w:eastAsia="en-IN"/>
        </w:rPr>
        <w:tab/>
        <w:t>has established quality assurance systems and organisation designed to achieve high levels of equipment/system reliability, both during his manufacturing and/or fabrication and field installation activities.</w:t>
      </w:r>
    </w:p>
    <w:p w14:paraId="1F96AA5D" w14:textId="77777777" w:rsidR="00BF6A16" w:rsidRPr="00312595" w:rsidRDefault="00BF6A16" w:rsidP="00BF6A16">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5E"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(vii)</w:t>
      </w:r>
      <w:r w:rsidRPr="00312595">
        <w:rPr>
          <w:rFonts w:ascii="Arial" w:hAnsi="Arial" w:cs="Arial"/>
          <w:sz w:val="20"/>
          <w:szCs w:val="20"/>
          <w:lang w:val="en-IN" w:eastAsia="en-IN"/>
        </w:rPr>
        <w:tab/>
        <w:t>a company formed by the merger of two or more companies or divisions of such companies engaged in supply and installation of subject Package/systems can also participate provided the constituent companies or divisions before merger individually or jointly meet the stipulated qualification requirements fully.</w:t>
      </w:r>
    </w:p>
    <w:p w14:paraId="1F96AA5F" w14:textId="77777777" w:rsidR="00BF6A16" w:rsidRPr="00312595" w:rsidRDefault="00BF6A16" w:rsidP="00BF6A16">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60" w14:textId="4FC80CC2" w:rsidR="00BF6A16" w:rsidRPr="00312595" w:rsidRDefault="00BF6A16" w:rsidP="00BF6A16">
      <w:pPr>
        <w:tabs>
          <w:tab w:val="left" w:pos="1440"/>
          <w:tab w:val="left" w:pos="2160"/>
          <w:tab w:val="left" w:pos="288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In addition to the requirements stipulated above, the Bidder should also meet the qualifying requirements stipulated in </w:t>
      </w:r>
      <w:r w:rsidR="004B7A84" w:rsidRPr="00312595">
        <w:rPr>
          <w:rFonts w:ascii="Arial" w:hAnsi="Arial" w:cs="Arial"/>
          <w:sz w:val="20"/>
          <w:szCs w:val="20"/>
          <w:lang w:val="en-IN" w:eastAsia="en-IN"/>
        </w:rPr>
        <w:t xml:space="preserve">Section </w:t>
      </w:r>
      <w:r w:rsidR="00804EE1" w:rsidRPr="00312595">
        <w:rPr>
          <w:rFonts w:ascii="Arial" w:hAnsi="Arial" w:cs="Arial"/>
          <w:sz w:val="20"/>
          <w:szCs w:val="20"/>
          <w:lang w:val="en-IN" w:eastAsia="en-IN"/>
        </w:rPr>
        <w:t xml:space="preserve">NIT </w:t>
      </w:r>
      <w:r w:rsidR="0069297B" w:rsidRPr="00312595">
        <w:rPr>
          <w:rFonts w:ascii="Arial" w:hAnsi="Arial" w:cs="Arial"/>
          <w:sz w:val="20"/>
          <w:szCs w:val="20"/>
          <w:lang w:val="en-IN" w:eastAsia="en-IN"/>
        </w:rPr>
        <w:t>(Notice Inviting Tender)</w:t>
      </w:r>
      <w:r w:rsidR="004E64F4" w:rsidRPr="00312595">
        <w:rPr>
          <w:rFonts w:ascii="Arial" w:hAnsi="Arial" w:cs="Arial"/>
          <w:sz w:val="20"/>
          <w:szCs w:val="20"/>
          <w:lang w:val="en-IN" w:eastAsia="en-IN"/>
        </w:rPr>
        <w:t xml:space="preserve"> </w:t>
      </w:r>
      <w:r w:rsidRPr="00312595">
        <w:rPr>
          <w:rFonts w:ascii="Arial" w:hAnsi="Arial" w:cs="Arial"/>
          <w:sz w:val="20"/>
          <w:szCs w:val="20"/>
          <w:lang w:val="en-IN" w:eastAsia="en-IN"/>
        </w:rPr>
        <w:t xml:space="preserve">Item </w:t>
      </w:r>
      <w:r w:rsidR="004E64F4" w:rsidRPr="00312595">
        <w:rPr>
          <w:rFonts w:ascii="Arial" w:hAnsi="Arial" w:cs="Arial"/>
          <w:sz w:val="20"/>
          <w:szCs w:val="20"/>
          <w:lang w:val="en-IN" w:eastAsia="en-IN"/>
        </w:rPr>
        <w:t>titled ‘</w:t>
      </w:r>
      <w:r w:rsidR="003B08B9" w:rsidRPr="00312595">
        <w:rPr>
          <w:rFonts w:ascii="Arial" w:hAnsi="Arial" w:cs="Arial"/>
          <w:sz w:val="20"/>
          <w:szCs w:val="20"/>
          <w:lang w:val="en-IN" w:eastAsia="en-IN"/>
        </w:rPr>
        <w:t>Qualification Requirements for Bidders</w:t>
      </w:r>
      <w:r w:rsidR="004E64F4" w:rsidRPr="00312595">
        <w:rPr>
          <w:rFonts w:ascii="Arial" w:hAnsi="Arial" w:cs="Arial"/>
          <w:sz w:val="20"/>
          <w:szCs w:val="20"/>
          <w:lang w:val="en-IN" w:eastAsia="en-IN"/>
        </w:rPr>
        <w:t>’</w:t>
      </w:r>
      <w:r w:rsidRPr="00312595">
        <w:rPr>
          <w:rFonts w:ascii="Arial" w:hAnsi="Arial" w:cs="Arial"/>
          <w:sz w:val="20"/>
          <w:szCs w:val="20"/>
          <w:lang w:val="en-IN" w:eastAsia="en-IN"/>
        </w:rPr>
        <w:t>.</w:t>
      </w:r>
    </w:p>
    <w:p w14:paraId="1F96AA61" w14:textId="77777777" w:rsidR="00BF6A16" w:rsidRPr="00312595" w:rsidRDefault="00BF6A16" w:rsidP="00BF6A16">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62" w14:textId="77777777" w:rsidR="003D41E4" w:rsidRPr="00312595" w:rsidRDefault="00BF6A16" w:rsidP="003D41E4">
      <w:pPr>
        <w:tabs>
          <w:tab w:val="left" w:pos="1440"/>
          <w:tab w:val="left" w:pos="2160"/>
          <w:tab w:val="left" w:pos="2880"/>
        </w:tabs>
        <w:autoSpaceDE w:val="0"/>
        <w:autoSpaceDN w:val="0"/>
        <w:adjustRightInd w:val="0"/>
        <w:ind w:left="2160" w:hanging="2160"/>
        <w:jc w:val="both"/>
        <w:rPr>
          <w:rFonts w:ascii="Arial" w:hAnsi="Arial" w:cs="Arial"/>
          <w:sz w:val="20"/>
          <w:szCs w:val="20"/>
          <w:lang w:val="en-AU" w:eastAsia="en-IN"/>
        </w:rPr>
      </w:pPr>
      <w:r w:rsidRPr="00312595">
        <w:rPr>
          <w:rFonts w:ascii="Arial" w:hAnsi="Arial" w:cs="Arial"/>
          <w:sz w:val="20"/>
          <w:szCs w:val="20"/>
          <w:lang w:val="en-IN" w:eastAsia="en-IN"/>
        </w:rPr>
        <w:lastRenderedPageBreak/>
        <w:tab/>
      </w:r>
      <w:r w:rsidRPr="00312595">
        <w:rPr>
          <w:rFonts w:ascii="Arial" w:hAnsi="Arial" w:cs="Arial"/>
          <w:sz w:val="20"/>
          <w:szCs w:val="20"/>
          <w:lang w:val="en-IN" w:eastAsia="en-IN"/>
        </w:rPr>
        <w:tab/>
      </w:r>
      <w:r w:rsidR="003D41E4" w:rsidRPr="00312595">
        <w:rPr>
          <w:rFonts w:ascii="Arial" w:hAnsi="Arial" w:cs="Arial"/>
          <w:sz w:val="20"/>
          <w:szCs w:val="20"/>
          <w:lang w:val="en-AU" w:eastAsia="en-IN"/>
        </w:rPr>
        <w:t>Notwithstanding anything stated above, the Employer reserves the right to undertake a physical assessment of the capacity and capabilities including financial capacity and capability of the Bidder / his Collaborator(s) /  Associate(s) / Subsidiary(ies) / Group Company(ies) to perform the Contract, should the circumstances warrant such assessment in the overall interest of the Employer.</w:t>
      </w:r>
    </w:p>
    <w:p w14:paraId="1F96AA63" w14:textId="77777777" w:rsidR="003D41E4" w:rsidRPr="00312595" w:rsidRDefault="003D41E4" w:rsidP="003D41E4">
      <w:pPr>
        <w:tabs>
          <w:tab w:val="left" w:pos="1440"/>
          <w:tab w:val="left" w:pos="2160"/>
          <w:tab w:val="left" w:pos="2880"/>
        </w:tabs>
        <w:autoSpaceDE w:val="0"/>
        <w:autoSpaceDN w:val="0"/>
        <w:adjustRightInd w:val="0"/>
        <w:ind w:left="2160" w:hanging="2160"/>
        <w:jc w:val="both"/>
        <w:rPr>
          <w:rFonts w:ascii="Arial" w:hAnsi="Arial" w:cs="Arial"/>
          <w:sz w:val="20"/>
          <w:szCs w:val="20"/>
          <w:lang w:val="en-AU" w:eastAsia="en-IN"/>
        </w:rPr>
      </w:pPr>
    </w:p>
    <w:p w14:paraId="1F96AA64" w14:textId="77777777" w:rsidR="003D41E4" w:rsidRPr="00312595" w:rsidRDefault="003D41E4" w:rsidP="003D41E4">
      <w:pPr>
        <w:tabs>
          <w:tab w:val="left" w:pos="1440"/>
          <w:tab w:val="left" w:pos="2160"/>
          <w:tab w:val="left" w:pos="2880"/>
        </w:tabs>
        <w:autoSpaceDE w:val="0"/>
        <w:autoSpaceDN w:val="0"/>
        <w:adjustRightInd w:val="0"/>
        <w:ind w:left="2160" w:hanging="2160"/>
        <w:jc w:val="both"/>
        <w:rPr>
          <w:rFonts w:ascii="Arial" w:hAnsi="Arial" w:cs="Arial"/>
          <w:sz w:val="20"/>
          <w:szCs w:val="20"/>
          <w:lang w:eastAsia="en-IN"/>
        </w:rPr>
      </w:pPr>
      <w:r w:rsidRPr="00312595">
        <w:rPr>
          <w:rFonts w:ascii="Arial" w:hAnsi="Arial" w:cs="Arial"/>
          <w:sz w:val="20"/>
          <w:szCs w:val="20"/>
          <w:lang w:val="en-AU" w:eastAsia="en-IN"/>
        </w:rPr>
        <w:tab/>
      </w:r>
      <w:r w:rsidRPr="00312595">
        <w:rPr>
          <w:rFonts w:ascii="Arial" w:hAnsi="Arial" w:cs="Arial"/>
          <w:sz w:val="20"/>
          <w:szCs w:val="20"/>
          <w:lang w:val="en-AU" w:eastAsia="en-IN"/>
        </w:rPr>
        <w:tab/>
        <w:t>The physical assessment shall include but not be limited to the assessment of the office/facilities/banker’s/reference works by the Employer. A negative determination of such assessment of capacity and capabilities may result in the rejection of the Bid.</w:t>
      </w:r>
    </w:p>
    <w:p w14:paraId="1F96AA65" w14:textId="77777777" w:rsidR="003D41E4" w:rsidRPr="00312595" w:rsidRDefault="003D41E4" w:rsidP="003D41E4">
      <w:pPr>
        <w:tabs>
          <w:tab w:val="left" w:pos="1440"/>
          <w:tab w:val="left" w:pos="2160"/>
          <w:tab w:val="left" w:pos="2880"/>
        </w:tabs>
        <w:autoSpaceDE w:val="0"/>
        <w:autoSpaceDN w:val="0"/>
        <w:adjustRightInd w:val="0"/>
        <w:ind w:left="2160" w:hanging="2160"/>
        <w:jc w:val="both"/>
        <w:rPr>
          <w:rFonts w:ascii="Arial" w:hAnsi="Arial" w:cs="Arial"/>
          <w:sz w:val="20"/>
          <w:szCs w:val="20"/>
          <w:lang w:eastAsia="en-IN"/>
        </w:rPr>
      </w:pPr>
    </w:p>
    <w:p w14:paraId="1F96AA66" w14:textId="4CB74E47" w:rsidR="003D41E4" w:rsidRPr="00312595" w:rsidRDefault="003D41E4" w:rsidP="003D41E4">
      <w:pPr>
        <w:tabs>
          <w:tab w:val="left" w:pos="1440"/>
          <w:tab w:val="left" w:pos="2160"/>
          <w:tab w:val="left" w:pos="288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eastAsia="en-IN"/>
        </w:rPr>
        <w:tab/>
      </w:r>
      <w:r w:rsidRPr="00312595">
        <w:rPr>
          <w:rFonts w:ascii="Arial" w:hAnsi="Arial" w:cs="Arial"/>
          <w:sz w:val="20"/>
          <w:szCs w:val="20"/>
          <w:lang w:eastAsia="en-IN"/>
        </w:rPr>
        <w:tab/>
        <w:t xml:space="preserve">The above right to undertake the </w:t>
      </w:r>
      <w:r w:rsidRPr="00312595">
        <w:rPr>
          <w:rFonts w:ascii="Arial" w:hAnsi="Arial" w:cs="Arial"/>
          <w:sz w:val="20"/>
          <w:szCs w:val="20"/>
          <w:lang w:val="en-AU" w:eastAsia="en-IN"/>
        </w:rPr>
        <w:t xml:space="preserve">physical assessment shall be applicable for the </w:t>
      </w:r>
      <w:r w:rsidRPr="00312595">
        <w:rPr>
          <w:rFonts w:ascii="Arial" w:hAnsi="Arial" w:cs="Arial"/>
          <w:sz w:val="20"/>
          <w:szCs w:val="20"/>
          <w:lang w:eastAsia="en-IN"/>
        </w:rPr>
        <w:t xml:space="preserve">qualifying requirements stipulated in </w:t>
      </w:r>
      <w:r w:rsidR="001B4A8D" w:rsidRPr="00312595">
        <w:rPr>
          <w:rFonts w:ascii="Arial" w:hAnsi="Arial" w:cs="Arial"/>
          <w:sz w:val="20"/>
          <w:szCs w:val="20"/>
          <w:lang w:val="en-IN" w:eastAsia="en-IN"/>
        </w:rPr>
        <w:t>Section NIT (Notice Inviting Tender)</w:t>
      </w:r>
    </w:p>
    <w:p w14:paraId="1F96AA67" w14:textId="77777777" w:rsidR="003D41E4" w:rsidRPr="00312595" w:rsidRDefault="003D41E4" w:rsidP="00BF6A16">
      <w:pPr>
        <w:tabs>
          <w:tab w:val="left" w:pos="1440"/>
          <w:tab w:val="left" w:pos="2160"/>
          <w:tab w:val="left" w:pos="2880"/>
        </w:tabs>
        <w:autoSpaceDE w:val="0"/>
        <w:autoSpaceDN w:val="0"/>
        <w:adjustRightInd w:val="0"/>
        <w:ind w:left="2160" w:hanging="2160"/>
        <w:jc w:val="both"/>
        <w:rPr>
          <w:rFonts w:ascii="Arial" w:hAnsi="Arial" w:cs="Arial"/>
          <w:sz w:val="20"/>
          <w:szCs w:val="20"/>
          <w:lang w:val="en-IN" w:eastAsia="en-IN"/>
        </w:rPr>
      </w:pPr>
    </w:p>
    <w:p w14:paraId="1F96AA68" w14:textId="77777777" w:rsidR="003D41E4" w:rsidRPr="00312595" w:rsidRDefault="003D41E4" w:rsidP="00BF6A16">
      <w:pPr>
        <w:tabs>
          <w:tab w:val="left" w:pos="1440"/>
          <w:tab w:val="left" w:pos="2160"/>
          <w:tab w:val="left" w:pos="2880"/>
        </w:tabs>
        <w:autoSpaceDE w:val="0"/>
        <w:autoSpaceDN w:val="0"/>
        <w:adjustRightInd w:val="0"/>
        <w:ind w:left="2160" w:hanging="2160"/>
        <w:jc w:val="both"/>
        <w:rPr>
          <w:rFonts w:ascii="Arial" w:hAnsi="Arial" w:cs="Arial"/>
          <w:sz w:val="20"/>
          <w:szCs w:val="20"/>
          <w:lang w:val="en-IN" w:eastAsia="en-IN"/>
        </w:rPr>
      </w:pPr>
    </w:p>
    <w:p w14:paraId="1F96AA69" w14:textId="77777777" w:rsidR="00BF6A16" w:rsidRPr="00312595" w:rsidRDefault="003D41E4" w:rsidP="00BF6A16">
      <w:pPr>
        <w:tabs>
          <w:tab w:val="left" w:pos="1440"/>
          <w:tab w:val="left" w:pos="2160"/>
          <w:tab w:val="left" w:pos="288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r w:rsidR="00BF6A16" w:rsidRPr="00312595">
        <w:rPr>
          <w:rFonts w:ascii="Arial" w:hAnsi="Arial" w:cs="Arial"/>
          <w:sz w:val="20"/>
          <w:szCs w:val="20"/>
          <w:lang w:val="en-IN" w:eastAsia="en-IN"/>
        </w:rPr>
        <w:t>Bids submitted by a Joint Venture of two or more firms as partners, if so permitted in the Bid Data Sheet, shall comply with the following requirements:</w:t>
      </w:r>
    </w:p>
    <w:p w14:paraId="1F96AA6A" w14:textId="77777777" w:rsidR="00BF6A16" w:rsidRPr="00312595" w:rsidRDefault="00BF6A16" w:rsidP="00BF6A16">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6B"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w:t>
      </w:r>
      <w:r w:rsidRPr="00312595">
        <w:rPr>
          <w:rFonts w:ascii="Arial" w:hAnsi="Arial" w:cs="Arial"/>
          <w:sz w:val="20"/>
          <w:szCs w:val="20"/>
          <w:lang w:val="en-IN" w:eastAsia="en-IN"/>
        </w:rPr>
        <w:tab/>
        <w:t>The bid shall include all the information required for Attachment 3 as described above for each Joint Venture partner.</w:t>
      </w:r>
    </w:p>
    <w:p w14:paraId="1F96AA6C" w14:textId="77777777" w:rsidR="00BF6A16" w:rsidRPr="00312595" w:rsidRDefault="00BF6A16" w:rsidP="00BF6A16">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A6D"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(ii)</w:t>
      </w:r>
      <w:r w:rsidRPr="00312595">
        <w:rPr>
          <w:rFonts w:ascii="Arial" w:hAnsi="Arial" w:cs="Arial"/>
          <w:sz w:val="20"/>
          <w:szCs w:val="20"/>
          <w:lang w:val="en-IN" w:eastAsia="en-IN"/>
        </w:rPr>
        <w:tab/>
        <w:t>The bid shall be signed so as to be legally binding on all partners.</w:t>
      </w:r>
    </w:p>
    <w:p w14:paraId="1F96AA6E" w14:textId="77777777" w:rsidR="00BF6A16" w:rsidRPr="00312595" w:rsidRDefault="00BF6A16" w:rsidP="00BF6A16">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p>
    <w:p w14:paraId="1F96AA6F"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(iii)</w:t>
      </w:r>
      <w:r w:rsidRPr="00312595">
        <w:rPr>
          <w:rFonts w:ascii="Arial" w:hAnsi="Arial" w:cs="Arial"/>
          <w:sz w:val="20"/>
          <w:szCs w:val="20"/>
          <w:lang w:val="en-IN" w:eastAsia="en-IN"/>
        </w:rPr>
        <w:tab/>
        <w:t>One of the partners shall be designated as leader, this authorisation shall be evidenced by submitting with the bid a power of attorney signed by legally authorised signatories of joint venture partners.</w:t>
      </w:r>
    </w:p>
    <w:p w14:paraId="1F96AA70"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880" w:hanging="2880"/>
        <w:jc w:val="both"/>
        <w:rPr>
          <w:rFonts w:ascii="Arial" w:hAnsi="Arial" w:cs="Arial"/>
          <w:sz w:val="20"/>
          <w:szCs w:val="20"/>
          <w:lang w:val="en-IN" w:eastAsia="en-IN"/>
        </w:rPr>
      </w:pPr>
    </w:p>
    <w:p w14:paraId="1F96AA71"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(iv)</w:t>
      </w:r>
      <w:r w:rsidRPr="00312595">
        <w:rPr>
          <w:rFonts w:ascii="Arial" w:hAnsi="Arial" w:cs="Arial"/>
          <w:sz w:val="20"/>
          <w:szCs w:val="20"/>
          <w:lang w:val="en-IN" w:eastAsia="en-IN"/>
        </w:rPr>
        <w:tab/>
        <w:t xml:space="preserve">The leader shall be authorised to receive instructions for and on behalf of </w:t>
      </w:r>
      <w:proofErr w:type="gramStart"/>
      <w:r w:rsidRPr="00312595">
        <w:rPr>
          <w:rFonts w:ascii="Arial" w:hAnsi="Arial" w:cs="Arial"/>
          <w:sz w:val="20"/>
          <w:szCs w:val="20"/>
          <w:lang w:val="en-IN" w:eastAsia="en-IN"/>
        </w:rPr>
        <w:t>any and all</w:t>
      </w:r>
      <w:proofErr w:type="gramEnd"/>
      <w:r w:rsidRPr="00312595">
        <w:rPr>
          <w:rFonts w:ascii="Arial" w:hAnsi="Arial" w:cs="Arial"/>
          <w:sz w:val="20"/>
          <w:szCs w:val="20"/>
          <w:lang w:val="en-IN" w:eastAsia="en-IN"/>
        </w:rPr>
        <w:t xml:space="preserve"> partners of the Joint Venture and the entire execution of the contract, including payment, shall be done exclusively with the leader.</w:t>
      </w:r>
    </w:p>
    <w:p w14:paraId="1F96AA72"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880" w:hanging="2880"/>
        <w:jc w:val="both"/>
        <w:rPr>
          <w:rFonts w:ascii="Arial" w:hAnsi="Arial" w:cs="Arial"/>
          <w:sz w:val="20"/>
          <w:szCs w:val="20"/>
          <w:lang w:val="en-IN" w:eastAsia="en-IN"/>
        </w:rPr>
      </w:pPr>
    </w:p>
    <w:p w14:paraId="1F96AA73"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(v)</w:t>
      </w:r>
      <w:r w:rsidRPr="00312595">
        <w:rPr>
          <w:rFonts w:ascii="Arial" w:hAnsi="Arial" w:cs="Arial"/>
          <w:sz w:val="20"/>
          <w:szCs w:val="20"/>
          <w:lang w:val="en-IN" w:eastAsia="en-IN"/>
        </w:rPr>
        <w:tab/>
        <w:t>All partners of the Joint Venture shall be liable jointly and severally for the execution of the Contract in accordance with the contract terms.</w:t>
      </w:r>
    </w:p>
    <w:p w14:paraId="1F96AA74"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880" w:hanging="2880"/>
        <w:jc w:val="both"/>
        <w:rPr>
          <w:rFonts w:ascii="Arial" w:hAnsi="Arial" w:cs="Arial"/>
          <w:sz w:val="20"/>
          <w:szCs w:val="20"/>
          <w:lang w:val="en-IN" w:eastAsia="en-IN"/>
        </w:rPr>
      </w:pPr>
    </w:p>
    <w:p w14:paraId="1F96AA75"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(vi)</w:t>
      </w:r>
      <w:r w:rsidRPr="00312595">
        <w:rPr>
          <w:rFonts w:ascii="Arial" w:hAnsi="Arial" w:cs="Arial"/>
          <w:sz w:val="20"/>
          <w:szCs w:val="20"/>
          <w:lang w:val="en-IN" w:eastAsia="en-IN"/>
        </w:rPr>
        <w:tab/>
        <w:t xml:space="preserve">Copy of the agreement </w:t>
      </w:r>
      <w:proofErr w:type="gramStart"/>
      <w:r w:rsidRPr="00312595">
        <w:rPr>
          <w:rFonts w:ascii="Arial" w:hAnsi="Arial" w:cs="Arial"/>
          <w:sz w:val="20"/>
          <w:szCs w:val="20"/>
          <w:lang w:val="en-IN" w:eastAsia="en-IN"/>
        </w:rPr>
        <w:t>entered into</w:t>
      </w:r>
      <w:proofErr w:type="gramEnd"/>
      <w:r w:rsidRPr="00312595">
        <w:rPr>
          <w:rFonts w:ascii="Arial" w:hAnsi="Arial" w:cs="Arial"/>
          <w:sz w:val="20"/>
          <w:szCs w:val="20"/>
          <w:lang w:val="en-IN" w:eastAsia="en-IN"/>
        </w:rPr>
        <w:t xml:space="preserve"> by the joint venture partners as per the format provided in the Bidding Documents shall be submitted with the bid.</w:t>
      </w:r>
    </w:p>
    <w:p w14:paraId="1F96AA76"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880" w:hanging="2880"/>
        <w:jc w:val="both"/>
        <w:rPr>
          <w:rFonts w:ascii="Arial" w:hAnsi="Arial" w:cs="Arial"/>
          <w:sz w:val="20"/>
          <w:szCs w:val="20"/>
          <w:lang w:val="en-IN" w:eastAsia="en-IN"/>
        </w:rPr>
      </w:pPr>
    </w:p>
    <w:p w14:paraId="1F96AA77"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For joint venture to qualify, each of its partners must meet the minimum criteria listed for an individual Bidder for the component of the contract they are designated to perform.  Failure to comply with this requirement will result in rejection of the Joint Venture's Bid.</w:t>
      </w:r>
    </w:p>
    <w:p w14:paraId="1F96AA78"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160" w:hanging="2160"/>
        <w:jc w:val="both"/>
        <w:rPr>
          <w:rFonts w:ascii="Arial" w:hAnsi="Arial" w:cs="Arial"/>
          <w:sz w:val="20"/>
          <w:szCs w:val="20"/>
          <w:lang w:val="en-IN" w:eastAsia="en-IN"/>
        </w:rPr>
      </w:pPr>
    </w:p>
    <w:p w14:paraId="1F96AA79" w14:textId="77777777" w:rsidR="00BF6A16" w:rsidRPr="00312595" w:rsidRDefault="00BF6A16" w:rsidP="00BF6A16">
      <w:pPr>
        <w:tabs>
          <w:tab w:val="left" w:pos="1440"/>
          <w:tab w:val="left" w:pos="2160"/>
          <w:tab w:val="left" w:pos="2880"/>
        </w:tabs>
        <w:autoSpaceDE w:val="0"/>
        <w:autoSpaceDN w:val="0"/>
        <w:adjustRightInd w:val="0"/>
        <w:spacing w:line="260" w:lineRule="atLeast"/>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A firm can be a partner in only one joint venture; bids submitted by joint ventures including the same firm as partner will be rejected.</w:t>
      </w:r>
    </w:p>
    <w:p w14:paraId="1F96AA7A" w14:textId="77777777" w:rsidR="00BF6A16" w:rsidRPr="00312595" w:rsidRDefault="00BF6A16" w:rsidP="00BF6A16">
      <w:pPr>
        <w:tabs>
          <w:tab w:val="left" w:pos="1440"/>
          <w:tab w:val="left" w:pos="2160"/>
        </w:tabs>
        <w:autoSpaceDE w:val="0"/>
        <w:autoSpaceDN w:val="0"/>
        <w:adjustRightInd w:val="0"/>
        <w:spacing w:line="260" w:lineRule="atLeast"/>
        <w:ind w:left="2160" w:hanging="2160"/>
        <w:jc w:val="both"/>
        <w:rPr>
          <w:rFonts w:ascii="Arial" w:hAnsi="Arial" w:cs="Arial"/>
          <w:sz w:val="20"/>
          <w:szCs w:val="20"/>
          <w:lang w:val="en-IN" w:eastAsia="en-IN"/>
        </w:rPr>
      </w:pPr>
    </w:p>
    <w:p w14:paraId="1F96AA7B" w14:textId="77777777" w:rsidR="00BF6A16" w:rsidRPr="00312595" w:rsidRDefault="00BF6A16" w:rsidP="00BF6A16">
      <w:pPr>
        <w:tabs>
          <w:tab w:val="left" w:pos="1440"/>
          <w:tab w:val="left" w:pos="2160"/>
        </w:tabs>
        <w:autoSpaceDE w:val="0"/>
        <w:autoSpaceDN w:val="0"/>
        <w:adjustRightInd w:val="0"/>
        <w:spacing w:line="260" w:lineRule="atLeast"/>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In case Bidder is permitted in the Bid Data Sheets to offer to supply and/or install plant and equipment under the contract that the Bidder did not manufacture or </w:t>
      </w:r>
      <w:r w:rsidRPr="00312595">
        <w:rPr>
          <w:rFonts w:ascii="Arial" w:hAnsi="Arial" w:cs="Arial"/>
          <w:sz w:val="20"/>
          <w:szCs w:val="20"/>
          <w:lang w:val="en-IN" w:eastAsia="en-IN"/>
        </w:rPr>
        <w:lastRenderedPageBreak/>
        <w:t>otherwise produce and/or install, the Bidder shall (i) have the financial and other capabilities necessary to perform the contract; (ii) have been duly authorised by the manufacturer or producer of the related plant and equipment or component to supply and/or install that item in the Employer’s country; (iii) be responsible for ensuring that the manufacturer or producer of the related item meets the minimum criteria listed for that item.</w:t>
      </w:r>
    </w:p>
    <w:p w14:paraId="1F96AA7C" w14:textId="77777777" w:rsidR="00BF6A16" w:rsidRPr="00312595" w:rsidRDefault="00BF6A16" w:rsidP="00BF6A16">
      <w:pPr>
        <w:tabs>
          <w:tab w:val="left" w:pos="1440"/>
          <w:tab w:val="left" w:pos="2160"/>
        </w:tabs>
        <w:autoSpaceDE w:val="0"/>
        <w:autoSpaceDN w:val="0"/>
        <w:adjustRightInd w:val="0"/>
        <w:spacing w:line="260" w:lineRule="atLeast"/>
        <w:ind w:left="2160" w:hanging="2160"/>
        <w:jc w:val="both"/>
        <w:rPr>
          <w:rFonts w:ascii="Arial" w:hAnsi="Arial" w:cs="Arial"/>
          <w:sz w:val="20"/>
          <w:szCs w:val="20"/>
          <w:lang w:val="en-IN" w:eastAsia="en-IN"/>
        </w:rPr>
      </w:pPr>
    </w:p>
    <w:p w14:paraId="1F96AA7D" w14:textId="77777777" w:rsidR="00BF6A16" w:rsidRPr="00312595" w:rsidRDefault="00BF6A16" w:rsidP="00BF6A16">
      <w:pPr>
        <w:tabs>
          <w:tab w:val="left" w:pos="1440"/>
          <w:tab w:val="left" w:pos="2160"/>
        </w:tabs>
        <w:autoSpaceDE w:val="0"/>
        <w:autoSpaceDN w:val="0"/>
        <w:adjustRightInd w:val="0"/>
        <w:spacing w:line="260" w:lineRule="atLeast"/>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w:t>
      </w:r>
      <w:r w:rsidR="0049378A" w:rsidRPr="00312595">
        <w:rPr>
          <w:rFonts w:ascii="Arial" w:hAnsi="Arial" w:cs="Arial"/>
          <w:sz w:val="20"/>
          <w:szCs w:val="20"/>
          <w:lang w:val="en-IN" w:eastAsia="en-IN"/>
        </w:rPr>
        <w:t>b</w:t>
      </w:r>
      <w:r w:rsidRPr="00312595">
        <w:rPr>
          <w:rFonts w:ascii="Arial" w:hAnsi="Arial" w:cs="Arial"/>
          <w:sz w:val="20"/>
          <w:szCs w:val="20"/>
          <w:lang w:val="en-IN" w:eastAsia="en-IN"/>
        </w:rPr>
        <w:t>)</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Attachment 4 : Eligibility and Conformity of the Facilities: </w:t>
      </w:r>
      <w:r w:rsidR="00C57BF1" w:rsidRPr="00312595">
        <w:rPr>
          <w:rFonts w:ascii="Arial" w:hAnsi="Arial" w:cs="Arial"/>
          <w:b/>
          <w:bCs/>
          <w:sz w:val="20"/>
          <w:szCs w:val="20"/>
          <w:lang w:val="en-IN" w:eastAsia="en-IN"/>
        </w:rPr>
        <w:t>(Applicable in case of ICB Tender)</w:t>
      </w:r>
    </w:p>
    <w:p w14:paraId="1F96AA7E" w14:textId="77777777" w:rsidR="00BF6A16" w:rsidRPr="00312595" w:rsidRDefault="00BF6A16" w:rsidP="00BF6A16">
      <w:pPr>
        <w:tabs>
          <w:tab w:val="left" w:pos="1440"/>
          <w:tab w:val="left" w:pos="2160"/>
        </w:tabs>
        <w:autoSpaceDE w:val="0"/>
        <w:autoSpaceDN w:val="0"/>
        <w:adjustRightInd w:val="0"/>
        <w:spacing w:line="260" w:lineRule="atLeast"/>
        <w:ind w:left="2160" w:hanging="2160"/>
        <w:jc w:val="both"/>
        <w:rPr>
          <w:rFonts w:ascii="Arial" w:hAnsi="Arial" w:cs="Arial"/>
          <w:b/>
          <w:bCs/>
          <w:sz w:val="20"/>
          <w:szCs w:val="20"/>
          <w:lang w:val="en-IN" w:eastAsia="en-IN"/>
        </w:rPr>
      </w:pPr>
    </w:p>
    <w:p w14:paraId="1F96AA7F" w14:textId="77777777" w:rsidR="00BF6A16" w:rsidRPr="00312595" w:rsidRDefault="00BF6A16" w:rsidP="00BF6A16">
      <w:pPr>
        <w:tabs>
          <w:tab w:val="left" w:pos="1440"/>
          <w:tab w:val="left" w:pos="2160"/>
        </w:tabs>
        <w:autoSpaceDE w:val="0"/>
        <w:autoSpaceDN w:val="0"/>
        <w:adjustRightInd w:val="0"/>
        <w:spacing w:line="260" w:lineRule="atLeast"/>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Documentary evidence established in accordance with ITB Clause </w:t>
      </w:r>
      <w:r w:rsidR="00AF0D27" w:rsidRPr="00312595">
        <w:rPr>
          <w:rFonts w:ascii="Arial" w:hAnsi="Arial" w:cs="Arial"/>
          <w:sz w:val="20"/>
          <w:szCs w:val="20"/>
          <w:lang w:val="en-IN" w:eastAsia="en-IN"/>
        </w:rPr>
        <w:t>titled ‘Eligible Plant, Equipment and Services’</w:t>
      </w:r>
      <w:r w:rsidRPr="00312595">
        <w:rPr>
          <w:rFonts w:ascii="Arial" w:hAnsi="Arial" w:cs="Arial"/>
          <w:sz w:val="20"/>
          <w:szCs w:val="20"/>
          <w:lang w:val="en-IN" w:eastAsia="en-IN"/>
        </w:rPr>
        <w:t xml:space="preserve"> that the facilities offered by the Bidder in its bid or in any alternative bid (if permitted) are eligible and conform to the bidding documents.</w:t>
      </w:r>
    </w:p>
    <w:p w14:paraId="1F96AA80" w14:textId="77777777" w:rsidR="00BF6A16" w:rsidRPr="00312595" w:rsidRDefault="00BF6A16" w:rsidP="00BF6A16">
      <w:pPr>
        <w:tabs>
          <w:tab w:val="left" w:pos="1440"/>
          <w:tab w:val="left" w:pos="2160"/>
        </w:tabs>
        <w:autoSpaceDE w:val="0"/>
        <w:autoSpaceDN w:val="0"/>
        <w:adjustRightInd w:val="0"/>
        <w:spacing w:line="260" w:lineRule="atLeast"/>
        <w:ind w:left="2160" w:hanging="2160"/>
        <w:jc w:val="both"/>
        <w:rPr>
          <w:rFonts w:ascii="Arial" w:hAnsi="Arial" w:cs="Arial"/>
          <w:sz w:val="20"/>
          <w:szCs w:val="20"/>
          <w:lang w:val="en-IN" w:eastAsia="en-IN"/>
        </w:rPr>
      </w:pPr>
    </w:p>
    <w:p w14:paraId="1F96AA81" w14:textId="77777777" w:rsidR="00BF6A16" w:rsidRPr="00312595" w:rsidRDefault="00BF6A16" w:rsidP="00BF6A16">
      <w:pPr>
        <w:tabs>
          <w:tab w:val="left" w:pos="1440"/>
          <w:tab w:val="left" w:pos="2160"/>
        </w:tabs>
        <w:autoSpaceDE w:val="0"/>
        <w:autoSpaceDN w:val="0"/>
        <w:adjustRightInd w:val="0"/>
        <w:spacing w:line="260" w:lineRule="atLeast"/>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The documentary evidence of the eligibility of the facilities shall consist of a statement on the country of origin of the plant and equipment offered, which shall be confirmed by a certificate of origin issued at the time of shipment.</w:t>
      </w:r>
    </w:p>
    <w:p w14:paraId="1F96AA82" w14:textId="77777777" w:rsidR="00BF6A16" w:rsidRPr="00312595" w:rsidRDefault="00BF6A16" w:rsidP="00BF6A16">
      <w:pPr>
        <w:tabs>
          <w:tab w:val="left" w:pos="1440"/>
          <w:tab w:val="left" w:pos="2160"/>
        </w:tabs>
        <w:autoSpaceDE w:val="0"/>
        <w:autoSpaceDN w:val="0"/>
        <w:adjustRightInd w:val="0"/>
        <w:spacing w:line="260" w:lineRule="atLeast"/>
        <w:ind w:left="2160" w:hanging="2160"/>
        <w:jc w:val="both"/>
        <w:rPr>
          <w:rFonts w:ascii="Arial" w:hAnsi="Arial" w:cs="Arial"/>
          <w:sz w:val="20"/>
          <w:szCs w:val="20"/>
          <w:lang w:val="en-IN" w:eastAsia="en-IN"/>
        </w:rPr>
      </w:pPr>
    </w:p>
    <w:p w14:paraId="1F96AA83"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The documentary evidence of the conformity of the facilities to the bidding documents may be in the form of literature, drawings and data, and shall include:</w:t>
      </w:r>
    </w:p>
    <w:p w14:paraId="1F96AA84"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85" w14:textId="77777777" w:rsidR="00BF6A16" w:rsidRPr="00312595" w:rsidRDefault="00BF6A16" w:rsidP="00BF6A16">
      <w:pPr>
        <w:tabs>
          <w:tab w:val="left" w:pos="1440"/>
          <w:tab w:val="left" w:pos="216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w:t>
      </w:r>
      <w:r w:rsidRPr="00312595">
        <w:rPr>
          <w:rFonts w:ascii="Arial" w:hAnsi="Arial" w:cs="Arial"/>
          <w:sz w:val="20"/>
          <w:szCs w:val="20"/>
          <w:lang w:val="en-IN" w:eastAsia="en-IN"/>
        </w:rPr>
        <w:tab/>
        <w:t xml:space="preserve">a detailed description of the essential technical and performance characteristics of the </w:t>
      </w:r>
      <w:proofErr w:type="gramStart"/>
      <w:r w:rsidRPr="00312595">
        <w:rPr>
          <w:rFonts w:ascii="Arial" w:hAnsi="Arial" w:cs="Arial"/>
          <w:sz w:val="20"/>
          <w:szCs w:val="20"/>
          <w:lang w:val="en-IN" w:eastAsia="en-IN"/>
        </w:rPr>
        <w:t>facilities;</w:t>
      </w:r>
      <w:proofErr w:type="gramEnd"/>
    </w:p>
    <w:p w14:paraId="1F96AA86" w14:textId="77777777" w:rsidR="00BF6A16" w:rsidRPr="00312595" w:rsidRDefault="00BF6A16" w:rsidP="00BF6A16">
      <w:pPr>
        <w:tabs>
          <w:tab w:val="left" w:pos="1440"/>
          <w:tab w:val="left" w:pos="2160"/>
        </w:tabs>
        <w:autoSpaceDE w:val="0"/>
        <w:autoSpaceDN w:val="0"/>
        <w:adjustRightInd w:val="0"/>
        <w:ind w:left="2880" w:hanging="2880"/>
        <w:jc w:val="both"/>
        <w:rPr>
          <w:rFonts w:ascii="Arial" w:hAnsi="Arial" w:cs="Arial"/>
          <w:sz w:val="20"/>
          <w:szCs w:val="20"/>
          <w:lang w:val="en-IN" w:eastAsia="en-IN"/>
        </w:rPr>
      </w:pPr>
    </w:p>
    <w:p w14:paraId="1F96AA87" w14:textId="77777777" w:rsidR="00BF6A16" w:rsidRPr="00312595" w:rsidRDefault="00BF6A16" w:rsidP="00BF6A16">
      <w:pPr>
        <w:tabs>
          <w:tab w:val="left" w:pos="1440"/>
          <w:tab w:val="left" w:pos="216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(ii)</w:t>
      </w:r>
      <w:r w:rsidRPr="00312595">
        <w:rPr>
          <w:rFonts w:ascii="Arial" w:hAnsi="Arial" w:cs="Arial"/>
          <w:sz w:val="20"/>
          <w:szCs w:val="20"/>
          <w:lang w:val="en-IN" w:eastAsia="en-IN"/>
        </w:rPr>
        <w:tab/>
        <w:t xml:space="preserve">a list giving full particulars, including available sources, of all spare parts, special tools, etc., necessary for the proper and continuing functioning of the facilities following completion of facilities in accordance with provisions of contract; and </w:t>
      </w:r>
    </w:p>
    <w:p w14:paraId="1F96AA88" w14:textId="77777777" w:rsidR="00BF6A16" w:rsidRPr="00312595" w:rsidRDefault="00BF6A16" w:rsidP="00BF6A16">
      <w:pPr>
        <w:tabs>
          <w:tab w:val="left" w:pos="1440"/>
          <w:tab w:val="left" w:pos="2160"/>
        </w:tabs>
        <w:autoSpaceDE w:val="0"/>
        <w:autoSpaceDN w:val="0"/>
        <w:adjustRightInd w:val="0"/>
        <w:ind w:left="2880" w:hanging="2880"/>
        <w:jc w:val="both"/>
        <w:rPr>
          <w:rFonts w:ascii="Arial" w:hAnsi="Arial" w:cs="Arial"/>
          <w:sz w:val="20"/>
          <w:szCs w:val="20"/>
          <w:lang w:val="en-IN" w:eastAsia="en-IN"/>
        </w:rPr>
      </w:pPr>
    </w:p>
    <w:p w14:paraId="1F96AA89" w14:textId="77777777" w:rsidR="00BF6A16" w:rsidRPr="00312595" w:rsidRDefault="00BF6A16" w:rsidP="00BF6A16">
      <w:pPr>
        <w:tabs>
          <w:tab w:val="left" w:pos="1440"/>
          <w:tab w:val="left" w:pos="216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(iii)</w:t>
      </w:r>
      <w:r w:rsidRPr="00312595">
        <w:rPr>
          <w:rFonts w:ascii="Arial" w:hAnsi="Arial" w:cs="Arial"/>
          <w:sz w:val="20"/>
          <w:szCs w:val="20"/>
          <w:lang w:val="en-IN" w:eastAsia="en-IN"/>
        </w:rPr>
        <w:tab/>
        <w:t xml:space="preserve">a commentary on the Employer's Technical Specifications and adequate evidence demonstrating the substantial responsiveness of the facilities to those specifications. Bidder shall note that standards for workmanship, materials and equipment designated by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in the bidding documents are intended to be descriptive (establishing standards of quality and performance) only and not restrictive. The bidder may substitute alternative standards, brand names and/or </w:t>
      </w:r>
      <w:r w:rsidR="001C4B56" w:rsidRPr="00312595">
        <w:rPr>
          <w:rFonts w:ascii="Arial" w:hAnsi="Arial" w:cs="Arial"/>
          <w:sz w:val="20"/>
          <w:szCs w:val="20"/>
          <w:lang w:val="en-IN" w:eastAsia="en-IN"/>
        </w:rPr>
        <w:t>catalogue</w:t>
      </w:r>
      <w:r w:rsidRPr="00312595">
        <w:rPr>
          <w:rFonts w:ascii="Arial" w:hAnsi="Arial" w:cs="Arial"/>
          <w:sz w:val="20"/>
          <w:szCs w:val="20"/>
          <w:lang w:val="en-IN" w:eastAsia="en-IN"/>
        </w:rPr>
        <w:t xml:space="preserve"> numbers in its bid, provided that it demonstrates to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's satisfaction that the substitutions are substantially equivalent or superior to the standards designated in the Technical Specifications. </w:t>
      </w:r>
    </w:p>
    <w:p w14:paraId="1F96AA8A"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8B"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bCs/>
          <w:sz w:val="20"/>
          <w:szCs w:val="20"/>
          <w:lang w:val="en-IN" w:eastAsia="en-IN"/>
        </w:rPr>
        <w:tab/>
        <w:t xml:space="preserve">Attachment 4A : Special Tools and Tackles </w:t>
      </w:r>
    </w:p>
    <w:p w14:paraId="1F96AA8C"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8D"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The bidder shall provide the details regarding Special Maintenance Tools and Tackles. The cost of these Tools and Tackles shall be included in the Bid Price.</w:t>
      </w:r>
    </w:p>
    <w:p w14:paraId="1F96AA8E"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8F"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w:t>
      </w:r>
      <w:r w:rsidR="00464B0D" w:rsidRPr="00312595">
        <w:rPr>
          <w:rFonts w:ascii="Arial" w:hAnsi="Arial" w:cs="Arial"/>
          <w:sz w:val="20"/>
          <w:szCs w:val="20"/>
          <w:lang w:val="en-IN" w:eastAsia="en-IN"/>
        </w:rPr>
        <w:t>c</w:t>
      </w:r>
      <w:r w:rsidRPr="00312595">
        <w:rPr>
          <w:rFonts w:ascii="Arial" w:hAnsi="Arial" w:cs="Arial"/>
          <w:sz w:val="20"/>
          <w:szCs w:val="20"/>
          <w:lang w:val="en-IN" w:eastAsia="en-IN"/>
        </w:rPr>
        <w:t>)</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Attachment 5 : Subcontractors Proposed by the Bidder </w:t>
      </w:r>
    </w:p>
    <w:p w14:paraId="1F96AA90"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91"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lastRenderedPageBreak/>
        <w:tab/>
      </w:r>
      <w:r w:rsidRPr="00312595">
        <w:rPr>
          <w:rFonts w:ascii="Arial" w:hAnsi="Arial" w:cs="Arial"/>
          <w:sz w:val="20"/>
          <w:szCs w:val="20"/>
          <w:lang w:val="en-IN" w:eastAsia="en-IN"/>
        </w:rPr>
        <w:tab/>
        <w:t>The Bidder shall include in its bid details of all major items of supply or services that it proposes to purchase or sublet and shall give details of the name and nationality of the proposed Subcontractor, including vendor, for each of those items.  Bidders are free to list more than one Subcontractor/Vendor against each item of the facilities. Quoted rates and prices will be deemed to apply to whichever Subcontractor/Vendor is appointed, and no adjustment of the rates and prices will be permitted.</w:t>
      </w:r>
    </w:p>
    <w:p w14:paraId="1F96AA92"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93"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The Bidder shall be responsible for ensuring that any plant, equipment or services to be provided by the Sub-Contractor/Vendor comply with the requirements of ITB sub-clause 8.</w:t>
      </w:r>
      <w:r w:rsidR="002C4DC4" w:rsidRPr="00312595">
        <w:rPr>
          <w:rFonts w:ascii="Arial" w:hAnsi="Arial" w:cs="Arial"/>
          <w:sz w:val="20"/>
          <w:szCs w:val="20"/>
          <w:lang w:val="en-IN" w:eastAsia="en-IN"/>
        </w:rPr>
        <w:t>1.2</w:t>
      </w:r>
      <w:r w:rsidRPr="00312595">
        <w:rPr>
          <w:rFonts w:ascii="Arial" w:hAnsi="Arial" w:cs="Arial"/>
          <w:sz w:val="20"/>
          <w:szCs w:val="20"/>
          <w:lang w:val="en-IN" w:eastAsia="en-IN"/>
        </w:rPr>
        <w:t xml:space="preserve"> (</w:t>
      </w:r>
      <w:r w:rsidR="002C4DC4" w:rsidRPr="00312595">
        <w:rPr>
          <w:rFonts w:ascii="Arial" w:hAnsi="Arial" w:cs="Arial"/>
          <w:sz w:val="20"/>
          <w:szCs w:val="20"/>
          <w:lang w:val="en-IN" w:eastAsia="en-IN"/>
        </w:rPr>
        <w:t>a</w:t>
      </w:r>
      <w:r w:rsidRPr="00312595">
        <w:rPr>
          <w:rFonts w:ascii="Arial" w:hAnsi="Arial" w:cs="Arial"/>
          <w:sz w:val="20"/>
          <w:szCs w:val="20"/>
          <w:lang w:val="en-IN" w:eastAsia="en-IN"/>
        </w:rPr>
        <w:t>).</w:t>
      </w:r>
    </w:p>
    <w:p w14:paraId="1F96AA94"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95" w14:textId="77777777" w:rsidR="00BF6A16" w:rsidRPr="00312595" w:rsidRDefault="00BF6A16" w:rsidP="00BF6A1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r w:rsidR="000D14C9"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reserves the right to delete any proposed Subcontractor/Vendor from the list prior to award of contract. After discussion between </w:t>
      </w:r>
      <w:r w:rsidR="000D14C9"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and the Contractor, </w:t>
      </w:r>
      <w:r w:rsidR="002B1D74" w:rsidRPr="00312595">
        <w:rPr>
          <w:rFonts w:ascii="Arial" w:hAnsi="Arial" w:cs="Arial"/>
          <w:sz w:val="20"/>
          <w:szCs w:val="20"/>
          <w:lang w:val="en-IN" w:eastAsia="en-IN"/>
        </w:rPr>
        <w:t>relevant a</w:t>
      </w:r>
      <w:r w:rsidRPr="00312595">
        <w:rPr>
          <w:rFonts w:ascii="Arial" w:hAnsi="Arial" w:cs="Arial"/>
          <w:sz w:val="20"/>
          <w:szCs w:val="20"/>
          <w:lang w:val="en-IN" w:eastAsia="en-IN"/>
        </w:rPr>
        <w:t xml:space="preserve">ppendix  to Contract Agreement </w:t>
      </w:r>
      <w:r w:rsidR="002B1D74" w:rsidRPr="00312595">
        <w:rPr>
          <w:rFonts w:ascii="Arial" w:hAnsi="Arial" w:cs="Arial"/>
          <w:sz w:val="20"/>
          <w:szCs w:val="20"/>
          <w:lang w:val="en-IN" w:eastAsia="en-IN"/>
        </w:rPr>
        <w:t xml:space="preserve">(List of Sub-Contractors) </w:t>
      </w:r>
      <w:r w:rsidRPr="00312595">
        <w:rPr>
          <w:rFonts w:ascii="Arial" w:hAnsi="Arial" w:cs="Arial"/>
          <w:sz w:val="20"/>
          <w:szCs w:val="20"/>
          <w:lang w:val="en-IN" w:eastAsia="en-IN"/>
        </w:rPr>
        <w:t>shall be completed, listing the approved Sub</w:t>
      </w:r>
      <w:r w:rsidR="002B1D74" w:rsidRPr="00312595">
        <w:rPr>
          <w:rFonts w:ascii="Arial" w:hAnsi="Arial" w:cs="Arial"/>
          <w:sz w:val="20"/>
          <w:szCs w:val="20"/>
          <w:lang w:val="en-IN" w:eastAsia="en-IN"/>
        </w:rPr>
        <w:t>-C</w:t>
      </w:r>
      <w:r w:rsidRPr="00312595">
        <w:rPr>
          <w:rFonts w:ascii="Arial" w:hAnsi="Arial" w:cs="Arial"/>
          <w:sz w:val="20"/>
          <w:szCs w:val="20"/>
          <w:lang w:val="en-IN" w:eastAsia="en-IN"/>
        </w:rPr>
        <w:t>ontractor(s)/Vendor(s) for each item.</w:t>
      </w:r>
    </w:p>
    <w:p w14:paraId="1F96AA96" w14:textId="77777777" w:rsidR="002C4DC4" w:rsidRPr="00312595" w:rsidRDefault="00BF6A16" w:rsidP="00BF6A16">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p>
    <w:p w14:paraId="1F96AA97" w14:textId="77777777" w:rsidR="00A81218" w:rsidRPr="00312595" w:rsidRDefault="00A81218" w:rsidP="00A81218">
      <w:pPr>
        <w:tabs>
          <w:tab w:val="left" w:pos="1440"/>
          <w:tab w:val="left" w:pos="2160"/>
        </w:tabs>
        <w:autoSpaceDE w:val="0"/>
        <w:autoSpaceDN w:val="0"/>
        <w:adjustRightInd w:val="0"/>
        <w:spacing w:before="120" w:after="120"/>
        <w:ind w:left="2160" w:hanging="2160"/>
        <w:jc w:val="both"/>
        <w:rPr>
          <w:rFonts w:ascii="Arial" w:hAnsi="Arial" w:cs="Arial"/>
          <w:b/>
          <w:sz w:val="20"/>
          <w:szCs w:val="20"/>
        </w:rPr>
      </w:pPr>
      <w:r w:rsidRPr="00312595">
        <w:rPr>
          <w:rFonts w:ascii="Arial" w:hAnsi="Arial" w:cs="Arial"/>
          <w:sz w:val="20"/>
          <w:szCs w:val="20"/>
          <w:lang w:val="en-IN" w:eastAsia="en-IN"/>
        </w:rPr>
        <w:tab/>
      </w:r>
      <w:r w:rsidRPr="00312595">
        <w:rPr>
          <w:rFonts w:ascii="Arial" w:hAnsi="Arial" w:cs="Arial"/>
          <w:sz w:val="20"/>
          <w:szCs w:val="20"/>
        </w:rPr>
        <w:t>(d)</w:t>
      </w:r>
      <w:r w:rsidRPr="00312595">
        <w:rPr>
          <w:rFonts w:ascii="Arial" w:hAnsi="Arial" w:cs="Arial"/>
          <w:sz w:val="20"/>
          <w:szCs w:val="20"/>
        </w:rPr>
        <w:tab/>
      </w:r>
      <w:r w:rsidRPr="00312595">
        <w:rPr>
          <w:rFonts w:ascii="Arial" w:hAnsi="Arial" w:cs="Arial"/>
          <w:b/>
          <w:sz w:val="20"/>
          <w:szCs w:val="20"/>
        </w:rPr>
        <w:t>Attachment 6: Deviations (Applicable in case of Two Stage Bidding)</w:t>
      </w:r>
    </w:p>
    <w:p w14:paraId="1F96AA98" w14:textId="77777777" w:rsidR="00A81218" w:rsidRPr="00312595" w:rsidRDefault="00A81218" w:rsidP="00A81218">
      <w:pPr>
        <w:tabs>
          <w:tab w:val="left" w:pos="1440"/>
          <w:tab w:val="left" w:pos="2160"/>
        </w:tabs>
        <w:autoSpaceDE w:val="0"/>
        <w:autoSpaceDN w:val="0"/>
        <w:adjustRightInd w:val="0"/>
        <w:ind w:left="2160" w:hanging="216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Deviations (Technical as well as Commercial), if any, from the terms, conditions and technical specifications of the Bidding Documents shall be listed only in Attachment-6 to the Techno-Commercial Bid.</w:t>
      </w:r>
    </w:p>
    <w:p w14:paraId="1F96AA99" w14:textId="77777777" w:rsidR="00A81218" w:rsidRPr="00312595" w:rsidRDefault="00A81218" w:rsidP="00A81218">
      <w:pPr>
        <w:tabs>
          <w:tab w:val="left" w:pos="1440"/>
          <w:tab w:val="left" w:pos="2160"/>
        </w:tabs>
        <w:autoSpaceDE w:val="0"/>
        <w:autoSpaceDN w:val="0"/>
        <w:adjustRightInd w:val="0"/>
        <w:spacing w:before="120" w:after="120"/>
        <w:ind w:left="2160" w:hanging="216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Bidders may further note that except for the deviations listed in Attachment- 6 the bid shall be deemed to comply with all  the requirement in the bidding documents and the bidders shall be required to comply with all terms, conditions and  specifications of the bidding documents irrespective of any mention to the contrary, anywhere else in the bid. .</w:t>
      </w:r>
    </w:p>
    <w:p w14:paraId="1F96AA9A" w14:textId="77777777" w:rsidR="00A81218" w:rsidRPr="00312595" w:rsidRDefault="00A81218" w:rsidP="00BF6A16">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p>
    <w:p w14:paraId="1F96AA9B" w14:textId="083709D5" w:rsidR="00B4702D" w:rsidRPr="00312595" w:rsidRDefault="00464B0D" w:rsidP="00293CA1">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00BF6A16" w:rsidRPr="00312595">
        <w:rPr>
          <w:rFonts w:ascii="Arial" w:hAnsi="Arial" w:cs="Arial"/>
          <w:sz w:val="20"/>
          <w:szCs w:val="20"/>
          <w:lang w:val="en-IN" w:eastAsia="en-IN"/>
        </w:rPr>
        <w:t>(</w:t>
      </w:r>
      <w:r w:rsidR="002F4A2E" w:rsidRPr="00312595">
        <w:rPr>
          <w:rFonts w:ascii="Arial" w:hAnsi="Arial" w:cs="Arial"/>
          <w:sz w:val="20"/>
          <w:szCs w:val="20"/>
          <w:lang w:val="en-IN" w:eastAsia="en-IN"/>
        </w:rPr>
        <w:t>d</w:t>
      </w:r>
      <w:r w:rsidR="00A81218" w:rsidRPr="00312595">
        <w:rPr>
          <w:rFonts w:ascii="Arial" w:hAnsi="Arial" w:cs="Arial"/>
          <w:sz w:val="20"/>
          <w:szCs w:val="20"/>
          <w:lang w:val="en-IN" w:eastAsia="en-IN"/>
        </w:rPr>
        <w:t>1</w:t>
      </w:r>
      <w:r w:rsidR="00BF6A16" w:rsidRPr="00312595">
        <w:rPr>
          <w:rFonts w:ascii="Arial" w:hAnsi="Arial" w:cs="Arial"/>
          <w:sz w:val="20"/>
          <w:szCs w:val="20"/>
          <w:lang w:val="en-IN" w:eastAsia="en-IN"/>
        </w:rPr>
        <w:t>)</w:t>
      </w:r>
      <w:r w:rsidR="00BF6A16" w:rsidRPr="00312595">
        <w:rPr>
          <w:rFonts w:ascii="Arial" w:hAnsi="Arial" w:cs="Arial"/>
          <w:sz w:val="20"/>
          <w:szCs w:val="20"/>
          <w:lang w:val="en-IN" w:eastAsia="en-IN"/>
        </w:rPr>
        <w:tab/>
      </w:r>
      <w:r w:rsidR="00BF6A16" w:rsidRPr="00312595">
        <w:rPr>
          <w:rFonts w:ascii="Arial" w:hAnsi="Arial" w:cs="Arial"/>
          <w:b/>
          <w:bCs/>
          <w:sz w:val="20"/>
          <w:szCs w:val="20"/>
          <w:lang w:val="en-IN" w:eastAsia="en-IN"/>
        </w:rPr>
        <w:t xml:space="preserve">Attachment </w:t>
      </w:r>
      <w:r w:rsidR="002F4A2E" w:rsidRPr="00312595">
        <w:rPr>
          <w:rFonts w:ascii="Arial" w:hAnsi="Arial" w:cs="Arial"/>
          <w:b/>
          <w:bCs/>
          <w:sz w:val="20"/>
          <w:szCs w:val="20"/>
          <w:lang w:val="en-IN" w:eastAsia="en-IN"/>
        </w:rPr>
        <w:t>6</w:t>
      </w:r>
      <w:r w:rsidR="00A81218" w:rsidRPr="00312595">
        <w:rPr>
          <w:rFonts w:ascii="Arial" w:hAnsi="Arial" w:cs="Arial"/>
          <w:b/>
          <w:bCs/>
          <w:sz w:val="20"/>
          <w:szCs w:val="20"/>
          <w:lang w:val="en-IN" w:eastAsia="en-IN"/>
        </w:rPr>
        <w:t>A</w:t>
      </w:r>
      <w:r w:rsidR="00BF6A16" w:rsidRPr="00312595">
        <w:rPr>
          <w:rFonts w:ascii="Arial" w:hAnsi="Arial" w:cs="Arial"/>
          <w:b/>
          <w:bCs/>
          <w:sz w:val="20"/>
          <w:szCs w:val="20"/>
          <w:lang w:val="en-IN" w:eastAsia="en-IN"/>
        </w:rPr>
        <w:t>: Alternative Bids</w:t>
      </w:r>
      <w:r w:rsidR="00FC04E4" w:rsidRPr="00312595">
        <w:rPr>
          <w:rFonts w:ascii="Arial" w:hAnsi="Arial" w:cs="Arial"/>
          <w:b/>
          <w:bCs/>
          <w:sz w:val="20"/>
          <w:szCs w:val="20"/>
          <w:lang w:val="en-IN" w:eastAsia="en-IN"/>
        </w:rPr>
        <w:t>:</w:t>
      </w:r>
      <w:r w:rsidR="00BF6A16" w:rsidRPr="00312595">
        <w:rPr>
          <w:rFonts w:ascii="Arial" w:hAnsi="Arial" w:cs="Arial"/>
          <w:b/>
          <w:bCs/>
          <w:sz w:val="20"/>
          <w:szCs w:val="20"/>
          <w:lang w:val="en-IN" w:eastAsia="en-IN"/>
        </w:rPr>
        <w:t xml:space="preserve"> </w:t>
      </w:r>
      <w:r w:rsidR="00FC04E4" w:rsidRPr="00312595">
        <w:rPr>
          <w:rFonts w:ascii="Helvetica-Bold" w:hAnsi="Helvetica-Bold" w:cs="Helvetica-Bold"/>
          <w:b/>
          <w:bCs/>
          <w:sz w:val="20"/>
          <w:szCs w:val="20"/>
          <w:lang w:val="en-IN" w:bidi="hi-IN"/>
        </w:rPr>
        <w:t>NOT APPLICABLE</w:t>
      </w:r>
    </w:p>
    <w:p w14:paraId="1F96AA9C" w14:textId="77777777" w:rsidR="00BF6A16" w:rsidRPr="00312595" w:rsidRDefault="00B4702D" w:rsidP="00BF6A16">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r w:rsidR="00BF6A16" w:rsidRPr="00312595">
        <w:rPr>
          <w:rFonts w:ascii="Arial" w:hAnsi="Arial" w:cs="Arial"/>
          <w:sz w:val="20"/>
          <w:szCs w:val="20"/>
          <w:lang w:val="en-IN" w:eastAsia="en-IN"/>
        </w:rPr>
        <w:t xml:space="preserve">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w:t>
      </w:r>
      <w:r w:rsidR="001032E8" w:rsidRPr="00312595">
        <w:rPr>
          <w:rFonts w:ascii="Arial" w:hAnsi="Arial" w:cs="Arial"/>
          <w:sz w:val="20"/>
          <w:szCs w:val="20"/>
          <w:lang w:val="en-IN" w:eastAsia="en-IN"/>
        </w:rPr>
        <w:t>EMPLOYER</w:t>
      </w:r>
      <w:r w:rsidR="00BF6A16" w:rsidRPr="00312595">
        <w:rPr>
          <w:rFonts w:ascii="Arial" w:hAnsi="Arial" w:cs="Arial"/>
          <w:sz w:val="20"/>
          <w:szCs w:val="20"/>
          <w:lang w:val="en-IN" w:eastAsia="en-IN"/>
        </w:rPr>
        <w:t xml:space="preserve">, including drawings, design calculations, technical specifications, proposed installation methodology, requirement of spares and other relevant details without any price component. However, the prices along with their break-ups of Alternative bids shall be furnished in </w:t>
      </w:r>
      <w:r w:rsidR="006C5708" w:rsidRPr="00312595">
        <w:rPr>
          <w:rFonts w:ascii="Arial" w:hAnsi="Arial" w:cs="Arial"/>
          <w:sz w:val="20"/>
          <w:szCs w:val="20"/>
          <w:lang w:val="en-IN" w:eastAsia="en-IN"/>
        </w:rPr>
        <w:t>relevant a</w:t>
      </w:r>
      <w:r w:rsidR="00BF6A16" w:rsidRPr="00312595">
        <w:rPr>
          <w:rFonts w:ascii="Arial" w:hAnsi="Arial" w:cs="Arial"/>
          <w:sz w:val="20"/>
          <w:szCs w:val="20"/>
          <w:lang w:val="en-IN" w:eastAsia="en-IN"/>
        </w:rPr>
        <w:t>ttachment o</w:t>
      </w:r>
      <w:r w:rsidR="006C5708" w:rsidRPr="00312595">
        <w:rPr>
          <w:rFonts w:ascii="Arial" w:hAnsi="Arial" w:cs="Arial"/>
          <w:sz w:val="20"/>
          <w:szCs w:val="20"/>
          <w:lang w:val="en-IN" w:eastAsia="en-IN"/>
        </w:rPr>
        <w:t>f the P</w:t>
      </w:r>
      <w:r w:rsidR="00BF6A16" w:rsidRPr="00312595">
        <w:rPr>
          <w:rFonts w:ascii="Arial" w:hAnsi="Arial" w:cs="Arial"/>
          <w:sz w:val="20"/>
          <w:szCs w:val="20"/>
          <w:lang w:val="en-IN" w:eastAsia="en-IN"/>
        </w:rPr>
        <w:t>rice Bid.</w:t>
      </w:r>
    </w:p>
    <w:p w14:paraId="1F96AA9D" w14:textId="77777777" w:rsidR="00F93E5E" w:rsidRPr="00312595" w:rsidRDefault="00F93E5E" w:rsidP="00BF6A16">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p>
    <w:p w14:paraId="1F96AA9E" w14:textId="77777777" w:rsidR="00381CEB" w:rsidRPr="00312595" w:rsidRDefault="00DF40A4" w:rsidP="00DF40A4">
      <w:pPr>
        <w:tabs>
          <w:tab w:val="left" w:pos="1440"/>
          <w:tab w:val="left" w:pos="2160"/>
        </w:tabs>
        <w:autoSpaceDE w:val="0"/>
        <w:autoSpaceDN w:val="0"/>
        <w:adjustRightInd w:val="0"/>
        <w:spacing w:after="180"/>
        <w:ind w:left="2160" w:hanging="2160"/>
        <w:jc w:val="both"/>
        <w:rPr>
          <w:rFonts w:ascii="Arial" w:hAnsi="Arial" w:cs="Arial"/>
          <w:b/>
          <w:bCs/>
          <w:sz w:val="20"/>
          <w:szCs w:val="20"/>
          <w:lang w:val="en-IN" w:eastAsia="en-IN"/>
        </w:rPr>
      </w:pPr>
      <w:r w:rsidRPr="00312595">
        <w:rPr>
          <w:rFonts w:ascii="Arial" w:hAnsi="Arial" w:cs="Arial"/>
          <w:b/>
          <w:bCs/>
          <w:sz w:val="20"/>
          <w:szCs w:val="20"/>
          <w:lang w:val="en-IN" w:eastAsia="en-IN"/>
        </w:rPr>
        <w:t xml:space="preserve">               </w:t>
      </w:r>
      <w:r w:rsidR="00381CEB" w:rsidRPr="00312595">
        <w:rPr>
          <w:rFonts w:ascii="Arial" w:hAnsi="Arial" w:cs="Arial"/>
          <w:b/>
          <w:bCs/>
          <w:sz w:val="20"/>
          <w:szCs w:val="20"/>
          <w:lang w:val="en-IN" w:eastAsia="en-IN"/>
        </w:rPr>
        <w:tab/>
        <w:t>(</w:t>
      </w:r>
      <w:r w:rsidR="002F4A2E" w:rsidRPr="00312595">
        <w:rPr>
          <w:rFonts w:ascii="Arial" w:hAnsi="Arial" w:cs="Arial"/>
          <w:b/>
          <w:bCs/>
          <w:sz w:val="20"/>
          <w:szCs w:val="20"/>
          <w:lang w:val="en-IN" w:eastAsia="en-IN"/>
        </w:rPr>
        <w:t>e</w:t>
      </w:r>
      <w:r w:rsidR="00381CEB" w:rsidRPr="00312595">
        <w:rPr>
          <w:rFonts w:ascii="Arial" w:hAnsi="Arial" w:cs="Arial"/>
          <w:b/>
          <w:bCs/>
          <w:sz w:val="20"/>
          <w:szCs w:val="20"/>
          <w:lang w:val="en-IN" w:eastAsia="en-IN"/>
        </w:rPr>
        <w:t>)</w:t>
      </w:r>
      <w:r w:rsidR="00381CEB" w:rsidRPr="00312595">
        <w:rPr>
          <w:rFonts w:ascii="Arial" w:hAnsi="Arial" w:cs="Arial"/>
          <w:b/>
          <w:bCs/>
          <w:sz w:val="20"/>
          <w:szCs w:val="20"/>
          <w:lang w:val="en-IN" w:eastAsia="en-IN"/>
        </w:rPr>
        <w:tab/>
        <w:t xml:space="preserve">Attachment </w:t>
      </w:r>
      <w:r w:rsidR="00A6116D" w:rsidRPr="00312595">
        <w:rPr>
          <w:rFonts w:ascii="Arial" w:hAnsi="Arial" w:cs="Arial"/>
          <w:b/>
          <w:bCs/>
          <w:sz w:val="20"/>
          <w:szCs w:val="20"/>
          <w:lang w:val="en-IN" w:eastAsia="en-IN"/>
        </w:rPr>
        <w:t>7</w:t>
      </w:r>
      <w:r w:rsidR="00381CEB" w:rsidRPr="00312595">
        <w:rPr>
          <w:rFonts w:ascii="Arial" w:hAnsi="Arial" w:cs="Arial"/>
          <w:b/>
          <w:bCs/>
          <w:sz w:val="20"/>
          <w:szCs w:val="20"/>
          <w:lang w:val="en-IN" w:eastAsia="en-IN"/>
        </w:rPr>
        <w:t xml:space="preserve"> : Erection Tools and Plant</w:t>
      </w:r>
      <w:r w:rsidR="00810511" w:rsidRPr="00312595">
        <w:rPr>
          <w:rFonts w:ascii="Arial" w:hAnsi="Arial" w:cs="Arial"/>
          <w:b/>
          <w:bCs/>
          <w:sz w:val="20"/>
          <w:szCs w:val="20"/>
          <w:lang w:val="en-IN" w:eastAsia="en-IN"/>
        </w:rPr>
        <w:t xml:space="preserve"> and Safety </w:t>
      </w:r>
      <w:r w:rsidR="00E13A98" w:rsidRPr="00312595">
        <w:rPr>
          <w:rFonts w:ascii="Arial" w:hAnsi="Arial" w:cs="Arial"/>
          <w:b/>
          <w:bCs/>
          <w:sz w:val="20"/>
          <w:szCs w:val="20"/>
          <w:lang w:val="en-IN" w:eastAsia="en-IN"/>
        </w:rPr>
        <w:t>Equipment</w:t>
      </w:r>
      <w:r w:rsidR="00810511" w:rsidRPr="00312595">
        <w:rPr>
          <w:rFonts w:ascii="Arial" w:hAnsi="Arial" w:cs="Arial"/>
          <w:b/>
          <w:bCs/>
          <w:sz w:val="20"/>
          <w:szCs w:val="20"/>
          <w:lang w:val="en-IN" w:eastAsia="en-IN"/>
        </w:rPr>
        <w:t xml:space="preserve"> &amp; Safety Personal Protective </w:t>
      </w:r>
      <w:r w:rsidR="00E13A98" w:rsidRPr="00312595">
        <w:rPr>
          <w:rFonts w:ascii="Arial" w:hAnsi="Arial" w:cs="Arial"/>
          <w:b/>
          <w:bCs/>
          <w:sz w:val="20"/>
          <w:szCs w:val="20"/>
          <w:lang w:val="en-IN" w:eastAsia="en-IN"/>
        </w:rPr>
        <w:t>Equipment</w:t>
      </w:r>
    </w:p>
    <w:p w14:paraId="1F96AA9F"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List of Erection Tools and Plant </w:t>
      </w:r>
      <w:r w:rsidR="00810511" w:rsidRPr="00312595">
        <w:rPr>
          <w:rFonts w:ascii="Arial" w:hAnsi="Arial" w:cs="Arial"/>
          <w:sz w:val="20"/>
          <w:szCs w:val="20"/>
          <w:lang w:val="en-IN" w:eastAsia="en-IN"/>
        </w:rPr>
        <w:t xml:space="preserve">and Safety Equipments &amp; Safety Personal Protective Equipments </w:t>
      </w:r>
      <w:r w:rsidRPr="00312595">
        <w:rPr>
          <w:rFonts w:ascii="Arial" w:hAnsi="Arial" w:cs="Arial"/>
          <w:sz w:val="20"/>
          <w:szCs w:val="20"/>
          <w:lang w:val="en-IN" w:eastAsia="en-IN"/>
        </w:rPr>
        <w:t>which the bidder proposes to bring to site in case the contract is awarded to him.</w:t>
      </w:r>
    </w:p>
    <w:p w14:paraId="1F96AAA0"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16"/>
          <w:szCs w:val="16"/>
          <w:lang w:val="en-IN" w:eastAsia="en-IN"/>
        </w:rPr>
      </w:pPr>
    </w:p>
    <w:p w14:paraId="1F96AAA1"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w:t>
      </w:r>
      <w:r w:rsidR="002F4A2E" w:rsidRPr="00312595">
        <w:rPr>
          <w:rFonts w:ascii="Arial" w:hAnsi="Arial" w:cs="Arial"/>
          <w:sz w:val="20"/>
          <w:szCs w:val="20"/>
          <w:lang w:val="en-IN" w:eastAsia="en-IN"/>
        </w:rPr>
        <w:t>g</w:t>
      </w:r>
      <w:r w:rsidRPr="00312595">
        <w:rPr>
          <w:rFonts w:ascii="Arial" w:hAnsi="Arial" w:cs="Arial"/>
          <w:sz w:val="20"/>
          <w:szCs w:val="20"/>
          <w:lang w:val="en-IN" w:eastAsia="en-IN"/>
        </w:rPr>
        <w:t>)</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Attachment </w:t>
      </w:r>
      <w:r w:rsidR="00A6116D" w:rsidRPr="00312595">
        <w:rPr>
          <w:rFonts w:ascii="Arial" w:hAnsi="Arial" w:cs="Arial"/>
          <w:b/>
          <w:bCs/>
          <w:sz w:val="20"/>
          <w:szCs w:val="20"/>
          <w:lang w:val="en-IN" w:eastAsia="en-IN"/>
        </w:rPr>
        <w:t>8</w:t>
      </w:r>
      <w:r w:rsidRPr="00312595">
        <w:rPr>
          <w:rFonts w:ascii="Arial" w:hAnsi="Arial" w:cs="Arial"/>
          <w:b/>
          <w:bCs/>
          <w:sz w:val="20"/>
          <w:szCs w:val="20"/>
          <w:lang w:val="en-IN" w:eastAsia="en-IN"/>
        </w:rPr>
        <w:t xml:space="preserve"> : Technical Data Sheets </w:t>
      </w:r>
    </w:p>
    <w:p w14:paraId="1F96AAA2"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A3"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Technical Data Sheets duly filled in as per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's format, enclosed with the bidding documents.</w:t>
      </w:r>
    </w:p>
    <w:p w14:paraId="1F96AAA4"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16"/>
          <w:szCs w:val="16"/>
          <w:lang w:val="en-IN" w:eastAsia="en-IN"/>
        </w:rPr>
      </w:pPr>
    </w:p>
    <w:p w14:paraId="1F96AAA5"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r w:rsidRPr="00312595">
        <w:rPr>
          <w:rFonts w:ascii="Arial" w:hAnsi="Arial" w:cs="Arial"/>
          <w:sz w:val="20"/>
          <w:szCs w:val="20"/>
          <w:lang w:val="en-IN" w:eastAsia="en-IN"/>
        </w:rPr>
        <w:tab/>
        <w:t>(</w:t>
      </w:r>
      <w:r w:rsidR="002F4A2E" w:rsidRPr="00312595">
        <w:rPr>
          <w:rFonts w:ascii="Arial" w:hAnsi="Arial" w:cs="Arial"/>
          <w:sz w:val="20"/>
          <w:szCs w:val="20"/>
          <w:lang w:val="en-IN" w:eastAsia="en-IN"/>
        </w:rPr>
        <w:t>h</w:t>
      </w:r>
      <w:r w:rsidRPr="00312595">
        <w:rPr>
          <w:rFonts w:ascii="Arial" w:hAnsi="Arial" w:cs="Arial"/>
          <w:sz w:val="20"/>
          <w:szCs w:val="20"/>
          <w:lang w:val="en-IN" w:eastAsia="en-IN"/>
        </w:rPr>
        <w:t>)</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Attachment </w:t>
      </w:r>
      <w:r w:rsidR="00A6116D" w:rsidRPr="00312595">
        <w:rPr>
          <w:rFonts w:ascii="Arial" w:hAnsi="Arial" w:cs="Arial"/>
          <w:b/>
          <w:bCs/>
          <w:sz w:val="20"/>
          <w:szCs w:val="20"/>
          <w:lang w:val="en-IN" w:eastAsia="en-IN"/>
        </w:rPr>
        <w:t>9</w:t>
      </w:r>
      <w:r w:rsidRPr="00312595">
        <w:rPr>
          <w:rFonts w:ascii="Arial" w:hAnsi="Arial" w:cs="Arial"/>
          <w:b/>
          <w:bCs/>
          <w:sz w:val="20"/>
          <w:szCs w:val="20"/>
          <w:lang w:val="en-IN" w:eastAsia="en-IN"/>
        </w:rPr>
        <w:t xml:space="preserve"> : Bought Out Items </w:t>
      </w:r>
    </w:p>
    <w:p w14:paraId="1F96AAA6"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10"/>
          <w:szCs w:val="20"/>
          <w:lang w:val="en-IN" w:eastAsia="en-IN"/>
        </w:rPr>
      </w:pPr>
    </w:p>
    <w:p w14:paraId="1F96AAA7"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Details of bought out items to be directly despatched by sub</w:t>
      </w:r>
      <w:r w:rsidR="00153160" w:rsidRPr="00312595">
        <w:rPr>
          <w:rFonts w:ascii="Arial" w:hAnsi="Arial" w:cs="Arial"/>
          <w:sz w:val="20"/>
          <w:szCs w:val="20"/>
          <w:lang w:val="en-IN" w:eastAsia="en-IN"/>
        </w:rPr>
        <w:t>-</w:t>
      </w:r>
      <w:r w:rsidRPr="00312595">
        <w:rPr>
          <w:rFonts w:ascii="Arial" w:hAnsi="Arial" w:cs="Arial"/>
          <w:sz w:val="20"/>
          <w:szCs w:val="20"/>
          <w:lang w:val="en-IN" w:eastAsia="en-IN"/>
        </w:rPr>
        <w:t xml:space="preserve">vendor(s) to site </w:t>
      </w:r>
      <w:r w:rsidRPr="00312595">
        <w:rPr>
          <w:rFonts w:ascii="Arial" w:hAnsi="Arial" w:cs="Arial"/>
          <w:bCs/>
          <w:sz w:val="20"/>
          <w:szCs w:val="20"/>
          <w:lang w:val="en-IN" w:eastAsia="en-IN"/>
        </w:rPr>
        <w:t>without any price component</w:t>
      </w:r>
      <w:r w:rsidRPr="00312595">
        <w:rPr>
          <w:rFonts w:ascii="Arial" w:hAnsi="Arial" w:cs="Arial"/>
          <w:sz w:val="20"/>
          <w:szCs w:val="20"/>
          <w:lang w:val="en-IN" w:eastAsia="en-IN"/>
        </w:rPr>
        <w:t xml:space="preserve">. </w:t>
      </w:r>
    </w:p>
    <w:p w14:paraId="1F96AAA8" w14:textId="77777777" w:rsidR="00381CEB" w:rsidRPr="00312595" w:rsidRDefault="00381CEB" w:rsidP="00381CEB">
      <w:pPr>
        <w:autoSpaceDE w:val="0"/>
        <w:autoSpaceDN w:val="0"/>
        <w:adjustRightInd w:val="0"/>
        <w:ind w:left="2160"/>
        <w:jc w:val="both"/>
        <w:rPr>
          <w:rFonts w:ascii="Arial" w:hAnsi="Arial" w:cs="Arial"/>
          <w:sz w:val="12"/>
          <w:szCs w:val="20"/>
          <w:lang w:val="en-IN" w:eastAsia="en-IN"/>
        </w:rPr>
      </w:pPr>
    </w:p>
    <w:p w14:paraId="1F96AAA9"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16"/>
          <w:szCs w:val="16"/>
          <w:lang w:val="en-IN" w:eastAsia="en-IN"/>
        </w:rPr>
      </w:pPr>
      <w:r w:rsidRPr="00312595">
        <w:rPr>
          <w:rFonts w:ascii="Arial" w:hAnsi="Arial" w:cs="Arial"/>
          <w:sz w:val="16"/>
          <w:szCs w:val="16"/>
          <w:lang w:val="en-IN" w:eastAsia="en-IN"/>
        </w:rPr>
        <w:tab/>
      </w:r>
      <w:r w:rsidRPr="00312595">
        <w:rPr>
          <w:rFonts w:ascii="Arial" w:hAnsi="Arial" w:cs="Arial"/>
          <w:sz w:val="16"/>
          <w:szCs w:val="16"/>
          <w:lang w:val="en-IN" w:eastAsia="en-IN"/>
        </w:rPr>
        <w:tab/>
      </w:r>
      <w:r w:rsidRPr="00312595">
        <w:rPr>
          <w:rFonts w:ascii="Arial" w:hAnsi="Arial" w:cs="Arial"/>
          <w:b/>
          <w:bCs/>
          <w:sz w:val="16"/>
          <w:szCs w:val="16"/>
          <w:lang w:val="en-IN" w:eastAsia="en-IN"/>
        </w:rPr>
        <w:tab/>
      </w:r>
      <w:r w:rsidRPr="00312595">
        <w:rPr>
          <w:rFonts w:ascii="Arial" w:hAnsi="Arial" w:cs="Arial"/>
          <w:b/>
          <w:bCs/>
          <w:sz w:val="16"/>
          <w:szCs w:val="16"/>
          <w:lang w:val="en-IN" w:eastAsia="en-IN"/>
        </w:rPr>
        <w:tab/>
      </w:r>
    </w:p>
    <w:p w14:paraId="1F96AAAA"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r w:rsidRPr="00312595">
        <w:rPr>
          <w:rFonts w:ascii="Arial" w:hAnsi="Arial" w:cs="Arial"/>
          <w:sz w:val="20"/>
          <w:szCs w:val="20"/>
          <w:lang w:val="en-IN" w:eastAsia="en-IN"/>
        </w:rPr>
        <w:tab/>
        <w:t>(</w:t>
      </w:r>
      <w:r w:rsidR="002F4A2E" w:rsidRPr="00312595">
        <w:rPr>
          <w:rFonts w:ascii="Arial" w:hAnsi="Arial" w:cs="Arial"/>
          <w:sz w:val="20"/>
          <w:szCs w:val="20"/>
          <w:lang w:val="en-IN" w:eastAsia="en-IN"/>
        </w:rPr>
        <w:t>i</w:t>
      </w:r>
      <w:r w:rsidRPr="00312595">
        <w:rPr>
          <w:rFonts w:ascii="Arial" w:hAnsi="Arial" w:cs="Arial"/>
          <w:sz w:val="20"/>
          <w:szCs w:val="20"/>
          <w:lang w:val="en-IN" w:eastAsia="en-IN"/>
        </w:rPr>
        <w:t>)</w:t>
      </w:r>
      <w:r w:rsidRPr="00312595">
        <w:rPr>
          <w:rFonts w:ascii="Arial" w:hAnsi="Arial" w:cs="Arial"/>
          <w:sz w:val="20"/>
          <w:szCs w:val="20"/>
          <w:lang w:val="en-IN" w:eastAsia="en-IN"/>
        </w:rPr>
        <w:tab/>
      </w:r>
      <w:r w:rsidRPr="00312595">
        <w:rPr>
          <w:rFonts w:ascii="Arial" w:hAnsi="Arial" w:cs="Arial"/>
          <w:b/>
          <w:bCs/>
          <w:sz w:val="20"/>
          <w:szCs w:val="20"/>
          <w:lang w:val="en-IN" w:eastAsia="en-IN"/>
        </w:rPr>
        <w:t>Attachment 1</w:t>
      </w:r>
      <w:r w:rsidR="00A6116D" w:rsidRPr="00312595">
        <w:rPr>
          <w:rFonts w:ascii="Arial" w:hAnsi="Arial" w:cs="Arial"/>
          <w:b/>
          <w:bCs/>
          <w:sz w:val="20"/>
          <w:szCs w:val="20"/>
          <w:lang w:val="en-IN" w:eastAsia="en-IN"/>
        </w:rPr>
        <w:t>0</w:t>
      </w:r>
      <w:r w:rsidRPr="00312595">
        <w:rPr>
          <w:rFonts w:ascii="Arial" w:hAnsi="Arial" w:cs="Arial"/>
          <w:b/>
          <w:bCs/>
          <w:sz w:val="20"/>
          <w:szCs w:val="20"/>
          <w:lang w:val="en-IN" w:eastAsia="en-IN"/>
        </w:rPr>
        <w:t xml:space="preserve"> :  Quality Assurance Programme </w:t>
      </w:r>
    </w:p>
    <w:p w14:paraId="1F96AAAB"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12"/>
          <w:szCs w:val="12"/>
          <w:lang w:val="en-IN" w:eastAsia="en-IN"/>
        </w:rPr>
      </w:pPr>
    </w:p>
    <w:p w14:paraId="1F96AAAC"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Details regarding the overall quality management &amp; procedures which the bidder proposes to follow during various phases of execution of the contract.</w:t>
      </w:r>
    </w:p>
    <w:p w14:paraId="1F96AAAD"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12"/>
          <w:szCs w:val="20"/>
          <w:lang w:val="en-IN" w:eastAsia="en-IN"/>
        </w:rPr>
      </w:pPr>
    </w:p>
    <w:p w14:paraId="1F96AAAE" w14:textId="77777777" w:rsidR="00381CEB" w:rsidRPr="00312595" w:rsidRDefault="002F4A2E"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(j</w:t>
      </w:r>
      <w:r w:rsidR="00381CEB" w:rsidRPr="00312595">
        <w:rPr>
          <w:rFonts w:ascii="Arial" w:hAnsi="Arial" w:cs="Arial"/>
          <w:sz w:val="20"/>
          <w:szCs w:val="20"/>
          <w:lang w:val="en-IN" w:eastAsia="en-IN"/>
        </w:rPr>
        <w:t>)</w:t>
      </w:r>
      <w:r w:rsidR="00381CEB" w:rsidRPr="00312595">
        <w:rPr>
          <w:rFonts w:ascii="Arial" w:hAnsi="Arial" w:cs="Arial"/>
          <w:sz w:val="20"/>
          <w:szCs w:val="20"/>
          <w:lang w:val="en-IN" w:eastAsia="en-IN"/>
        </w:rPr>
        <w:tab/>
      </w:r>
      <w:r w:rsidR="00381CEB" w:rsidRPr="00312595">
        <w:rPr>
          <w:rFonts w:ascii="Arial" w:hAnsi="Arial" w:cs="Arial"/>
          <w:b/>
          <w:bCs/>
          <w:sz w:val="20"/>
          <w:szCs w:val="20"/>
          <w:lang w:val="en-IN" w:eastAsia="en-IN"/>
        </w:rPr>
        <w:t>Attachment 1</w:t>
      </w:r>
      <w:r w:rsidR="00A6116D" w:rsidRPr="00312595">
        <w:rPr>
          <w:rFonts w:ascii="Arial" w:hAnsi="Arial" w:cs="Arial"/>
          <w:b/>
          <w:bCs/>
          <w:sz w:val="20"/>
          <w:szCs w:val="20"/>
          <w:lang w:val="en-IN" w:eastAsia="en-IN"/>
        </w:rPr>
        <w:t>1</w:t>
      </w:r>
      <w:r w:rsidR="00381CEB" w:rsidRPr="00312595">
        <w:rPr>
          <w:rFonts w:ascii="Arial" w:hAnsi="Arial" w:cs="Arial"/>
          <w:b/>
          <w:bCs/>
          <w:sz w:val="20"/>
          <w:szCs w:val="20"/>
          <w:lang w:val="en-IN" w:eastAsia="en-IN"/>
        </w:rPr>
        <w:t xml:space="preserve"> :  Additional Information </w:t>
      </w:r>
    </w:p>
    <w:p w14:paraId="1F96AAAF"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12"/>
          <w:szCs w:val="12"/>
          <w:lang w:val="en-IN" w:eastAsia="en-IN"/>
        </w:rPr>
      </w:pPr>
    </w:p>
    <w:p w14:paraId="1F96AAB0"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Additional Information which the bidder wishes to provide in his bid.</w:t>
      </w:r>
    </w:p>
    <w:p w14:paraId="1F96AAB1" w14:textId="77777777" w:rsidR="00116968" w:rsidRPr="00312595" w:rsidRDefault="00116968" w:rsidP="00116968">
      <w:pPr>
        <w:tabs>
          <w:tab w:val="left" w:pos="1440"/>
          <w:tab w:val="left" w:pos="2160"/>
        </w:tabs>
        <w:autoSpaceDE w:val="0"/>
        <w:autoSpaceDN w:val="0"/>
        <w:adjustRightInd w:val="0"/>
        <w:spacing w:after="160"/>
        <w:ind w:left="2160" w:hanging="2160"/>
        <w:jc w:val="both"/>
        <w:rPr>
          <w:rFonts w:ascii="Arial" w:hAnsi="Arial" w:cs="Arial"/>
          <w:sz w:val="20"/>
          <w:szCs w:val="20"/>
          <w:lang w:val="en-IN" w:eastAsia="en-IN"/>
        </w:rPr>
      </w:pPr>
    </w:p>
    <w:p w14:paraId="1F96AAB2" w14:textId="77777777" w:rsidR="00116968" w:rsidRPr="00312595" w:rsidRDefault="00116968" w:rsidP="00116968">
      <w:pPr>
        <w:tabs>
          <w:tab w:val="left" w:pos="1440"/>
          <w:tab w:val="left" w:pos="2160"/>
        </w:tabs>
        <w:autoSpaceDE w:val="0"/>
        <w:autoSpaceDN w:val="0"/>
        <w:adjustRightInd w:val="0"/>
        <w:spacing w:after="16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 xml:space="preserve">(k) </w:t>
      </w:r>
      <w:r w:rsidRPr="00312595">
        <w:rPr>
          <w:rFonts w:ascii="Arial" w:hAnsi="Arial" w:cs="Arial"/>
          <w:sz w:val="20"/>
          <w:szCs w:val="20"/>
          <w:lang w:val="en-IN" w:eastAsia="en-IN"/>
        </w:rPr>
        <w:tab/>
      </w:r>
      <w:r w:rsidRPr="00312595">
        <w:rPr>
          <w:rFonts w:ascii="Arial" w:hAnsi="Arial" w:cs="Arial"/>
          <w:b/>
          <w:bCs/>
          <w:sz w:val="20"/>
          <w:szCs w:val="20"/>
          <w:lang w:val="en-IN" w:eastAsia="en-IN"/>
        </w:rPr>
        <w:t>Attachment 12 : Demonstration Parameter</w:t>
      </w:r>
      <w:r w:rsidRPr="00312595">
        <w:rPr>
          <w:rFonts w:ascii="Arial" w:hAnsi="Arial" w:cs="Arial"/>
          <w:bCs/>
          <w:sz w:val="20"/>
          <w:szCs w:val="20"/>
          <w:lang w:val="en-IN" w:eastAsia="en-IN"/>
        </w:rPr>
        <w:t xml:space="preserve"> </w:t>
      </w:r>
    </w:p>
    <w:p w14:paraId="1F96AAB3" w14:textId="77777777" w:rsidR="00116968" w:rsidRPr="00312595" w:rsidRDefault="00116968" w:rsidP="00116968">
      <w:pPr>
        <w:autoSpaceDE w:val="0"/>
        <w:autoSpaceDN w:val="0"/>
        <w:adjustRightInd w:val="0"/>
        <w:spacing w:after="160"/>
        <w:ind w:left="1560" w:hanging="142"/>
        <w:jc w:val="both"/>
        <w:rPr>
          <w:rFonts w:ascii="Arial" w:hAnsi="Arial" w:cs="Arial"/>
          <w:sz w:val="20"/>
          <w:szCs w:val="20"/>
          <w:lang w:val="en-IN" w:eastAsia="en-IN"/>
        </w:rPr>
      </w:pPr>
      <w:r w:rsidRPr="00312595">
        <w:rPr>
          <w:rFonts w:ascii="Arial" w:hAnsi="Arial" w:cs="Arial"/>
          <w:sz w:val="20"/>
          <w:szCs w:val="20"/>
          <w:lang w:val="en-IN" w:eastAsia="en-IN"/>
        </w:rPr>
        <w:t xml:space="preserve"> </w:t>
      </w: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The declaration on the demonstration parameters as per Employer’s format. </w:t>
      </w:r>
    </w:p>
    <w:p w14:paraId="1F96AAB4" w14:textId="77777777" w:rsidR="00581582" w:rsidRPr="00312595" w:rsidRDefault="00581582"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B5"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w:t>
      </w:r>
      <w:r w:rsidR="00116968" w:rsidRPr="00312595">
        <w:rPr>
          <w:rFonts w:ascii="Arial" w:hAnsi="Arial" w:cs="Arial"/>
          <w:sz w:val="20"/>
          <w:szCs w:val="20"/>
          <w:lang w:val="en-IN" w:eastAsia="en-IN"/>
        </w:rPr>
        <w:t>l</w:t>
      </w:r>
      <w:r w:rsidRPr="00312595">
        <w:rPr>
          <w:rFonts w:ascii="Arial" w:hAnsi="Arial" w:cs="Arial"/>
          <w:sz w:val="20"/>
          <w:szCs w:val="20"/>
          <w:lang w:val="en-IN" w:eastAsia="en-IN"/>
        </w:rPr>
        <w:t>)</w:t>
      </w:r>
      <w:r w:rsidRPr="00312595">
        <w:rPr>
          <w:rFonts w:ascii="Arial" w:hAnsi="Arial" w:cs="Arial"/>
          <w:sz w:val="20"/>
          <w:szCs w:val="20"/>
          <w:lang w:val="en-IN" w:eastAsia="en-IN"/>
        </w:rPr>
        <w:tab/>
      </w:r>
      <w:r w:rsidRPr="00312595">
        <w:rPr>
          <w:rFonts w:ascii="Arial" w:hAnsi="Arial" w:cs="Arial"/>
          <w:b/>
          <w:bCs/>
          <w:sz w:val="20"/>
          <w:szCs w:val="20"/>
          <w:lang w:val="en-IN" w:eastAsia="en-IN"/>
        </w:rPr>
        <w:t>Attachment 1</w:t>
      </w:r>
      <w:r w:rsidR="00116968" w:rsidRPr="00312595">
        <w:rPr>
          <w:rFonts w:ascii="Arial" w:hAnsi="Arial" w:cs="Arial"/>
          <w:b/>
          <w:bCs/>
          <w:sz w:val="20"/>
          <w:szCs w:val="20"/>
          <w:lang w:val="en-IN" w:eastAsia="en-IN"/>
        </w:rPr>
        <w:t>3</w:t>
      </w:r>
      <w:r w:rsidRPr="00312595">
        <w:rPr>
          <w:rFonts w:ascii="Arial" w:hAnsi="Arial" w:cs="Arial"/>
          <w:b/>
          <w:bCs/>
          <w:sz w:val="20"/>
          <w:szCs w:val="20"/>
          <w:lang w:val="en-IN" w:eastAsia="en-IN"/>
        </w:rPr>
        <w:t xml:space="preserve"> : Milestone Schedule </w:t>
      </w:r>
    </w:p>
    <w:p w14:paraId="1F96AAB6"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B7"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Details regarding the timing &amp; sequence of all key activities/facilities and giving the necessary for successful completion of the contract, as per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's format enclosed.</w:t>
      </w:r>
    </w:p>
    <w:p w14:paraId="1F96AAB8"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10"/>
          <w:szCs w:val="20"/>
          <w:lang w:val="en-IN" w:eastAsia="en-IN"/>
        </w:rPr>
      </w:pPr>
    </w:p>
    <w:p w14:paraId="1F96AAB9"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p>
    <w:p w14:paraId="1F96AABA" w14:textId="77777777" w:rsidR="00BE342C" w:rsidRPr="00312595" w:rsidRDefault="00381CEB" w:rsidP="00BE342C">
      <w:pPr>
        <w:tabs>
          <w:tab w:val="left" w:pos="1440"/>
          <w:tab w:val="left" w:pos="2160"/>
        </w:tabs>
        <w:autoSpaceDE w:val="0"/>
        <w:autoSpaceDN w:val="0"/>
        <w:adjustRightInd w:val="0"/>
        <w:ind w:left="2160" w:hanging="2160"/>
        <w:jc w:val="both"/>
        <w:rPr>
          <w:rFonts w:ascii="Arial" w:hAnsi="Arial" w:cs="Arial"/>
          <w:sz w:val="10"/>
          <w:szCs w:val="20"/>
        </w:rPr>
      </w:pPr>
      <w:r w:rsidRPr="00312595">
        <w:rPr>
          <w:rFonts w:ascii="Arial" w:hAnsi="Arial" w:cs="Arial"/>
          <w:sz w:val="20"/>
          <w:szCs w:val="20"/>
          <w:lang w:val="en-IN" w:eastAsia="en-IN"/>
        </w:rPr>
        <w:tab/>
        <w:t>(</w:t>
      </w:r>
      <w:r w:rsidR="00116968" w:rsidRPr="00312595">
        <w:rPr>
          <w:rFonts w:ascii="Arial" w:hAnsi="Arial" w:cs="Arial"/>
          <w:sz w:val="20"/>
          <w:szCs w:val="20"/>
          <w:lang w:val="en-IN" w:eastAsia="en-IN"/>
        </w:rPr>
        <w:t>m</w:t>
      </w:r>
      <w:r w:rsidRPr="00312595">
        <w:rPr>
          <w:rFonts w:ascii="Arial" w:hAnsi="Arial" w:cs="Arial"/>
          <w:sz w:val="20"/>
          <w:szCs w:val="20"/>
          <w:lang w:val="en-IN" w:eastAsia="en-IN"/>
        </w:rPr>
        <w:t>)</w:t>
      </w:r>
      <w:r w:rsidRPr="00312595">
        <w:rPr>
          <w:rFonts w:ascii="Arial" w:hAnsi="Arial" w:cs="Arial"/>
          <w:sz w:val="20"/>
          <w:szCs w:val="20"/>
          <w:lang w:val="en-IN" w:eastAsia="en-IN"/>
        </w:rPr>
        <w:tab/>
      </w:r>
      <w:r w:rsidR="00BE342C" w:rsidRPr="00312595">
        <w:rPr>
          <w:rFonts w:ascii="Arial" w:hAnsi="Arial" w:cs="Arial"/>
          <w:b/>
          <w:sz w:val="20"/>
          <w:szCs w:val="20"/>
        </w:rPr>
        <w:t>Attachment 1</w:t>
      </w:r>
      <w:r w:rsidR="00116968" w:rsidRPr="00312595">
        <w:rPr>
          <w:rFonts w:ascii="Arial" w:hAnsi="Arial" w:cs="Arial"/>
          <w:b/>
          <w:sz w:val="20"/>
          <w:szCs w:val="20"/>
        </w:rPr>
        <w:t>4</w:t>
      </w:r>
      <w:r w:rsidR="00BE342C" w:rsidRPr="00312595">
        <w:rPr>
          <w:rFonts w:ascii="Arial" w:hAnsi="Arial" w:cs="Arial"/>
          <w:b/>
          <w:sz w:val="20"/>
          <w:szCs w:val="20"/>
        </w:rPr>
        <w:t xml:space="preserve"> : Equipment and Mandatory Spares to be imported from Associate/Collaborator </w:t>
      </w:r>
      <w:r w:rsidR="00B615DC" w:rsidRPr="00312595">
        <w:rPr>
          <w:rFonts w:ascii="Arial" w:hAnsi="Arial" w:cs="Arial"/>
          <w:b/>
          <w:sz w:val="20"/>
          <w:szCs w:val="20"/>
        </w:rPr>
        <w:t>(Applicable in case of ICB Tender only)</w:t>
      </w:r>
    </w:p>
    <w:p w14:paraId="1F96AABB" w14:textId="77777777" w:rsidR="0039467B" w:rsidRPr="00312595" w:rsidRDefault="00BE342C" w:rsidP="00BE342C">
      <w:pPr>
        <w:tabs>
          <w:tab w:val="left" w:pos="1440"/>
          <w:tab w:val="left" w:pos="2160"/>
        </w:tabs>
        <w:autoSpaceDE w:val="0"/>
        <w:autoSpaceDN w:val="0"/>
        <w:adjustRightInd w:val="0"/>
        <w:ind w:left="2160" w:hanging="216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p>
    <w:p w14:paraId="1F96AABC" w14:textId="77777777" w:rsidR="00BE342C" w:rsidRPr="00312595" w:rsidRDefault="0039467B" w:rsidP="00BE342C">
      <w:pPr>
        <w:tabs>
          <w:tab w:val="left" w:pos="1440"/>
          <w:tab w:val="left" w:pos="2160"/>
        </w:tabs>
        <w:autoSpaceDE w:val="0"/>
        <w:autoSpaceDN w:val="0"/>
        <w:adjustRightInd w:val="0"/>
        <w:ind w:left="2160" w:hanging="216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r w:rsidR="00BE342C" w:rsidRPr="00312595">
        <w:rPr>
          <w:rFonts w:ascii="Arial" w:hAnsi="Arial" w:cs="Arial"/>
          <w:sz w:val="20"/>
          <w:szCs w:val="20"/>
        </w:rPr>
        <w:t xml:space="preserve">Details of Equipment (including type test) and Mandatory Spares to be imported from Associate/Collaborator by the Manufacturer or the bidder, as per </w:t>
      </w:r>
      <w:r w:rsidR="001032E8" w:rsidRPr="00312595">
        <w:rPr>
          <w:rFonts w:ascii="Arial" w:hAnsi="Arial" w:cs="Arial"/>
          <w:sz w:val="20"/>
          <w:szCs w:val="20"/>
        </w:rPr>
        <w:t>EMPLOYER</w:t>
      </w:r>
      <w:r w:rsidR="00BE342C" w:rsidRPr="00312595">
        <w:rPr>
          <w:rFonts w:ascii="Arial" w:hAnsi="Arial" w:cs="Arial"/>
          <w:sz w:val="20"/>
          <w:szCs w:val="20"/>
        </w:rPr>
        <w:t>'s format enclosed (without indicating any price).</w:t>
      </w:r>
    </w:p>
    <w:p w14:paraId="1F96AABD" w14:textId="77777777" w:rsidR="00381CEB" w:rsidRPr="00312595" w:rsidRDefault="00BE342C"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rPr>
        <w:tab/>
      </w:r>
      <w:r w:rsidRPr="00312595">
        <w:rPr>
          <w:rFonts w:ascii="Arial" w:hAnsi="Arial" w:cs="Arial"/>
          <w:sz w:val="20"/>
          <w:szCs w:val="20"/>
        </w:rPr>
        <w:tab/>
      </w:r>
    </w:p>
    <w:p w14:paraId="1F96AABE"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r w:rsidRPr="00312595">
        <w:rPr>
          <w:rFonts w:ascii="Arial" w:hAnsi="Arial" w:cs="Arial"/>
          <w:b/>
          <w:bCs/>
          <w:sz w:val="20"/>
          <w:szCs w:val="20"/>
          <w:lang w:val="en-IN" w:eastAsia="en-IN"/>
        </w:rPr>
        <w:tab/>
      </w:r>
      <w:r w:rsidRPr="00312595">
        <w:rPr>
          <w:rFonts w:ascii="Arial" w:hAnsi="Arial" w:cs="Arial"/>
          <w:sz w:val="20"/>
          <w:szCs w:val="20"/>
          <w:lang w:val="en-IN" w:eastAsia="en-IN"/>
        </w:rPr>
        <w:t>(</w:t>
      </w:r>
      <w:r w:rsidR="00116968" w:rsidRPr="00312595">
        <w:rPr>
          <w:rFonts w:ascii="Arial" w:hAnsi="Arial" w:cs="Arial"/>
          <w:sz w:val="20"/>
          <w:szCs w:val="20"/>
          <w:lang w:val="en-IN" w:eastAsia="en-IN"/>
        </w:rPr>
        <w:t>n</w:t>
      </w:r>
      <w:r w:rsidRPr="00312595">
        <w:rPr>
          <w:rFonts w:ascii="Arial" w:hAnsi="Arial" w:cs="Arial"/>
          <w:sz w:val="20"/>
          <w:szCs w:val="20"/>
          <w:lang w:val="en-IN" w:eastAsia="en-IN"/>
        </w:rPr>
        <w:t>)</w:t>
      </w:r>
      <w:r w:rsidRPr="00312595">
        <w:rPr>
          <w:rFonts w:ascii="Arial" w:hAnsi="Arial" w:cs="Arial"/>
          <w:sz w:val="20"/>
          <w:szCs w:val="20"/>
          <w:lang w:val="en-IN" w:eastAsia="en-IN"/>
        </w:rPr>
        <w:tab/>
      </w:r>
      <w:r w:rsidR="00A6116D" w:rsidRPr="00312595">
        <w:rPr>
          <w:rFonts w:ascii="Arial" w:hAnsi="Arial" w:cs="Arial"/>
          <w:b/>
          <w:bCs/>
          <w:sz w:val="20"/>
          <w:szCs w:val="20"/>
          <w:lang w:val="en-IN" w:eastAsia="en-IN"/>
        </w:rPr>
        <w:t>Attachment 1</w:t>
      </w:r>
      <w:r w:rsidR="00116968" w:rsidRPr="00312595">
        <w:rPr>
          <w:rFonts w:ascii="Arial" w:hAnsi="Arial" w:cs="Arial"/>
          <w:b/>
          <w:bCs/>
          <w:sz w:val="20"/>
          <w:szCs w:val="20"/>
          <w:lang w:val="en-IN" w:eastAsia="en-IN"/>
        </w:rPr>
        <w:t>5</w:t>
      </w:r>
      <w:r w:rsidRPr="00312595">
        <w:rPr>
          <w:rFonts w:ascii="Arial" w:hAnsi="Arial" w:cs="Arial"/>
          <w:b/>
          <w:bCs/>
          <w:sz w:val="20"/>
          <w:szCs w:val="20"/>
          <w:lang w:val="en-IN" w:eastAsia="en-IN"/>
        </w:rPr>
        <w:t xml:space="preserve"> : EFT Form</w:t>
      </w:r>
    </w:p>
    <w:p w14:paraId="1F96AABF"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10"/>
          <w:szCs w:val="20"/>
          <w:lang w:val="en-IN" w:eastAsia="en-IN"/>
        </w:rPr>
      </w:pPr>
    </w:p>
    <w:p w14:paraId="1F96AAC0"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Electronic Fund Transfer Form duly filled in as per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's format.</w:t>
      </w:r>
    </w:p>
    <w:p w14:paraId="1F96AAC1" w14:textId="77777777" w:rsidR="00116968" w:rsidRPr="00312595" w:rsidRDefault="00116968"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C2"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8"/>
          <w:szCs w:val="20"/>
          <w:lang w:val="en-IN" w:eastAsia="en-IN"/>
        </w:rPr>
      </w:pPr>
    </w:p>
    <w:p w14:paraId="1F96AAC3"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r w:rsidRPr="00312595">
        <w:rPr>
          <w:rFonts w:ascii="Arial" w:hAnsi="Arial" w:cs="Arial"/>
          <w:sz w:val="20"/>
          <w:szCs w:val="20"/>
          <w:lang w:val="en-IN" w:eastAsia="en-IN"/>
        </w:rPr>
        <w:tab/>
        <w:t>(</w:t>
      </w:r>
      <w:r w:rsidR="00116968" w:rsidRPr="00312595">
        <w:rPr>
          <w:rFonts w:ascii="Arial" w:hAnsi="Arial" w:cs="Arial"/>
          <w:sz w:val="20"/>
          <w:szCs w:val="20"/>
          <w:lang w:val="en-IN" w:eastAsia="en-IN"/>
        </w:rPr>
        <w:t>o</w:t>
      </w:r>
      <w:r w:rsidRPr="00312595">
        <w:rPr>
          <w:rFonts w:ascii="Arial" w:hAnsi="Arial" w:cs="Arial"/>
          <w:sz w:val="20"/>
          <w:szCs w:val="20"/>
          <w:lang w:val="en-IN" w:eastAsia="en-IN"/>
        </w:rPr>
        <w:t>)</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Attachment </w:t>
      </w:r>
      <w:r w:rsidR="00A6116D" w:rsidRPr="00312595">
        <w:rPr>
          <w:rFonts w:ascii="Arial" w:hAnsi="Arial" w:cs="Arial"/>
          <w:b/>
          <w:bCs/>
          <w:sz w:val="20"/>
          <w:szCs w:val="20"/>
          <w:lang w:val="en-IN" w:eastAsia="en-IN"/>
        </w:rPr>
        <w:t>1</w:t>
      </w:r>
      <w:r w:rsidR="00116968" w:rsidRPr="00312595">
        <w:rPr>
          <w:rFonts w:ascii="Arial" w:hAnsi="Arial" w:cs="Arial"/>
          <w:b/>
          <w:bCs/>
          <w:sz w:val="20"/>
          <w:szCs w:val="20"/>
          <w:lang w:val="en-IN" w:eastAsia="en-IN"/>
        </w:rPr>
        <w:t>6</w:t>
      </w:r>
      <w:r w:rsidRPr="00312595">
        <w:rPr>
          <w:rFonts w:ascii="Arial" w:hAnsi="Arial" w:cs="Arial"/>
          <w:b/>
          <w:bCs/>
          <w:sz w:val="20"/>
          <w:szCs w:val="20"/>
          <w:lang w:val="en-IN" w:eastAsia="en-IN"/>
        </w:rPr>
        <w:t xml:space="preserve"> : Fraud Prevention Policy</w:t>
      </w:r>
    </w:p>
    <w:p w14:paraId="1F96AAC4"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p>
    <w:p w14:paraId="1F96AAC5" w14:textId="77777777" w:rsidR="00381CEB" w:rsidRPr="00312595" w:rsidRDefault="00381CEB"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Form of acceptance of Fraud Prevention Policy, duly filled in as per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's Format.</w:t>
      </w:r>
    </w:p>
    <w:p w14:paraId="1F96AAC6" w14:textId="77777777" w:rsidR="00116968" w:rsidRPr="00312595" w:rsidRDefault="00183EF1" w:rsidP="00183EF1">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p>
    <w:p w14:paraId="1F96AAC7" w14:textId="77777777" w:rsidR="00183EF1" w:rsidRPr="00312595" w:rsidRDefault="00116968" w:rsidP="00183EF1">
      <w:pPr>
        <w:tabs>
          <w:tab w:val="left" w:pos="1440"/>
          <w:tab w:val="left" w:pos="2160"/>
        </w:tabs>
        <w:autoSpaceDE w:val="0"/>
        <w:autoSpaceDN w:val="0"/>
        <w:adjustRightInd w:val="0"/>
        <w:ind w:left="2160" w:hanging="2160"/>
        <w:jc w:val="both"/>
        <w:rPr>
          <w:rFonts w:ascii="Arial" w:hAnsi="Arial" w:cs="Arial"/>
          <w:sz w:val="20"/>
          <w:szCs w:val="20"/>
          <w:lang w:eastAsia="en-IN"/>
        </w:rPr>
      </w:pPr>
      <w:r w:rsidRPr="00312595">
        <w:rPr>
          <w:rFonts w:ascii="Arial" w:hAnsi="Arial" w:cs="Arial"/>
          <w:sz w:val="20"/>
          <w:szCs w:val="20"/>
          <w:lang w:val="en-IN" w:eastAsia="en-IN"/>
        </w:rPr>
        <w:tab/>
      </w:r>
      <w:r w:rsidR="00183EF1" w:rsidRPr="00312595">
        <w:rPr>
          <w:rFonts w:ascii="Arial" w:hAnsi="Arial" w:cs="Arial"/>
          <w:sz w:val="20"/>
          <w:szCs w:val="20"/>
          <w:lang w:val="en-IN" w:eastAsia="en-IN"/>
        </w:rPr>
        <w:t>(</w:t>
      </w:r>
      <w:r w:rsidRPr="00312595">
        <w:rPr>
          <w:rFonts w:ascii="Arial" w:hAnsi="Arial" w:cs="Arial"/>
          <w:sz w:val="20"/>
          <w:szCs w:val="20"/>
          <w:lang w:val="en-IN" w:eastAsia="en-IN"/>
        </w:rPr>
        <w:t>p</w:t>
      </w:r>
      <w:r w:rsidR="00183EF1" w:rsidRPr="00312595">
        <w:rPr>
          <w:rFonts w:ascii="Arial" w:hAnsi="Arial" w:cs="Arial"/>
          <w:sz w:val="20"/>
          <w:szCs w:val="20"/>
          <w:lang w:val="en-IN" w:eastAsia="en-IN"/>
        </w:rPr>
        <w:t>)</w:t>
      </w:r>
      <w:r w:rsidR="00183EF1" w:rsidRPr="00312595">
        <w:rPr>
          <w:rFonts w:ascii="Arial" w:hAnsi="Arial" w:cs="Arial"/>
          <w:b/>
          <w:bCs/>
          <w:sz w:val="20"/>
          <w:szCs w:val="20"/>
        </w:rPr>
        <w:t xml:space="preserve"> </w:t>
      </w:r>
      <w:r w:rsidR="00183EF1" w:rsidRPr="00312595">
        <w:rPr>
          <w:rFonts w:ascii="Arial" w:hAnsi="Arial" w:cs="Arial"/>
          <w:b/>
          <w:bCs/>
          <w:sz w:val="20"/>
          <w:szCs w:val="20"/>
        </w:rPr>
        <w:tab/>
      </w:r>
      <w:r w:rsidR="00183EF1" w:rsidRPr="00312595">
        <w:rPr>
          <w:rFonts w:ascii="Arial" w:hAnsi="Arial" w:cs="Arial"/>
          <w:b/>
          <w:bCs/>
          <w:sz w:val="20"/>
          <w:szCs w:val="20"/>
          <w:lang w:eastAsia="en-IN"/>
        </w:rPr>
        <w:t>Attachment 1</w:t>
      </w:r>
      <w:r w:rsidRPr="00312595">
        <w:rPr>
          <w:rFonts w:ascii="Arial" w:hAnsi="Arial" w:cs="Arial"/>
          <w:b/>
          <w:bCs/>
          <w:sz w:val="20"/>
          <w:szCs w:val="20"/>
          <w:lang w:eastAsia="en-IN"/>
        </w:rPr>
        <w:t>7</w:t>
      </w:r>
      <w:r w:rsidR="00183EF1" w:rsidRPr="00312595">
        <w:rPr>
          <w:rFonts w:ascii="Arial" w:hAnsi="Arial" w:cs="Arial"/>
          <w:b/>
          <w:bCs/>
          <w:sz w:val="20"/>
          <w:szCs w:val="20"/>
          <w:lang w:eastAsia="en-IN"/>
        </w:rPr>
        <w:t xml:space="preserve">:  Declaration on Policy for withholding and Banning of Business Dealings </w:t>
      </w:r>
    </w:p>
    <w:p w14:paraId="1F96AAC8" w14:textId="77777777" w:rsidR="00116968" w:rsidRPr="00312595" w:rsidRDefault="00183EF1" w:rsidP="00183EF1">
      <w:pPr>
        <w:tabs>
          <w:tab w:val="left" w:pos="1440"/>
          <w:tab w:val="left" w:pos="2160"/>
        </w:tabs>
        <w:autoSpaceDE w:val="0"/>
        <w:autoSpaceDN w:val="0"/>
        <w:adjustRightInd w:val="0"/>
        <w:ind w:left="2160" w:hanging="2160"/>
        <w:jc w:val="both"/>
        <w:rPr>
          <w:rFonts w:ascii="Arial" w:hAnsi="Arial" w:cs="Arial"/>
          <w:sz w:val="20"/>
          <w:szCs w:val="20"/>
          <w:lang w:eastAsia="en-IN"/>
        </w:rPr>
      </w:pPr>
      <w:r w:rsidRPr="00312595">
        <w:rPr>
          <w:rFonts w:ascii="Arial" w:hAnsi="Arial" w:cs="Arial"/>
          <w:sz w:val="20"/>
          <w:szCs w:val="20"/>
          <w:lang w:eastAsia="en-IN"/>
        </w:rPr>
        <w:tab/>
      </w:r>
      <w:r w:rsidRPr="00312595">
        <w:rPr>
          <w:rFonts w:ascii="Arial" w:hAnsi="Arial" w:cs="Arial"/>
          <w:sz w:val="20"/>
          <w:szCs w:val="20"/>
          <w:lang w:eastAsia="en-IN"/>
        </w:rPr>
        <w:tab/>
      </w:r>
    </w:p>
    <w:p w14:paraId="1F96AAC9" w14:textId="77777777" w:rsidR="00183EF1" w:rsidRPr="00312595" w:rsidRDefault="00116968" w:rsidP="00183EF1">
      <w:pPr>
        <w:tabs>
          <w:tab w:val="left" w:pos="1440"/>
          <w:tab w:val="left" w:pos="2160"/>
        </w:tabs>
        <w:autoSpaceDE w:val="0"/>
        <w:autoSpaceDN w:val="0"/>
        <w:adjustRightInd w:val="0"/>
        <w:ind w:left="2160" w:hanging="2160"/>
        <w:jc w:val="both"/>
        <w:rPr>
          <w:rFonts w:ascii="Arial" w:hAnsi="Arial" w:cs="Arial"/>
          <w:sz w:val="20"/>
          <w:szCs w:val="20"/>
          <w:lang w:eastAsia="en-IN"/>
        </w:rPr>
      </w:pPr>
      <w:r w:rsidRPr="00312595">
        <w:rPr>
          <w:rFonts w:ascii="Arial" w:hAnsi="Arial" w:cs="Arial"/>
          <w:sz w:val="20"/>
          <w:szCs w:val="20"/>
          <w:lang w:eastAsia="en-IN"/>
        </w:rPr>
        <w:tab/>
      </w:r>
      <w:r w:rsidRPr="00312595">
        <w:rPr>
          <w:rFonts w:ascii="Arial" w:hAnsi="Arial" w:cs="Arial"/>
          <w:sz w:val="20"/>
          <w:szCs w:val="20"/>
          <w:lang w:eastAsia="en-IN"/>
        </w:rPr>
        <w:tab/>
      </w:r>
      <w:r w:rsidR="00183EF1" w:rsidRPr="00312595">
        <w:rPr>
          <w:rFonts w:ascii="Arial" w:hAnsi="Arial" w:cs="Arial"/>
          <w:sz w:val="20"/>
          <w:szCs w:val="20"/>
          <w:lang w:eastAsia="en-IN"/>
        </w:rPr>
        <w:t>Declaration on Policy for withholding and Banning of Business Dealings duly filled in as per Employer’s format.</w:t>
      </w:r>
    </w:p>
    <w:p w14:paraId="1F96AACA" w14:textId="77777777" w:rsidR="000D14C9" w:rsidRPr="00312595" w:rsidRDefault="000D14C9"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CB" w14:textId="77777777" w:rsidR="00153160" w:rsidRPr="00312595" w:rsidRDefault="00153160" w:rsidP="00153160">
      <w:pPr>
        <w:tabs>
          <w:tab w:val="left" w:pos="3240"/>
          <w:tab w:val="left" w:pos="4080"/>
          <w:tab w:val="left" w:pos="5640"/>
        </w:tabs>
        <w:autoSpaceDE w:val="0"/>
        <w:autoSpaceDN w:val="0"/>
        <w:adjustRightInd w:val="0"/>
        <w:ind w:left="2160" w:hanging="742"/>
        <w:jc w:val="both"/>
        <w:rPr>
          <w:rFonts w:ascii="Arial" w:hAnsi="Arial" w:cs="Arial"/>
          <w:sz w:val="20"/>
          <w:szCs w:val="20"/>
          <w:lang w:val="en-IN" w:eastAsia="en-IN"/>
        </w:rPr>
      </w:pPr>
      <w:r w:rsidRPr="00312595">
        <w:rPr>
          <w:rFonts w:ascii="Arial" w:hAnsi="Arial" w:cs="Arial"/>
          <w:b/>
          <w:bCs/>
          <w:sz w:val="20"/>
          <w:szCs w:val="20"/>
          <w:lang w:val="en-IN" w:eastAsia="en-IN"/>
        </w:rPr>
        <w:t>Other Attachment (s), if any, shall be as specified in BDS</w:t>
      </w:r>
      <w:r w:rsidRPr="00312595">
        <w:rPr>
          <w:rFonts w:ascii="Arial" w:hAnsi="Arial" w:cs="Arial"/>
          <w:sz w:val="20"/>
          <w:szCs w:val="20"/>
          <w:lang w:val="en-IN" w:eastAsia="en-IN"/>
        </w:rPr>
        <w:t xml:space="preserve">. </w:t>
      </w:r>
    </w:p>
    <w:p w14:paraId="1F96AACC" w14:textId="77777777" w:rsidR="00153160" w:rsidRPr="00312595" w:rsidRDefault="00153160" w:rsidP="00381CE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CD" w14:textId="77777777" w:rsidR="00F96076" w:rsidRPr="00312595" w:rsidRDefault="004F67EB" w:rsidP="000C3978">
      <w:pPr>
        <w:tabs>
          <w:tab w:val="left" w:pos="1440"/>
          <w:tab w:val="left" w:pos="2160"/>
        </w:tabs>
        <w:autoSpaceDE w:val="0"/>
        <w:autoSpaceDN w:val="0"/>
        <w:adjustRightInd w:val="0"/>
        <w:ind w:left="1440" w:hanging="1440"/>
        <w:jc w:val="both"/>
        <w:rPr>
          <w:rFonts w:ascii="Arial" w:hAnsi="Arial" w:cs="Arial"/>
          <w:b/>
          <w:sz w:val="20"/>
          <w:szCs w:val="20"/>
          <w:lang w:val="en-IN" w:eastAsia="en-IN"/>
        </w:rPr>
      </w:pPr>
      <w:r w:rsidRPr="00312595">
        <w:rPr>
          <w:rFonts w:ascii="Arial" w:hAnsi="Arial" w:cs="Arial"/>
          <w:bCs/>
          <w:sz w:val="20"/>
          <w:szCs w:val="20"/>
          <w:lang w:val="en-IN" w:eastAsia="en-IN"/>
        </w:rPr>
        <w:t>8.</w:t>
      </w:r>
      <w:r w:rsidR="009E758F" w:rsidRPr="00312595">
        <w:rPr>
          <w:rFonts w:ascii="Arial" w:hAnsi="Arial" w:cs="Arial"/>
          <w:bCs/>
          <w:sz w:val="20"/>
          <w:szCs w:val="20"/>
          <w:lang w:val="en-IN" w:eastAsia="en-IN"/>
        </w:rPr>
        <w:t>1</w:t>
      </w:r>
      <w:r w:rsidRPr="00312595">
        <w:rPr>
          <w:rFonts w:ascii="Arial" w:hAnsi="Arial" w:cs="Arial"/>
          <w:bCs/>
          <w:sz w:val="20"/>
          <w:szCs w:val="20"/>
          <w:lang w:val="en-IN" w:eastAsia="en-IN"/>
        </w:rPr>
        <w:t>.3</w:t>
      </w:r>
      <w:r w:rsidRPr="00312595">
        <w:rPr>
          <w:rFonts w:ascii="Arial" w:hAnsi="Arial" w:cs="Arial"/>
          <w:b/>
          <w:sz w:val="20"/>
          <w:szCs w:val="20"/>
          <w:lang w:val="en-IN" w:eastAsia="en-IN"/>
        </w:rPr>
        <w:tab/>
        <w:t xml:space="preserve">The </w:t>
      </w:r>
      <w:r w:rsidR="00F60988" w:rsidRPr="00312595">
        <w:rPr>
          <w:rFonts w:ascii="Arial" w:hAnsi="Arial" w:cs="Arial"/>
          <w:b/>
          <w:sz w:val="20"/>
          <w:szCs w:val="20"/>
          <w:lang w:val="en-IN" w:eastAsia="en-IN"/>
        </w:rPr>
        <w:t>Techno-Commercial</w:t>
      </w:r>
      <w:r w:rsidRPr="00312595">
        <w:rPr>
          <w:rFonts w:ascii="Arial" w:hAnsi="Arial" w:cs="Arial"/>
          <w:b/>
          <w:sz w:val="20"/>
          <w:szCs w:val="20"/>
          <w:lang w:val="en-IN" w:eastAsia="en-IN"/>
        </w:rPr>
        <w:t xml:space="preserve"> Bid should not contain any price content entry. In case, the </w:t>
      </w:r>
      <w:r w:rsidR="00F60988" w:rsidRPr="00312595">
        <w:rPr>
          <w:rFonts w:ascii="Arial" w:hAnsi="Arial" w:cs="Arial"/>
          <w:b/>
          <w:sz w:val="20"/>
          <w:szCs w:val="20"/>
          <w:lang w:val="en-IN" w:eastAsia="en-IN"/>
        </w:rPr>
        <w:t>Techno-Commercial</w:t>
      </w:r>
      <w:r w:rsidRPr="00312595">
        <w:rPr>
          <w:rFonts w:ascii="Arial" w:hAnsi="Arial" w:cs="Arial"/>
          <w:b/>
          <w:sz w:val="20"/>
          <w:szCs w:val="20"/>
          <w:lang w:val="en-IN" w:eastAsia="en-IN"/>
        </w:rPr>
        <w:t xml:space="preserve"> Bid is found to contain any price content, such bid shall be liable for rejection.</w:t>
      </w:r>
      <w:r w:rsidR="00E34341" w:rsidRPr="00312595">
        <w:rPr>
          <w:rFonts w:ascii="Arial" w:hAnsi="Arial" w:cs="Arial"/>
          <w:b/>
          <w:sz w:val="20"/>
          <w:szCs w:val="20"/>
          <w:lang w:val="en-IN" w:eastAsia="en-IN"/>
        </w:rPr>
        <w:t xml:space="preserve"> </w:t>
      </w:r>
    </w:p>
    <w:p w14:paraId="1F96AACE" w14:textId="77777777" w:rsidR="00F96076" w:rsidRPr="00312595" w:rsidRDefault="00F96076" w:rsidP="000C3978">
      <w:pPr>
        <w:tabs>
          <w:tab w:val="left" w:pos="1440"/>
          <w:tab w:val="left" w:pos="2160"/>
        </w:tabs>
        <w:autoSpaceDE w:val="0"/>
        <w:autoSpaceDN w:val="0"/>
        <w:adjustRightInd w:val="0"/>
        <w:ind w:left="1440" w:hanging="1440"/>
        <w:jc w:val="both"/>
        <w:rPr>
          <w:rFonts w:ascii="Arial" w:hAnsi="Arial" w:cs="Arial"/>
          <w:b/>
          <w:sz w:val="20"/>
          <w:szCs w:val="20"/>
          <w:lang w:val="en-IN" w:eastAsia="en-IN"/>
        </w:rPr>
      </w:pPr>
    </w:p>
    <w:p w14:paraId="1F96AACF" w14:textId="77777777" w:rsidR="00735DDE" w:rsidRPr="00312595" w:rsidRDefault="00735DDE" w:rsidP="00735DDE">
      <w:pPr>
        <w:tabs>
          <w:tab w:val="left" w:pos="1440"/>
        </w:tabs>
        <w:autoSpaceDE w:val="0"/>
        <w:autoSpaceDN w:val="0"/>
        <w:adjustRightInd w:val="0"/>
        <w:ind w:left="1440" w:hanging="1440"/>
        <w:jc w:val="both"/>
        <w:rPr>
          <w:rFonts w:ascii="Arial" w:hAnsi="Arial" w:cs="Arial"/>
          <w:b/>
          <w:sz w:val="20"/>
          <w:szCs w:val="20"/>
          <w:lang w:val="en-IN" w:eastAsia="en-IN"/>
        </w:rPr>
      </w:pPr>
      <w:r w:rsidRPr="00312595">
        <w:rPr>
          <w:rFonts w:ascii="Arial" w:hAnsi="Arial" w:cs="Arial"/>
          <w:bCs/>
          <w:sz w:val="20"/>
          <w:szCs w:val="20"/>
          <w:lang w:val="en-IN" w:eastAsia="en-IN"/>
        </w:rPr>
        <w:t>8.</w:t>
      </w:r>
      <w:r w:rsidR="009E758F" w:rsidRPr="00312595">
        <w:rPr>
          <w:rFonts w:ascii="Arial" w:hAnsi="Arial" w:cs="Arial"/>
          <w:bCs/>
          <w:sz w:val="20"/>
          <w:szCs w:val="20"/>
          <w:lang w:val="en-IN" w:eastAsia="en-IN"/>
        </w:rPr>
        <w:t>2</w:t>
      </w:r>
      <w:r w:rsidRPr="00312595">
        <w:rPr>
          <w:rFonts w:ascii="Arial" w:hAnsi="Arial" w:cs="Arial"/>
          <w:b/>
          <w:sz w:val="20"/>
          <w:szCs w:val="20"/>
          <w:lang w:val="en-IN" w:eastAsia="en-IN"/>
        </w:rPr>
        <w:tab/>
        <w:t>Price Bid</w:t>
      </w:r>
    </w:p>
    <w:p w14:paraId="1F96AAD0" w14:textId="77777777" w:rsidR="006C5708" w:rsidRPr="00312595" w:rsidRDefault="006C5708" w:rsidP="000C3978">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AD1" w14:textId="77777777" w:rsidR="00F85470" w:rsidRPr="00312595" w:rsidRDefault="00F85470" w:rsidP="00F85470">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The Price Bid submitted by the Bidder shall comprise of the following:</w:t>
      </w:r>
    </w:p>
    <w:p w14:paraId="1F96AAD2" w14:textId="77777777" w:rsidR="00F85470" w:rsidRPr="00312595" w:rsidRDefault="00F85470" w:rsidP="00E37724">
      <w:pPr>
        <w:pStyle w:val="Default"/>
        <w:ind w:left="1440" w:hanging="1440"/>
        <w:jc w:val="both"/>
        <w:rPr>
          <w:color w:val="auto"/>
          <w:sz w:val="20"/>
          <w:szCs w:val="20"/>
          <w:lang w:val="en-IN" w:eastAsia="en-IN"/>
        </w:rPr>
      </w:pPr>
    </w:p>
    <w:p w14:paraId="1F96AAD3" w14:textId="77777777" w:rsidR="00DA3D62" w:rsidRPr="00312595" w:rsidRDefault="00E37724" w:rsidP="006731A5">
      <w:pPr>
        <w:pStyle w:val="Default"/>
        <w:ind w:left="1440" w:hanging="1440"/>
        <w:jc w:val="both"/>
        <w:rPr>
          <w:b/>
          <w:bCs/>
          <w:color w:val="auto"/>
          <w:sz w:val="20"/>
          <w:szCs w:val="20"/>
          <w:lang w:val="en-IN" w:eastAsia="en-IN"/>
        </w:rPr>
      </w:pPr>
      <w:r w:rsidRPr="00312595">
        <w:rPr>
          <w:color w:val="auto"/>
          <w:sz w:val="20"/>
          <w:szCs w:val="20"/>
          <w:lang w:val="en-IN" w:eastAsia="en-IN"/>
        </w:rPr>
        <w:t>8.2.1</w:t>
      </w:r>
      <w:r w:rsidRPr="00312595">
        <w:rPr>
          <w:color w:val="auto"/>
          <w:sz w:val="20"/>
          <w:szCs w:val="20"/>
          <w:lang w:val="en-IN" w:eastAsia="en-IN"/>
        </w:rPr>
        <w:tab/>
      </w:r>
      <w:r w:rsidR="003B5241" w:rsidRPr="00312595">
        <w:rPr>
          <w:color w:val="auto"/>
          <w:sz w:val="20"/>
          <w:szCs w:val="20"/>
          <w:lang w:val="en-IN" w:eastAsia="en-IN"/>
        </w:rPr>
        <w:t xml:space="preserve">The </w:t>
      </w:r>
      <w:r w:rsidR="00F85470" w:rsidRPr="00312595">
        <w:rPr>
          <w:color w:val="auto"/>
          <w:sz w:val="20"/>
          <w:szCs w:val="20"/>
          <w:lang w:val="en-IN" w:eastAsia="en-IN"/>
        </w:rPr>
        <w:t>B</w:t>
      </w:r>
      <w:r w:rsidR="003B5241" w:rsidRPr="00312595">
        <w:rPr>
          <w:color w:val="auto"/>
          <w:sz w:val="20"/>
          <w:szCs w:val="20"/>
          <w:lang w:val="en-IN" w:eastAsia="en-IN"/>
        </w:rPr>
        <w:t>idder shall fill up</w:t>
      </w:r>
      <w:r w:rsidR="001C493E" w:rsidRPr="00312595">
        <w:rPr>
          <w:color w:val="auto"/>
          <w:sz w:val="20"/>
          <w:szCs w:val="20"/>
          <w:lang w:val="en-IN" w:eastAsia="en-IN"/>
        </w:rPr>
        <w:t xml:space="preserve"> the prices online at e-tender portal</w:t>
      </w:r>
      <w:r w:rsidR="003B5241" w:rsidRPr="00312595">
        <w:rPr>
          <w:rFonts w:eastAsia="Times New Roman"/>
          <w:color w:val="auto"/>
          <w:sz w:val="20"/>
          <w:szCs w:val="20"/>
          <w:lang w:val="en-IN" w:eastAsia="en-IN"/>
        </w:rPr>
        <w:t xml:space="preserve">. </w:t>
      </w:r>
      <w:r w:rsidR="006731A5" w:rsidRPr="00312595">
        <w:rPr>
          <w:rFonts w:eastAsia="Times New Roman"/>
          <w:color w:val="auto"/>
          <w:sz w:val="20"/>
          <w:szCs w:val="20"/>
          <w:lang w:val="en-IN" w:eastAsia="en-IN"/>
        </w:rPr>
        <w:t xml:space="preserve"> </w:t>
      </w:r>
      <w:r w:rsidR="00DA3D62" w:rsidRPr="00312595">
        <w:rPr>
          <w:color w:val="auto"/>
          <w:sz w:val="20"/>
          <w:szCs w:val="20"/>
          <w:lang w:val="en-IN" w:eastAsia="en-IN"/>
        </w:rPr>
        <w:t xml:space="preserve">The Bid Form (Price Bid) as per Section-VII, Part 2 of 3, duly completed together with </w:t>
      </w:r>
      <w:r w:rsidR="00D23A85" w:rsidRPr="00312595">
        <w:rPr>
          <w:color w:val="auto"/>
          <w:sz w:val="20"/>
          <w:szCs w:val="20"/>
          <w:lang w:val="en-IN" w:eastAsia="en-IN"/>
        </w:rPr>
        <w:t xml:space="preserve">Price Schedules and </w:t>
      </w:r>
      <w:r w:rsidR="00DA3D62" w:rsidRPr="00312595">
        <w:rPr>
          <w:color w:val="auto"/>
          <w:sz w:val="20"/>
          <w:szCs w:val="20"/>
          <w:lang w:val="en-IN" w:eastAsia="en-IN"/>
        </w:rPr>
        <w:t>the following Attachments</w:t>
      </w:r>
      <w:r w:rsidR="006731A5" w:rsidRPr="00312595">
        <w:rPr>
          <w:color w:val="auto"/>
          <w:sz w:val="20"/>
          <w:szCs w:val="20"/>
          <w:lang w:val="en-IN" w:eastAsia="en-IN"/>
        </w:rPr>
        <w:t xml:space="preserve"> shall be uploaded at e-tender portal</w:t>
      </w:r>
      <w:r w:rsidR="00DA3D62" w:rsidRPr="00312595">
        <w:rPr>
          <w:color w:val="auto"/>
          <w:sz w:val="20"/>
          <w:szCs w:val="20"/>
          <w:lang w:val="en-IN" w:eastAsia="en-IN"/>
        </w:rPr>
        <w:t>:</w:t>
      </w:r>
    </w:p>
    <w:p w14:paraId="1F96AAD4" w14:textId="77777777" w:rsidR="00DA3D62" w:rsidRPr="00312595" w:rsidRDefault="00DA3D62" w:rsidP="00381CEB">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r w:rsidRPr="00312595">
        <w:rPr>
          <w:rFonts w:ascii="Arial" w:hAnsi="Arial" w:cs="Arial"/>
          <w:b/>
          <w:bCs/>
          <w:sz w:val="20"/>
          <w:szCs w:val="20"/>
          <w:lang w:val="en-IN" w:eastAsia="en-IN"/>
        </w:rPr>
        <w:tab/>
      </w:r>
      <w:r w:rsidRPr="00312595">
        <w:rPr>
          <w:rFonts w:ascii="Arial" w:hAnsi="Arial" w:cs="Arial"/>
          <w:b/>
          <w:bCs/>
          <w:sz w:val="20"/>
          <w:szCs w:val="20"/>
          <w:lang w:val="en-IN" w:eastAsia="en-IN"/>
        </w:rPr>
        <w:tab/>
      </w:r>
    </w:p>
    <w:p w14:paraId="1F96AAD5" w14:textId="617ED489" w:rsidR="008A49E2" w:rsidRPr="00312595" w:rsidRDefault="006C5708" w:rsidP="006D4C25">
      <w:pPr>
        <w:numPr>
          <w:ilvl w:val="0"/>
          <w:numId w:val="12"/>
        </w:numPr>
        <w:autoSpaceDE w:val="0"/>
        <w:autoSpaceDN w:val="0"/>
        <w:adjustRightInd w:val="0"/>
        <w:spacing w:after="180"/>
        <w:jc w:val="both"/>
        <w:rPr>
          <w:rFonts w:ascii="Arial" w:hAnsi="Arial" w:cs="Arial"/>
          <w:b/>
          <w:sz w:val="20"/>
          <w:szCs w:val="20"/>
          <w:lang w:val="en-IN" w:eastAsia="en-IN"/>
        </w:rPr>
      </w:pPr>
      <w:r w:rsidRPr="00312595">
        <w:rPr>
          <w:rFonts w:ascii="Arial" w:hAnsi="Arial" w:cs="Arial"/>
          <w:b/>
          <w:sz w:val="20"/>
          <w:szCs w:val="20"/>
          <w:lang w:val="en-IN" w:eastAsia="en-IN"/>
        </w:rPr>
        <w:t xml:space="preserve">Attachment </w:t>
      </w:r>
      <w:r w:rsidR="00780BCF" w:rsidRPr="00312595">
        <w:rPr>
          <w:rFonts w:ascii="Arial" w:hAnsi="Arial" w:cs="Arial"/>
          <w:b/>
          <w:sz w:val="20"/>
          <w:szCs w:val="20"/>
          <w:lang w:val="en-IN" w:eastAsia="en-IN"/>
        </w:rPr>
        <w:t xml:space="preserve">1P: </w:t>
      </w:r>
      <w:r w:rsidR="008A49E2" w:rsidRPr="00312595">
        <w:rPr>
          <w:rFonts w:ascii="Arial" w:hAnsi="Arial" w:cs="Arial"/>
          <w:b/>
          <w:sz w:val="20"/>
          <w:szCs w:val="20"/>
          <w:lang w:val="en-IN" w:eastAsia="en-IN"/>
        </w:rPr>
        <w:t>Alternative bids</w:t>
      </w:r>
      <w:r w:rsidR="00FC04E4" w:rsidRPr="00312595">
        <w:rPr>
          <w:rFonts w:ascii="Arial" w:hAnsi="Arial" w:cs="Arial"/>
          <w:b/>
          <w:sz w:val="20"/>
          <w:szCs w:val="20"/>
          <w:lang w:val="en-IN" w:eastAsia="en-IN"/>
        </w:rPr>
        <w:t xml:space="preserve"> </w:t>
      </w:r>
      <w:r w:rsidR="00FC04E4" w:rsidRPr="00312595">
        <w:rPr>
          <w:rFonts w:ascii="Helvetica-Bold" w:hAnsi="Helvetica-Bold" w:cs="Helvetica-Bold"/>
          <w:b/>
          <w:bCs/>
          <w:sz w:val="20"/>
          <w:szCs w:val="20"/>
          <w:lang w:val="en-IN" w:bidi="hi-IN"/>
        </w:rPr>
        <w:t>(if applicable)</w:t>
      </w:r>
    </w:p>
    <w:p w14:paraId="1F96AAD6" w14:textId="77777777" w:rsidR="006C5708" w:rsidRPr="00312595" w:rsidRDefault="006C5708" w:rsidP="008A49E2">
      <w:pPr>
        <w:tabs>
          <w:tab w:val="left" w:pos="1440"/>
          <w:tab w:val="left" w:pos="2160"/>
        </w:tabs>
        <w:autoSpaceDE w:val="0"/>
        <w:autoSpaceDN w:val="0"/>
        <w:adjustRightInd w:val="0"/>
        <w:spacing w:after="180"/>
        <w:ind w:left="1440"/>
        <w:jc w:val="both"/>
        <w:rPr>
          <w:rFonts w:ascii="Arial" w:hAnsi="Arial" w:cs="Arial"/>
          <w:sz w:val="20"/>
          <w:szCs w:val="20"/>
          <w:lang w:val="en-IN" w:eastAsia="en-IN"/>
        </w:rPr>
      </w:pPr>
      <w:r w:rsidRPr="00312595">
        <w:rPr>
          <w:rFonts w:ascii="Arial" w:hAnsi="Arial" w:cs="Arial"/>
          <w:sz w:val="20"/>
          <w:szCs w:val="20"/>
          <w:lang w:val="en-IN" w:eastAsia="en-IN"/>
        </w:rPr>
        <w:t>Bidder shall furnish prices along with their break-ups of Alternative bids</w:t>
      </w:r>
      <w:r w:rsidR="008A49E2" w:rsidRPr="00312595">
        <w:rPr>
          <w:rFonts w:ascii="Arial" w:hAnsi="Arial" w:cs="Arial"/>
          <w:sz w:val="20"/>
          <w:szCs w:val="20"/>
          <w:lang w:val="en-IN" w:eastAsia="en-IN"/>
        </w:rPr>
        <w:t xml:space="preserve"> </w:t>
      </w:r>
      <w:r w:rsidRPr="00312595">
        <w:rPr>
          <w:rFonts w:ascii="Arial" w:hAnsi="Arial" w:cs="Arial"/>
          <w:sz w:val="20"/>
          <w:szCs w:val="20"/>
          <w:lang w:val="en-IN" w:eastAsia="en-IN"/>
        </w:rPr>
        <w:t xml:space="preserve">(if any) in </w:t>
      </w:r>
      <w:r w:rsidR="008A49E2" w:rsidRPr="00312595">
        <w:rPr>
          <w:rFonts w:ascii="Arial" w:hAnsi="Arial" w:cs="Arial"/>
          <w:sz w:val="20"/>
          <w:szCs w:val="20"/>
          <w:lang w:val="en-IN" w:eastAsia="en-IN"/>
        </w:rPr>
        <w:t>this a</w:t>
      </w:r>
      <w:r w:rsidRPr="00312595">
        <w:rPr>
          <w:rFonts w:ascii="Arial" w:hAnsi="Arial" w:cs="Arial"/>
          <w:sz w:val="20"/>
          <w:szCs w:val="20"/>
          <w:lang w:val="en-IN" w:eastAsia="en-IN"/>
        </w:rPr>
        <w:t>ttachment.</w:t>
      </w:r>
    </w:p>
    <w:p w14:paraId="1F96AAD7" w14:textId="77777777" w:rsidR="002F4A2E" w:rsidRPr="00312595" w:rsidRDefault="00FE66F1" w:rsidP="00FE66F1">
      <w:pPr>
        <w:autoSpaceDE w:val="0"/>
        <w:autoSpaceDN w:val="0"/>
        <w:adjustRightInd w:val="0"/>
        <w:spacing w:after="160"/>
        <w:jc w:val="both"/>
        <w:rPr>
          <w:rFonts w:ascii="Arial" w:hAnsi="Arial" w:cs="Arial"/>
          <w:sz w:val="20"/>
          <w:szCs w:val="20"/>
          <w:lang w:val="en-IN" w:eastAsia="en-IN"/>
        </w:rPr>
      </w:pPr>
      <w:r w:rsidRPr="00312595">
        <w:rPr>
          <w:rFonts w:ascii="Arial" w:hAnsi="Arial" w:cs="Arial"/>
          <w:b/>
          <w:bCs/>
          <w:sz w:val="20"/>
          <w:szCs w:val="20"/>
          <w:lang w:val="en-IN" w:eastAsia="en-IN"/>
        </w:rPr>
        <w:tab/>
      </w:r>
      <w:r w:rsidRPr="00312595">
        <w:rPr>
          <w:rFonts w:ascii="Arial" w:hAnsi="Arial" w:cs="Arial"/>
          <w:b/>
          <w:bCs/>
          <w:sz w:val="20"/>
          <w:szCs w:val="20"/>
          <w:lang w:val="en-IN" w:eastAsia="en-IN"/>
        </w:rPr>
        <w:tab/>
      </w:r>
      <w:r w:rsidRPr="00312595">
        <w:rPr>
          <w:rFonts w:ascii="Arial" w:hAnsi="Arial" w:cs="Arial"/>
          <w:bCs/>
          <w:sz w:val="20"/>
          <w:szCs w:val="20"/>
          <w:lang w:val="en-IN" w:eastAsia="en-IN"/>
        </w:rPr>
        <w:t xml:space="preserve">(ii) </w:t>
      </w:r>
      <w:r w:rsidR="002F4A2E" w:rsidRPr="00312595">
        <w:rPr>
          <w:rFonts w:ascii="Arial" w:hAnsi="Arial" w:cs="Arial"/>
          <w:b/>
          <w:bCs/>
          <w:sz w:val="20"/>
          <w:szCs w:val="20"/>
          <w:lang w:val="en-IN" w:eastAsia="en-IN"/>
        </w:rPr>
        <w:t xml:space="preserve">Attachment </w:t>
      </w:r>
      <w:r w:rsidRPr="00312595">
        <w:rPr>
          <w:rFonts w:ascii="Arial" w:hAnsi="Arial" w:cs="Arial"/>
          <w:b/>
          <w:bCs/>
          <w:sz w:val="20"/>
          <w:szCs w:val="20"/>
          <w:lang w:val="en-IN" w:eastAsia="en-IN"/>
        </w:rPr>
        <w:t>2P</w:t>
      </w:r>
      <w:r w:rsidR="002F4A2E" w:rsidRPr="00312595">
        <w:rPr>
          <w:rFonts w:ascii="Arial" w:hAnsi="Arial" w:cs="Arial"/>
          <w:b/>
          <w:sz w:val="20"/>
          <w:szCs w:val="20"/>
          <w:lang w:val="en-IN" w:eastAsia="en-IN"/>
        </w:rPr>
        <w:t>:</w:t>
      </w:r>
      <w:r w:rsidR="00C26261" w:rsidRPr="00312595">
        <w:rPr>
          <w:rFonts w:ascii="Arial" w:hAnsi="Arial" w:cs="Arial"/>
          <w:b/>
          <w:sz w:val="20"/>
          <w:szCs w:val="20"/>
          <w:lang w:val="en-IN" w:eastAsia="en-IN"/>
        </w:rPr>
        <w:t xml:space="preserve"> </w:t>
      </w:r>
      <w:r w:rsidR="002F4A2E" w:rsidRPr="00312595">
        <w:rPr>
          <w:rFonts w:ascii="Arial" w:hAnsi="Arial" w:cs="Arial"/>
          <w:b/>
          <w:sz w:val="20"/>
          <w:szCs w:val="20"/>
          <w:lang w:val="en-IN" w:eastAsia="en-IN"/>
        </w:rPr>
        <w:t xml:space="preserve"> Local Representation</w:t>
      </w:r>
      <w:r w:rsidR="002F4A2E" w:rsidRPr="00312595">
        <w:rPr>
          <w:rFonts w:ascii="Arial" w:hAnsi="Arial" w:cs="Arial"/>
          <w:sz w:val="20"/>
          <w:szCs w:val="20"/>
          <w:lang w:val="en-IN" w:eastAsia="en-IN"/>
        </w:rPr>
        <w:t xml:space="preserve"> </w:t>
      </w:r>
      <w:r w:rsidR="007D6C02" w:rsidRPr="00312595">
        <w:rPr>
          <w:rFonts w:ascii="Arial" w:hAnsi="Arial" w:cs="Arial"/>
          <w:b/>
          <w:sz w:val="20"/>
          <w:szCs w:val="20"/>
        </w:rPr>
        <w:t>(Applicable in case of ICB Tender only</w:t>
      </w:r>
      <w:r w:rsidR="007D6C02" w:rsidRPr="00312595">
        <w:rPr>
          <w:rFonts w:ascii="Arial" w:hAnsi="Arial" w:cs="Arial"/>
          <w:b/>
          <w:bCs/>
          <w:sz w:val="20"/>
          <w:szCs w:val="20"/>
          <w:lang w:val="en-IN" w:eastAsia="en-IN"/>
        </w:rPr>
        <w:t>)</w:t>
      </w:r>
    </w:p>
    <w:p w14:paraId="1F96AAD8" w14:textId="77777777" w:rsidR="002F4A2E" w:rsidRPr="00312595" w:rsidRDefault="002F4A2E" w:rsidP="00FE66F1">
      <w:pPr>
        <w:autoSpaceDE w:val="0"/>
        <w:autoSpaceDN w:val="0"/>
        <w:adjustRightInd w:val="0"/>
        <w:spacing w:after="160"/>
        <w:ind w:left="1440"/>
        <w:jc w:val="both"/>
        <w:rPr>
          <w:rFonts w:ascii="Arial" w:hAnsi="Arial" w:cs="Arial"/>
          <w:sz w:val="20"/>
          <w:szCs w:val="20"/>
          <w:lang w:val="en-IN" w:eastAsia="en-IN"/>
        </w:rPr>
      </w:pPr>
      <w:r w:rsidRPr="00312595">
        <w:rPr>
          <w:rFonts w:ascii="Arial" w:hAnsi="Arial" w:cs="Arial"/>
          <w:sz w:val="20"/>
          <w:szCs w:val="20"/>
          <w:lang w:val="en-IN" w:eastAsia="en-IN"/>
        </w:rPr>
        <w:t>If a foreign bidder has engaged an Indian agent, it will be required to give the following details in its bid as per the format enclosed in the Bidding Documents.</w:t>
      </w:r>
    </w:p>
    <w:p w14:paraId="1F96AAD9" w14:textId="77777777" w:rsidR="002F4A2E" w:rsidRPr="00312595" w:rsidRDefault="002F4A2E" w:rsidP="002F4A2E">
      <w:pPr>
        <w:tabs>
          <w:tab w:val="left" w:pos="2880"/>
        </w:tabs>
        <w:autoSpaceDE w:val="0"/>
        <w:autoSpaceDN w:val="0"/>
        <w:adjustRightInd w:val="0"/>
        <w:spacing w:after="160"/>
        <w:ind w:left="2880" w:hanging="720"/>
        <w:jc w:val="both"/>
        <w:rPr>
          <w:rFonts w:ascii="Arial" w:hAnsi="Arial" w:cs="Arial"/>
          <w:sz w:val="20"/>
          <w:szCs w:val="20"/>
          <w:lang w:val="en-IN" w:eastAsia="en-IN"/>
        </w:rPr>
      </w:pPr>
      <w:r w:rsidRPr="00312595">
        <w:rPr>
          <w:rFonts w:ascii="Arial" w:hAnsi="Arial" w:cs="Arial"/>
          <w:sz w:val="20"/>
          <w:szCs w:val="20"/>
          <w:lang w:val="en-IN" w:eastAsia="en-IN"/>
        </w:rPr>
        <w:t>(</w:t>
      </w:r>
      <w:r w:rsidR="00536206" w:rsidRPr="00312595">
        <w:rPr>
          <w:rFonts w:ascii="Arial" w:hAnsi="Arial" w:cs="Arial"/>
          <w:sz w:val="20"/>
          <w:szCs w:val="20"/>
          <w:lang w:val="en-IN" w:eastAsia="en-IN"/>
        </w:rPr>
        <w:t>a</w:t>
      </w:r>
      <w:r w:rsidRPr="00312595">
        <w:rPr>
          <w:rFonts w:ascii="Arial" w:hAnsi="Arial" w:cs="Arial"/>
          <w:sz w:val="20"/>
          <w:szCs w:val="20"/>
          <w:lang w:val="en-IN" w:eastAsia="en-IN"/>
        </w:rPr>
        <w:t>)</w:t>
      </w:r>
      <w:r w:rsidRPr="00312595">
        <w:rPr>
          <w:rFonts w:ascii="Arial" w:hAnsi="Arial" w:cs="Arial"/>
          <w:sz w:val="20"/>
          <w:szCs w:val="20"/>
          <w:lang w:val="en-IN" w:eastAsia="en-IN"/>
        </w:rPr>
        <w:tab/>
        <w:t xml:space="preserve">The name and address of the local agent; </w:t>
      </w:r>
    </w:p>
    <w:p w14:paraId="1F96AADA" w14:textId="77777777" w:rsidR="002F4A2E" w:rsidRPr="00312595" w:rsidRDefault="002F4A2E" w:rsidP="002F4A2E">
      <w:pPr>
        <w:tabs>
          <w:tab w:val="left" w:pos="2880"/>
        </w:tabs>
        <w:autoSpaceDE w:val="0"/>
        <w:autoSpaceDN w:val="0"/>
        <w:adjustRightInd w:val="0"/>
        <w:spacing w:after="160"/>
        <w:ind w:left="2880" w:hanging="720"/>
        <w:jc w:val="both"/>
        <w:rPr>
          <w:rFonts w:ascii="Arial" w:hAnsi="Arial" w:cs="Arial"/>
          <w:sz w:val="20"/>
          <w:szCs w:val="20"/>
          <w:lang w:val="en-IN" w:eastAsia="en-IN"/>
        </w:rPr>
      </w:pPr>
      <w:r w:rsidRPr="00312595">
        <w:rPr>
          <w:rFonts w:ascii="Arial" w:hAnsi="Arial" w:cs="Arial"/>
          <w:sz w:val="20"/>
          <w:szCs w:val="20"/>
          <w:lang w:val="en-IN" w:eastAsia="en-IN"/>
        </w:rPr>
        <w:t>(</w:t>
      </w:r>
      <w:r w:rsidR="00536206" w:rsidRPr="00312595">
        <w:rPr>
          <w:rFonts w:ascii="Arial" w:hAnsi="Arial" w:cs="Arial"/>
          <w:sz w:val="20"/>
          <w:szCs w:val="20"/>
          <w:lang w:val="en-IN" w:eastAsia="en-IN"/>
        </w:rPr>
        <w:t>b</w:t>
      </w:r>
      <w:r w:rsidRPr="00312595">
        <w:rPr>
          <w:rFonts w:ascii="Arial" w:hAnsi="Arial" w:cs="Arial"/>
          <w:sz w:val="20"/>
          <w:szCs w:val="20"/>
          <w:lang w:val="en-IN" w:eastAsia="en-IN"/>
        </w:rPr>
        <w:t>)</w:t>
      </w:r>
      <w:r w:rsidRPr="00312595">
        <w:rPr>
          <w:rFonts w:ascii="Arial" w:hAnsi="Arial" w:cs="Arial"/>
          <w:sz w:val="20"/>
          <w:szCs w:val="20"/>
          <w:lang w:val="en-IN" w:eastAsia="en-IN"/>
        </w:rPr>
        <w:tab/>
        <w:t>What  Service the agent renders; and</w:t>
      </w:r>
    </w:p>
    <w:p w14:paraId="1F96AADB" w14:textId="77777777" w:rsidR="002F4A2E" w:rsidRPr="00312595" w:rsidRDefault="002F4A2E" w:rsidP="002F4A2E">
      <w:pPr>
        <w:tabs>
          <w:tab w:val="left" w:pos="2880"/>
        </w:tabs>
        <w:autoSpaceDE w:val="0"/>
        <w:autoSpaceDN w:val="0"/>
        <w:adjustRightInd w:val="0"/>
        <w:spacing w:after="160"/>
        <w:ind w:left="2880" w:hanging="720"/>
        <w:jc w:val="both"/>
        <w:rPr>
          <w:rFonts w:ascii="Arial" w:hAnsi="Arial" w:cs="Arial"/>
          <w:sz w:val="20"/>
          <w:szCs w:val="20"/>
          <w:lang w:val="en-IN" w:eastAsia="en-IN"/>
        </w:rPr>
      </w:pPr>
      <w:r w:rsidRPr="00312595">
        <w:rPr>
          <w:rFonts w:ascii="Arial" w:hAnsi="Arial" w:cs="Arial"/>
          <w:sz w:val="20"/>
          <w:szCs w:val="20"/>
          <w:lang w:val="en-IN" w:eastAsia="en-IN"/>
        </w:rPr>
        <w:t>(</w:t>
      </w:r>
      <w:r w:rsidR="00536206" w:rsidRPr="00312595">
        <w:rPr>
          <w:rFonts w:ascii="Arial" w:hAnsi="Arial" w:cs="Arial"/>
          <w:sz w:val="20"/>
          <w:szCs w:val="20"/>
          <w:lang w:val="en-IN" w:eastAsia="en-IN"/>
        </w:rPr>
        <w:t>c</w:t>
      </w:r>
      <w:r w:rsidRPr="00312595">
        <w:rPr>
          <w:rFonts w:ascii="Arial" w:hAnsi="Arial" w:cs="Arial"/>
          <w:sz w:val="20"/>
          <w:szCs w:val="20"/>
          <w:lang w:val="en-IN" w:eastAsia="en-IN"/>
        </w:rPr>
        <w:t>)</w:t>
      </w:r>
      <w:r w:rsidRPr="00312595">
        <w:rPr>
          <w:rFonts w:ascii="Arial" w:hAnsi="Arial" w:cs="Arial"/>
          <w:sz w:val="20"/>
          <w:szCs w:val="20"/>
          <w:lang w:val="en-IN" w:eastAsia="en-IN"/>
        </w:rPr>
        <w:tab/>
        <w:t>The fixed amount of remuneration for the agent included in the offer;</w:t>
      </w:r>
    </w:p>
    <w:p w14:paraId="1F96AADC" w14:textId="77777777" w:rsidR="002F4A2E" w:rsidRPr="00312595" w:rsidRDefault="002F4A2E" w:rsidP="00FE66F1">
      <w:pPr>
        <w:autoSpaceDE w:val="0"/>
        <w:autoSpaceDN w:val="0"/>
        <w:adjustRightInd w:val="0"/>
        <w:spacing w:after="160"/>
        <w:ind w:left="1440"/>
        <w:jc w:val="both"/>
        <w:rPr>
          <w:rFonts w:ascii="Arial" w:hAnsi="Arial" w:cs="Arial"/>
          <w:sz w:val="20"/>
          <w:szCs w:val="20"/>
          <w:lang w:val="en-IN" w:eastAsia="en-IN"/>
        </w:rPr>
      </w:pPr>
      <w:r w:rsidRPr="00312595">
        <w:rPr>
          <w:rFonts w:ascii="Arial" w:hAnsi="Arial" w:cs="Arial"/>
          <w:sz w:val="20"/>
          <w:szCs w:val="20"/>
          <w:lang w:val="en-IN" w:eastAsia="en-IN"/>
        </w:rPr>
        <w:t>The agency commission shall be indicated in the space provided for in the Price Schedule and will be paid to the bidder's agent in India in Indian Rupees using the Telegraphic Transfer Buying Market rate of exchange ruling on the date of Notification of Award and shall not be subject to any escalation or any further exchange variation, whatsoever and will be payable pro-rata along with the base contract price payment.</w:t>
      </w:r>
    </w:p>
    <w:p w14:paraId="1F96AADD" w14:textId="77777777" w:rsidR="002F4A2E" w:rsidRPr="00312595" w:rsidRDefault="002F4A2E" w:rsidP="001E5798">
      <w:pPr>
        <w:tabs>
          <w:tab w:val="left" w:pos="1440"/>
          <w:tab w:val="left" w:pos="2160"/>
          <w:tab w:val="left" w:pos="4320"/>
        </w:tabs>
        <w:autoSpaceDE w:val="0"/>
        <w:autoSpaceDN w:val="0"/>
        <w:adjustRightInd w:val="0"/>
        <w:ind w:left="740" w:hanging="20"/>
        <w:jc w:val="both"/>
        <w:rPr>
          <w:rFonts w:ascii="Arial" w:hAnsi="Arial" w:cs="Arial"/>
          <w:sz w:val="8"/>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ADE" w14:textId="77777777" w:rsidR="002F4A2E" w:rsidRPr="00312595" w:rsidRDefault="007945FA" w:rsidP="007D6C02">
      <w:pPr>
        <w:autoSpaceDE w:val="0"/>
        <w:autoSpaceDN w:val="0"/>
        <w:adjustRightInd w:val="0"/>
        <w:spacing w:after="160"/>
        <w:ind w:left="2160" w:hanging="720"/>
        <w:jc w:val="both"/>
        <w:rPr>
          <w:rFonts w:ascii="Arial" w:hAnsi="Arial" w:cs="Arial"/>
          <w:sz w:val="20"/>
          <w:szCs w:val="20"/>
          <w:lang w:val="en-IN" w:eastAsia="en-IN"/>
        </w:rPr>
      </w:pPr>
      <w:r w:rsidRPr="00312595">
        <w:rPr>
          <w:rFonts w:ascii="Arial" w:hAnsi="Arial" w:cs="Arial"/>
          <w:sz w:val="20"/>
          <w:szCs w:val="20"/>
          <w:lang w:val="en-IN" w:eastAsia="en-IN"/>
        </w:rPr>
        <w:t xml:space="preserve">(iii)  </w:t>
      </w:r>
      <w:r w:rsidR="002F4A2E" w:rsidRPr="00312595">
        <w:rPr>
          <w:rFonts w:ascii="Arial" w:hAnsi="Arial" w:cs="Arial"/>
          <w:b/>
          <w:bCs/>
          <w:sz w:val="20"/>
          <w:szCs w:val="20"/>
          <w:lang w:val="en-IN" w:eastAsia="en-IN"/>
        </w:rPr>
        <w:t xml:space="preserve">Attachment </w:t>
      </w:r>
      <w:r w:rsidRPr="00312595">
        <w:rPr>
          <w:rFonts w:ascii="Arial" w:hAnsi="Arial" w:cs="Arial"/>
          <w:b/>
          <w:bCs/>
          <w:sz w:val="20"/>
          <w:szCs w:val="20"/>
          <w:lang w:val="en-IN" w:eastAsia="en-IN"/>
        </w:rPr>
        <w:t>3P</w:t>
      </w:r>
      <w:r w:rsidR="002F4A2E" w:rsidRPr="00312595">
        <w:rPr>
          <w:rFonts w:ascii="Arial" w:hAnsi="Arial" w:cs="Arial"/>
          <w:b/>
          <w:bCs/>
          <w:sz w:val="20"/>
          <w:szCs w:val="20"/>
          <w:lang w:val="en-IN" w:eastAsia="en-IN"/>
        </w:rPr>
        <w:t xml:space="preserve"> : </w:t>
      </w:r>
      <w:r w:rsidR="007D6C02" w:rsidRPr="00312595">
        <w:rPr>
          <w:rFonts w:ascii="Arial" w:hAnsi="Arial" w:cs="Arial"/>
          <w:b/>
          <w:bCs/>
          <w:sz w:val="20"/>
          <w:szCs w:val="20"/>
        </w:rPr>
        <w:t>Declaration regarding Import Content</w:t>
      </w:r>
    </w:p>
    <w:p w14:paraId="1F96AADF" w14:textId="77777777" w:rsidR="007D6C02" w:rsidRPr="00312595" w:rsidRDefault="007D6C02" w:rsidP="007D6C02">
      <w:pPr>
        <w:ind w:left="1418"/>
        <w:jc w:val="both"/>
        <w:rPr>
          <w:rFonts w:ascii="Arial" w:hAnsi="Arial" w:cs="Arial"/>
          <w:sz w:val="20"/>
          <w:szCs w:val="20"/>
          <w:lang w:val="en-AU"/>
        </w:rPr>
      </w:pPr>
      <w:r w:rsidRPr="00312595">
        <w:rPr>
          <w:rFonts w:ascii="Arial" w:hAnsi="Arial" w:cs="Arial"/>
          <w:sz w:val="20"/>
          <w:szCs w:val="20"/>
          <w:lang w:val="en-AU"/>
        </w:rPr>
        <w:t>Bidder may note that CIF value of import content in the Ex-works (India) price quoted in Schedule-2 of the bid, if any, shall be necessarily declared by the bidders in</w:t>
      </w:r>
      <w:r w:rsidRPr="00312595">
        <w:rPr>
          <w:rFonts w:ascii="Arial" w:hAnsi="Arial" w:cs="Arial"/>
          <w:b/>
          <w:sz w:val="20"/>
          <w:szCs w:val="20"/>
          <w:lang w:val="en-AU"/>
        </w:rPr>
        <w:t xml:space="preserve"> Attachment-3P</w:t>
      </w:r>
      <w:r w:rsidRPr="00312595">
        <w:rPr>
          <w:rFonts w:ascii="Arial" w:hAnsi="Arial" w:cs="Arial"/>
          <w:sz w:val="20"/>
          <w:szCs w:val="20"/>
          <w:lang w:val="en-AU"/>
        </w:rPr>
        <w:t>. Bidder may further note that the relevant certificate for claiming the concessional custom duty benefits, if any shall be issued on the aforesaid declaration basis only. In case no such import content is envisaged in the bid or the CIF value of import content to be declared is zero, the bidder shall indicate “NIL” against the CIF value of import content.</w:t>
      </w:r>
    </w:p>
    <w:p w14:paraId="1F96AAE0" w14:textId="77777777" w:rsidR="007D6C02" w:rsidRPr="00312595" w:rsidRDefault="007D6C02" w:rsidP="007D6C02">
      <w:pPr>
        <w:tabs>
          <w:tab w:val="left" w:pos="1440"/>
          <w:tab w:val="left" w:pos="2160"/>
        </w:tabs>
        <w:autoSpaceDE w:val="0"/>
        <w:autoSpaceDN w:val="0"/>
        <w:adjustRightInd w:val="0"/>
        <w:ind w:left="2160" w:hanging="2160"/>
        <w:jc w:val="both"/>
        <w:rPr>
          <w:rFonts w:ascii="Arial" w:hAnsi="Arial" w:cs="Arial"/>
          <w:sz w:val="20"/>
          <w:szCs w:val="20"/>
        </w:rPr>
      </w:pPr>
      <w:r w:rsidRPr="00312595">
        <w:rPr>
          <w:rFonts w:ascii="Arial" w:hAnsi="Arial" w:cs="Arial"/>
          <w:sz w:val="20"/>
          <w:szCs w:val="20"/>
        </w:rPr>
        <w:tab/>
      </w:r>
    </w:p>
    <w:p w14:paraId="1F96AAE1" w14:textId="77777777" w:rsidR="002F4A2E" w:rsidRPr="00312595" w:rsidRDefault="007D6C02" w:rsidP="007D6C02">
      <w:pPr>
        <w:autoSpaceDE w:val="0"/>
        <w:autoSpaceDN w:val="0"/>
        <w:adjustRightInd w:val="0"/>
        <w:spacing w:after="160"/>
        <w:ind w:left="1418"/>
        <w:jc w:val="both"/>
        <w:rPr>
          <w:rFonts w:ascii="Arial" w:hAnsi="Arial" w:cs="Arial"/>
          <w:sz w:val="20"/>
          <w:szCs w:val="20"/>
          <w:lang w:val="en-IN" w:eastAsia="en-IN"/>
        </w:rPr>
      </w:pPr>
      <w:r w:rsidRPr="00312595">
        <w:rPr>
          <w:rFonts w:ascii="Arial" w:hAnsi="Arial" w:cs="Arial"/>
          <w:sz w:val="20"/>
          <w:szCs w:val="20"/>
          <w:lang w:val="en-AU"/>
        </w:rPr>
        <w:t xml:space="preserve">In cases where no value is indicated by the bidder against the CIF value of import content in </w:t>
      </w:r>
      <w:r w:rsidRPr="00312595">
        <w:rPr>
          <w:rFonts w:ascii="Arial" w:hAnsi="Arial" w:cs="Arial"/>
          <w:b/>
          <w:sz w:val="20"/>
          <w:szCs w:val="20"/>
          <w:lang w:val="en-AU"/>
        </w:rPr>
        <w:t>Attachment-3P</w:t>
      </w:r>
      <w:r w:rsidRPr="00312595">
        <w:rPr>
          <w:rFonts w:ascii="Arial" w:hAnsi="Arial" w:cs="Arial"/>
          <w:sz w:val="20"/>
          <w:szCs w:val="20"/>
          <w:lang w:val="en-AU"/>
        </w:rPr>
        <w:t xml:space="preserve"> or statement/ any declaration like ‘later’, ‘to be furnished later’, ‘NA’ etc. are indicated by the bidder, in such cases the CIF value of import content in the bid shall be considered as “NIL” for the purpose of issuance of relevant certificate for claiming the concessional custom duty benefits, if any. No further claim in this regard shall be entertained by the Employer</w:t>
      </w:r>
      <w:r w:rsidR="002F4A2E" w:rsidRPr="00312595">
        <w:rPr>
          <w:rFonts w:ascii="Arial" w:hAnsi="Arial" w:cs="Arial"/>
          <w:sz w:val="20"/>
          <w:szCs w:val="20"/>
          <w:lang w:val="en-IN" w:eastAsia="en-IN"/>
        </w:rPr>
        <w:t xml:space="preserve">. </w:t>
      </w:r>
    </w:p>
    <w:p w14:paraId="1F96AAE2" w14:textId="77777777" w:rsidR="002F4A2E" w:rsidRPr="00312595" w:rsidRDefault="002F4A2E" w:rsidP="002F4A2E">
      <w:pPr>
        <w:tabs>
          <w:tab w:val="left" w:pos="1440"/>
          <w:tab w:val="left" w:pos="2160"/>
        </w:tabs>
        <w:autoSpaceDE w:val="0"/>
        <w:autoSpaceDN w:val="0"/>
        <w:adjustRightInd w:val="0"/>
        <w:spacing w:after="160"/>
        <w:ind w:left="2160" w:hanging="2160"/>
        <w:jc w:val="both"/>
        <w:rPr>
          <w:rFonts w:ascii="Arial" w:hAnsi="Arial" w:cs="Arial"/>
          <w:sz w:val="20"/>
          <w:szCs w:val="20"/>
          <w:lang w:val="en-IN" w:eastAsia="en-IN"/>
        </w:rPr>
      </w:pPr>
      <w:r w:rsidRPr="00312595">
        <w:rPr>
          <w:rFonts w:ascii="Arial" w:hAnsi="Arial" w:cs="Arial"/>
          <w:b/>
          <w:bCs/>
          <w:sz w:val="20"/>
          <w:szCs w:val="20"/>
          <w:lang w:val="en-IN" w:eastAsia="en-IN"/>
        </w:rPr>
        <w:tab/>
      </w:r>
      <w:r w:rsidRPr="00312595">
        <w:rPr>
          <w:rFonts w:ascii="Arial" w:hAnsi="Arial" w:cs="Arial"/>
          <w:sz w:val="20"/>
          <w:szCs w:val="20"/>
          <w:lang w:val="en-IN" w:eastAsia="en-IN"/>
        </w:rPr>
        <w:t>(</w:t>
      </w:r>
      <w:r w:rsidR="00536206" w:rsidRPr="00312595">
        <w:rPr>
          <w:rFonts w:ascii="Arial" w:hAnsi="Arial" w:cs="Arial"/>
          <w:sz w:val="20"/>
          <w:szCs w:val="20"/>
          <w:lang w:val="en-IN" w:eastAsia="en-IN"/>
        </w:rPr>
        <w:t>iv</w:t>
      </w:r>
      <w:r w:rsidRPr="00312595">
        <w:rPr>
          <w:rFonts w:ascii="Arial" w:hAnsi="Arial" w:cs="Arial"/>
          <w:sz w:val="20"/>
          <w:szCs w:val="20"/>
          <w:lang w:val="en-IN" w:eastAsia="en-IN"/>
        </w:rPr>
        <w:t>)</w:t>
      </w:r>
      <w:r w:rsidRPr="00312595">
        <w:rPr>
          <w:rFonts w:ascii="Arial" w:hAnsi="Arial" w:cs="Arial"/>
          <w:b/>
          <w:bCs/>
          <w:sz w:val="20"/>
          <w:szCs w:val="20"/>
          <w:lang w:val="en-IN" w:eastAsia="en-IN"/>
        </w:rPr>
        <w:tab/>
        <w:t xml:space="preserve">Attachment </w:t>
      </w:r>
      <w:r w:rsidR="00536206" w:rsidRPr="00312595">
        <w:rPr>
          <w:rFonts w:ascii="Arial" w:hAnsi="Arial" w:cs="Arial"/>
          <w:b/>
          <w:bCs/>
          <w:sz w:val="20"/>
          <w:szCs w:val="20"/>
          <w:lang w:val="en-IN" w:eastAsia="en-IN"/>
        </w:rPr>
        <w:t>3PA</w:t>
      </w:r>
      <w:r w:rsidRPr="00312595">
        <w:rPr>
          <w:rFonts w:ascii="Arial" w:hAnsi="Arial" w:cs="Arial"/>
          <w:b/>
          <w:bCs/>
          <w:sz w:val="20"/>
          <w:szCs w:val="20"/>
          <w:lang w:val="en-IN" w:eastAsia="en-IN"/>
        </w:rPr>
        <w:t xml:space="preserve"> : Custom Duty Benefits for Import for Construction Equipment</w:t>
      </w:r>
      <w:r w:rsidRPr="00312595">
        <w:rPr>
          <w:rFonts w:ascii="Arial" w:hAnsi="Arial" w:cs="Arial"/>
          <w:bCs/>
          <w:sz w:val="20"/>
          <w:szCs w:val="20"/>
          <w:lang w:val="en-IN" w:eastAsia="en-IN"/>
        </w:rPr>
        <w:t xml:space="preserve"> </w:t>
      </w:r>
    </w:p>
    <w:p w14:paraId="1F96AAE3" w14:textId="77777777" w:rsidR="00536206" w:rsidRPr="00312595" w:rsidRDefault="002F4A2E" w:rsidP="00536206">
      <w:pPr>
        <w:autoSpaceDE w:val="0"/>
        <w:autoSpaceDN w:val="0"/>
        <w:adjustRightInd w:val="0"/>
        <w:spacing w:after="160"/>
        <w:ind w:left="1418" w:hanging="2410"/>
        <w:jc w:val="both"/>
        <w:rPr>
          <w:rFonts w:ascii="Arial" w:hAnsi="Arial" w:cs="Arial"/>
          <w:sz w:val="20"/>
          <w:szCs w:val="20"/>
          <w:lang w:val="en-IN" w:eastAsia="en-IN"/>
        </w:rPr>
      </w:pPr>
      <w:r w:rsidRPr="00312595">
        <w:rPr>
          <w:rFonts w:ascii="Arial" w:hAnsi="Arial" w:cs="Arial"/>
          <w:sz w:val="20"/>
          <w:szCs w:val="20"/>
          <w:lang w:val="en-IN" w:eastAsia="en-IN"/>
        </w:rPr>
        <w:lastRenderedPageBreak/>
        <w:tab/>
      </w:r>
      <w:r w:rsidRPr="00312595">
        <w:rPr>
          <w:rFonts w:ascii="Arial" w:hAnsi="Arial" w:cs="Arial"/>
          <w:sz w:val="20"/>
          <w:szCs w:val="20"/>
          <w:lang w:val="en-IN" w:eastAsia="en-IN"/>
        </w:rPr>
        <w:tab/>
        <w:t>Declaration regarding the Custom Duty Benefits for Import of Construction Equipment considered in the bid.</w:t>
      </w:r>
    </w:p>
    <w:p w14:paraId="1F96AAE4" w14:textId="77777777" w:rsidR="002F4A2E" w:rsidRPr="00312595" w:rsidRDefault="002F4A2E" w:rsidP="00582A9F">
      <w:pPr>
        <w:tabs>
          <w:tab w:val="left" w:pos="1440"/>
          <w:tab w:val="left" w:pos="2160"/>
        </w:tabs>
        <w:autoSpaceDE w:val="0"/>
        <w:autoSpaceDN w:val="0"/>
        <w:adjustRightInd w:val="0"/>
        <w:spacing w:after="16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w:t>
      </w:r>
      <w:r w:rsidR="006D4C25" w:rsidRPr="00312595">
        <w:rPr>
          <w:rFonts w:ascii="Arial" w:hAnsi="Arial" w:cs="Arial"/>
          <w:sz w:val="20"/>
          <w:szCs w:val="20"/>
          <w:lang w:val="en-IN" w:eastAsia="en-IN"/>
        </w:rPr>
        <w:t>v</w:t>
      </w:r>
      <w:r w:rsidRPr="00312595">
        <w:rPr>
          <w:rFonts w:ascii="Arial" w:hAnsi="Arial" w:cs="Arial"/>
          <w:sz w:val="20"/>
          <w:szCs w:val="20"/>
          <w:lang w:val="en-IN" w:eastAsia="en-IN"/>
        </w:rPr>
        <w:t xml:space="preserve">) </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Attachment </w:t>
      </w:r>
      <w:r w:rsidR="00536206" w:rsidRPr="00312595">
        <w:rPr>
          <w:rFonts w:ascii="Arial" w:hAnsi="Arial" w:cs="Arial"/>
          <w:b/>
          <w:bCs/>
          <w:sz w:val="20"/>
          <w:szCs w:val="20"/>
          <w:lang w:val="en-IN" w:eastAsia="en-IN"/>
        </w:rPr>
        <w:t>4</w:t>
      </w:r>
      <w:r w:rsidR="006D4C25" w:rsidRPr="00312595">
        <w:rPr>
          <w:rFonts w:ascii="Arial" w:hAnsi="Arial" w:cs="Arial"/>
          <w:b/>
          <w:bCs/>
          <w:sz w:val="20"/>
          <w:szCs w:val="20"/>
          <w:lang w:val="en-IN" w:eastAsia="en-IN"/>
        </w:rPr>
        <w:t>P</w:t>
      </w:r>
      <w:r w:rsidRPr="00312595">
        <w:rPr>
          <w:rFonts w:ascii="Arial" w:hAnsi="Arial" w:cs="Arial"/>
          <w:b/>
          <w:bCs/>
          <w:sz w:val="20"/>
          <w:szCs w:val="20"/>
          <w:lang w:val="en-IN" w:eastAsia="en-IN"/>
        </w:rPr>
        <w:t xml:space="preserve"> : Functional Guarantees</w:t>
      </w:r>
      <w:r w:rsidRPr="00312595">
        <w:rPr>
          <w:rFonts w:ascii="Arial" w:hAnsi="Arial" w:cs="Arial"/>
          <w:bCs/>
          <w:sz w:val="20"/>
          <w:szCs w:val="20"/>
          <w:lang w:val="en-IN" w:eastAsia="en-IN"/>
        </w:rPr>
        <w:t xml:space="preserve"> </w:t>
      </w:r>
    </w:p>
    <w:p w14:paraId="1F96AAE5" w14:textId="77777777" w:rsidR="002F4A2E" w:rsidRPr="00312595" w:rsidRDefault="006D4C25" w:rsidP="006D4C25">
      <w:pPr>
        <w:autoSpaceDE w:val="0"/>
        <w:autoSpaceDN w:val="0"/>
        <w:adjustRightInd w:val="0"/>
        <w:spacing w:after="160"/>
        <w:ind w:left="1560" w:hanging="142"/>
        <w:jc w:val="both"/>
        <w:rPr>
          <w:rFonts w:ascii="Arial" w:hAnsi="Arial" w:cs="Arial"/>
          <w:sz w:val="20"/>
          <w:szCs w:val="20"/>
          <w:lang w:val="en-IN" w:eastAsia="en-IN"/>
        </w:rPr>
      </w:pPr>
      <w:r w:rsidRPr="00312595">
        <w:rPr>
          <w:rFonts w:ascii="Arial" w:hAnsi="Arial" w:cs="Arial"/>
          <w:sz w:val="20"/>
          <w:szCs w:val="20"/>
          <w:lang w:val="en-IN" w:eastAsia="en-IN"/>
        </w:rPr>
        <w:t xml:space="preserve"> </w:t>
      </w:r>
      <w:r w:rsidRPr="00312595">
        <w:rPr>
          <w:rFonts w:ascii="Arial" w:hAnsi="Arial" w:cs="Arial"/>
          <w:sz w:val="20"/>
          <w:szCs w:val="20"/>
          <w:lang w:val="en-IN" w:eastAsia="en-IN"/>
        </w:rPr>
        <w:tab/>
      </w:r>
      <w:r w:rsidR="002F4A2E" w:rsidRPr="00312595">
        <w:rPr>
          <w:rFonts w:ascii="Arial" w:hAnsi="Arial" w:cs="Arial"/>
          <w:sz w:val="20"/>
          <w:szCs w:val="20"/>
          <w:lang w:val="en-IN" w:eastAsia="en-IN"/>
        </w:rPr>
        <w:t xml:space="preserve">The declaration on the </w:t>
      </w:r>
      <w:r w:rsidRPr="00312595">
        <w:rPr>
          <w:rFonts w:ascii="Arial" w:hAnsi="Arial" w:cs="Arial"/>
          <w:sz w:val="20"/>
          <w:szCs w:val="20"/>
          <w:lang w:val="en-IN" w:eastAsia="en-IN"/>
        </w:rPr>
        <w:t>guaranteed</w:t>
      </w:r>
      <w:r w:rsidR="002F4A2E" w:rsidRPr="00312595">
        <w:rPr>
          <w:rFonts w:ascii="Arial" w:hAnsi="Arial" w:cs="Arial"/>
          <w:sz w:val="20"/>
          <w:szCs w:val="20"/>
          <w:lang w:val="en-IN" w:eastAsia="en-IN"/>
        </w:rPr>
        <w:t xml:space="preserve"> values of </w:t>
      </w:r>
      <w:r w:rsidR="00D90488" w:rsidRPr="00312595">
        <w:rPr>
          <w:rFonts w:ascii="Arial" w:hAnsi="Arial" w:cs="Arial"/>
          <w:sz w:val="20"/>
          <w:szCs w:val="20"/>
          <w:lang w:val="en-IN" w:eastAsia="en-IN"/>
        </w:rPr>
        <w:t>parameters as per Employer’s format</w:t>
      </w:r>
      <w:r w:rsidR="002F4A2E" w:rsidRPr="00312595">
        <w:rPr>
          <w:rFonts w:ascii="Arial" w:hAnsi="Arial" w:cs="Arial"/>
          <w:sz w:val="20"/>
          <w:szCs w:val="20"/>
          <w:lang w:val="en-IN" w:eastAsia="en-IN"/>
        </w:rPr>
        <w:t xml:space="preserve">. </w:t>
      </w:r>
    </w:p>
    <w:p w14:paraId="1F96AAE6" w14:textId="77777777" w:rsidR="002F4A2E" w:rsidRPr="00312595" w:rsidRDefault="002F4A2E" w:rsidP="002F4A2E">
      <w:pPr>
        <w:tabs>
          <w:tab w:val="left" w:pos="1440"/>
          <w:tab w:val="left" w:pos="2160"/>
        </w:tabs>
        <w:autoSpaceDE w:val="0"/>
        <w:autoSpaceDN w:val="0"/>
        <w:adjustRightInd w:val="0"/>
        <w:spacing w:after="160"/>
        <w:ind w:left="2160" w:hanging="2160"/>
        <w:jc w:val="both"/>
        <w:rPr>
          <w:rFonts w:ascii="Arial" w:hAnsi="Arial" w:cs="Arial"/>
          <w:b/>
          <w:sz w:val="20"/>
          <w:szCs w:val="20"/>
          <w:lang w:val="en-IN" w:eastAsia="en-IN"/>
        </w:rPr>
      </w:pPr>
      <w:r w:rsidRPr="00312595">
        <w:rPr>
          <w:rFonts w:ascii="Arial" w:hAnsi="Arial" w:cs="Arial"/>
          <w:sz w:val="20"/>
          <w:szCs w:val="20"/>
          <w:lang w:val="en-IN" w:eastAsia="en-IN"/>
        </w:rPr>
        <w:tab/>
      </w:r>
      <w:r w:rsidR="002A57D8" w:rsidRPr="00312595">
        <w:rPr>
          <w:rFonts w:ascii="Arial" w:hAnsi="Arial" w:cs="Arial"/>
          <w:sz w:val="20"/>
          <w:szCs w:val="20"/>
          <w:lang w:val="en-IN" w:eastAsia="en-IN"/>
        </w:rPr>
        <w:t xml:space="preserve">(vi)     </w:t>
      </w:r>
      <w:r w:rsidRPr="00312595">
        <w:rPr>
          <w:rFonts w:ascii="Arial" w:hAnsi="Arial" w:cs="Arial"/>
          <w:b/>
          <w:bCs/>
          <w:sz w:val="20"/>
          <w:szCs w:val="20"/>
          <w:lang w:val="en-IN" w:eastAsia="en-IN"/>
        </w:rPr>
        <w:t xml:space="preserve">Attachment </w:t>
      </w:r>
      <w:r w:rsidR="002A57D8" w:rsidRPr="00312595">
        <w:rPr>
          <w:rFonts w:ascii="Arial" w:hAnsi="Arial" w:cs="Arial"/>
          <w:b/>
          <w:bCs/>
          <w:sz w:val="20"/>
          <w:szCs w:val="20"/>
          <w:lang w:val="en-IN" w:eastAsia="en-IN"/>
        </w:rPr>
        <w:t>4P</w:t>
      </w:r>
      <w:r w:rsidRPr="00312595">
        <w:rPr>
          <w:rFonts w:ascii="Arial" w:hAnsi="Arial" w:cs="Arial"/>
          <w:b/>
          <w:bCs/>
          <w:sz w:val="20"/>
          <w:szCs w:val="20"/>
          <w:lang w:val="en-IN" w:eastAsia="en-IN"/>
        </w:rPr>
        <w:t xml:space="preserve">A : Functional Guarantees for Alternative Bid </w:t>
      </w:r>
    </w:p>
    <w:p w14:paraId="1F96AAE7" w14:textId="77777777" w:rsidR="002F4A2E" w:rsidRPr="00312595" w:rsidRDefault="002A57D8" w:rsidP="002A57D8">
      <w:pPr>
        <w:autoSpaceDE w:val="0"/>
        <w:autoSpaceDN w:val="0"/>
        <w:adjustRightInd w:val="0"/>
        <w:spacing w:after="160"/>
        <w:ind w:left="1418" w:hanging="1418"/>
        <w:jc w:val="both"/>
        <w:rPr>
          <w:rFonts w:ascii="Arial" w:hAnsi="Arial" w:cs="Arial"/>
          <w:sz w:val="20"/>
          <w:szCs w:val="20"/>
          <w:lang w:val="en-IN" w:eastAsia="en-IN"/>
        </w:rPr>
      </w:pPr>
      <w:r w:rsidRPr="00312595">
        <w:rPr>
          <w:rFonts w:ascii="Arial" w:hAnsi="Arial" w:cs="Arial"/>
          <w:sz w:val="20"/>
          <w:szCs w:val="20"/>
          <w:lang w:val="en-IN" w:eastAsia="en-IN"/>
        </w:rPr>
        <w:tab/>
        <w:t>The declaration on the guaranteed values of parameters as per Employer’s format.</w:t>
      </w:r>
      <w:r w:rsidR="002F4A2E" w:rsidRPr="00312595">
        <w:rPr>
          <w:rFonts w:ascii="Arial" w:hAnsi="Arial" w:cs="Arial"/>
          <w:sz w:val="20"/>
          <w:szCs w:val="20"/>
          <w:lang w:val="en-IN" w:eastAsia="en-IN"/>
        </w:rPr>
        <w:tab/>
      </w:r>
      <w:r w:rsidR="002F4A2E" w:rsidRPr="00312595">
        <w:rPr>
          <w:rFonts w:ascii="Arial" w:hAnsi="Arial" w:cs="Arial"/>
          <w:sz w:val="20"/>
          <w:szCs w:val="20"/>
          <w:lang w:val="en-IN" w:eastAsia="en-IN"/>
        </w:rPr>
        <w:tab/>
      </w:r>
    </w:p>
    <w:p w14:paraId="1F96AAE8" w14:textId="77777777" w:rsidR="002F4A2E" w:rsidRPr="00312595" w:rsidRDefault="004B4FF6" w:rsidP="00116968">
      <w:pPr>
        <w:tabs>
          <w:tab w:val="left" w:pos="1440"/>
          <w:tab w:val="left" w:pos="2160"/>
        </w:tabs>
        <w:autoSpaceDE w:val="0"/>
        <w:autoSpaceDN w:val="0"/>
        <w:adjustRightInd w:val="0"/>
        <w:spacing w:after="160"/>
        <w:ind w:left="2160" w:hanging="2160"/>
        <w:jc w:val="both"/>
        <w:rPr>
          <w:rFonts w:ascii="Arial" w:hAnsi="Arial" w:cs="Arial"/>
          <w:strike/>
          <w:sz w:val="20"/>
          <w:szCs w:val="20"/>
          <w:lang w:val="en-IN" w:eastAsia="en-IN"/>
        </w:rPr>
      </w:pPr>
      <w:r w:rsidRPr="00312595">
        <w:rPr>
          <w:rFonts w:ascii="Arial" w:hAnsi="Arial" w:cs="Arial"/>
          <w:sz w:val="20"/>
          <w:szCs w:val="20"/>
          <w:lang w:val="en-IN" w:eastAsia="en-IN"/>
        </w:rPr>
        <w:tab/>
      </w:r>
      <w:r w:rsidR="002F4A2E" w:rsidRPr="00312595">
        <w:rPr>
          <w:rFonts w:ascii="Arial" w:hAnsi="Arial" w:cs="Arial"/>
          <w:bCs/>
          <w:strike/>
          <w:sz w:val="20"/>
          <w:szCs w:val="20"/>
          <w:lang w:val="en-IN" w:eastAsia="en-IN"/>
        </w:rPr>
        <w:t>(</w:t>
      </w:r>
      <w:r w:rsidR="004852DA" w:rsidRPr="00312595">
        <w:rPr>
          <w:rFonts w:ascii="Arial" w:hAnsi="Arial" w:cs="Arial"/>
          <w:bCs/>
          <w:strike/>
          <w:sz w:val="20"/>
          <w:szCs w:val="20"/>
          <w:lang w:val="en-IN" w:eastAsia="en-IN"/>
        </w:rPr>
        <w:t>vi</w:t>
      </w:r>
      <w:r w:rsidR="00DA3028" w:rsidRPr="00312595">
        <w:rPr>
          <w:rFonts w:ascii="Arial" w:hAnsi="Arial" w:cs="Arial"/>
          <w:bCs/>
          <w:strike/>
          <w:sz w:val="20"/>
          <w:szCs w:val="20"/>
          <w:lang w:val="en-IN" w:eastAsia="en-IN"/>
        </w:rPr>
        <w:t>i</w:t>
      </w:r>
      <w:r w:rsidR="002F4A2E" w:rsidRPr="00312595">
        <w:rPr>
          <w:rFonts w:ascii="Arial" w:hAnsi="Arial" w:cs="Arial"/>
          <w:bCs/>
          <w:strike/>
          <w:sz w:val="20"/>
          <w:szCs w:val="20"/>
          <w:lang w:val="en-IN" w:eastAsia="en-IN"/>
        </w:rPr>
        <w:t xml:space="preserve">) </w:t>
      </w:r>
      <w:r w:rsidR="004852DA" w:rsidRPr="00312595">
        <w:rPr>
          <w:rFonts w:ascii="Arial" w:hAnsi="Arial" w:cs="Arial"/>
          <w:bCs/>
          <w:strike/>
          <w:sz w:val="20"/>
          <w:szCs w:val="20"/>
          <w:lang w:val="en-IN" w:eastAsia="en-IN"/>
        </w:rPr>
        <w:t xml:space="preserve">   </w:t>
      </w:r>
      <w:r w:rsidR="002F4A2E" w:rsidRPr="00312595">
        <w:rPr>
          <w:rFonts w:ascii="Arial" w:hAnsi="Arial" w:cs="Arial"/>
          <w:b/>
          <w:bCs/>
          <w:strike/>
          <w:sz w:val="20"/>
          <w:szCs w:val="20"/>
          <w:lang w:val="en-IN" w:eastAsia="en-IN"/>
        </w:rPr>
        <w:t xml:space="preserve">Attachment </w:t>
      </w:r>
      <w:r w:rsidR="004852DA" w:rsidRPr="00312595">
        <w:rPr>
          <w:rFonts w:ascii="Arial" w:hAnsi="Arial" w:cs="Arial"/>
          <w:b/>
          <w:bCs/>
          <w:strike/>
          <w:sz w:val="20"/>
          <w:szCs w:val="20"/>
          <w:lang w:val="en-IN" w:eastAsia="en-IN"/>
        </w:rPr>
        <w:t>5P</w:t>
      </w:r>
      <w:r w:rsidR="002F4A2E" w:rsidRPr="00312595">
        <w:rPr>
          <w:rFonts w:ascii="Arial" w:hAnsi="Arial" w:cs="Arial"/>
          <w:b/>
          <w:bCs/>
          <w:strike/>
          <w:sz w:val="20"/>
          <w:szCs w:val="20"/>
          <w:lang w:val="en-IN" w:eastAsia="en-IN"/>
        </w:rPr>
        <w:t xml:space="preserve"> : Bought Out Items</w:t>
      </w:r>
      <w:r w:rsidR="002F4A2E" w:rsidRPr="00312595">
        <w:rPr>
          <w:rFonts w:ascii="Arial" w:hAnsi="Arial" w:cs="Arial"/>
          <w:bCs/>
          <w:strike/>
          <w:sz w:val="20"/>
          <w:szCs w:val="20"/>
          <w:lang w:val="en-IN" w:eastAsia="en-IN"/>
        </w:rPr>
        <w:t xml:space="preserve"> </w:t>
      </w:r>
    </w:p>
    <w:p w14:paraId="1F96AAE9" w14:textId="77777777" w:rsidR="002F4A2E" w:rsidRPr="00312595" w:rsidRDefault="002F4A2E" w:rsidP="002F4A2E">
      <w:pPr>
        <w:autoSpaceDE w:val="0"/>
        <w:autoSpaceDN w:val="0"/>
        <w:adjustRightInd w:val="0"/>
        <w:ind w:left="2160"/>
        <w:jc w:val="both"/>
        <w:rPr>
          <w:rFonts w:ascii="Arial" w:hAnsi="Arial" w:cs="Arial"/>
          <w:strike/>
          <w:sz w:val="20"/>
          <w:szCs w:val="20"/>
          <w:lang w:val="en-IN" w:eastAsia="en-IN"/>
        </w:rPr>
      </w:pPr>
    </w:p>
    <w:p w14:paraId="1F96AAEA" w14:textId="77777777" w:rsidR="002F4A2E" w:rsidRPr="00312595" w:rsidRDefault="002F4A2E" w:rsidP="004852DA">
      <w:pPr>
        <w:autoSpaceDE w:val="0"/>
        <w:autoSpaceDN w:val="0"/>
        <w:adjustRightInd w:val="0"/>
        <w:ind w:left="1418"/>
        <w:jc w:val="both"/>
        <w:rPr>
          <w:rFonts w:ascii="Arial" w:hAnsi="Arial" w:cs="Arial"/>
          <w:strike/>
          <w:sz w:val="20"/>
          <w:szCs w:val="20"/>
          <w:lang w:val="en-IN" w:eastAsia="en-IN"/>
        </w:rPr>
      </w:pPr>
      <w:r w:rsidRPr="00312595">
        <w:rPr>
          <w:rFonts w:ascii="Arial" w:hAnsi="Arial" w:cs="Arial"/>
          <w:strike/>
          <w:sz w:val="20"/>
          <w:szCs w:val="20"/>
          <w:lang w:val="en-IN" w:eastAsia="en-IN"/>
        </w:rPr>
        <w:t>Details of bought-out items to be directly despatched by sub</w:t>
      </w:r>
      <w:r w:rsidR="0009638B" w:rsidRPr="00312595">
        <w:rPr>
          <w:rFonts w:ascii="Arial" w:hAnsi="Arial" w:cs="Arial"/>
          <w:strike/>
          <w:sz w:val="20"/>
          <w:szCs w:val="20"/>
          <w:lang w:val="en-IN" w:eastAsia="en-IN"/>
        </w:rPr>
        <w:t>-</w:t>
      </w:r>
      <w:r w:rsidRPr="00312595">
        <w:rPr>
          <w:rFonts w:ascii="Arial" w:hAnsi="Arial" w:cs="Arial"/>
          <w:strike/>
          <w:sz w:val="20"/>
          <w:szCs w:val="20"/>
          <w:lang w:val="en-IN" w:eastAsia="en-IN"/>
        </w:rPr>
        <w:t>vendor(s) along</w:t>
      </w:r>
      <w:r w:rsidR="0009638B" w:rsidRPr="00312595">
        <w:rPr>
          <w:rFonts w:ascii="Arial" w:hAnsi="Arial" w:cs="Arial"/>
          <w:strike/>
          <w:sz w:val="20"/>
          <w:szCs w:val="20"/>
          <w:lang w:val="en-IN" w:eastAsia="en-IN"/>
        </w:rPr>
        <w:t xml:space="preserve"> </w:t>
      </w:r>
      <w:r w:rsidRPr="00312595">
        <w:rPr>
          <w:rFonts w:ascii="Arial" w:hAnsi="Arial" w:cs="Arial"/>
          <w:strike/>
          <w:sz w:val="20"/>
          <w:szCs w:val="20"/>
          <w:lang w:val="en-IN" w:eastAsia="en-IN"/>
        </w:rPr>
        <w:t xml:space="preserve">with its value/price as per </w:t>
      </w:r>
      <w:r w:rsidR="004852DA" w:rsidRPr="00312595">
        <w:rPr>
          <w:rFonts w:ascii="Arial" w:hAnsi="Arial" w:cs="Arial"/>
          <w:strike/>
          <w:sz w:val="20"/>
          <w:szCs w:val="20"/>
          <w:lang w:val="en-IN" w:eastAsia="en-IN"/>
        </w:rPr>
        <w:t>Employer’s</w:t>
      </w:r>
      <w:r w:rsidRPr="00312595">
        <w:rPr>
          <w:rFonts w:ascii="Arial" w:hAnsi="Arial" w:cs="Arial"/>
          <w:strike/>
          <w:sz w:val="20"/>
          <w:szCs w:val="20"/>
          <w:lang w:val="en-IN" w:eastAsia="en-IN"/>
        </w:rPr>
        <w:t xml:space="preserve"> format.</w:t>
      </w:r>
    </w:p>
    <w:p w14:paraId="1F96AAEB" w14:textId="77777777" w:rsidR="006C5708" w:rsidRPr="00312595" w:rsidRDefault="006C5708" w:rsidP="00381CEB">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p>
    <w:p w14:paraId="1F96AAEC" w14:textId="77777777" w:rsidR="004A74E5" w:rsidRPr="00312595" w:rsidRDefault="004A74E5" w:rsidP="004A74E5">
      <w:pPr>
        <w:tabs>
          <w:tab w:val="left" w:pos="1440"/>
          <w:tab w:val="left" w:pos="2160"/>
        </w:tabs>
        <w:autoSpaceDE w:val="0"/>
        <w:autoSpaceDN w:val="0"/>
        <w:adjustRightInd w:val="0"/>
        <w:spacing w:after="160"/>
        <w:ind w:left="2160" w:hanging="742"/>
        <w:jc w:val="both"/>
        <w:rPr>
          <w:rFonts w:ascii="Arial" w:hAnsi="Arial" w:cs="Arial"/>
          <w:b/>
          <w:bCs/>
          <w:strike/>
          <w:sz w:val="20"/>
          <w:szCs w:val="20"/>
          <w:lang w:val="en-IN" w:eastAsia="en-IN"/>
        </w:rPr>
      </w:pPr>
      <w:r w:rsidRPr="00312595">
        <w:rPr>
          <w:rFonts w:ascii="Arial" w:hAnsi="Arial" w:cs="Arial"/>
          <w:b/>
          <w:bCs/>
          <w:strike/>
          <w:sz w:val="20"/>
          <w:szCs w:val="20"/>
          <w:lang w:val="en-IN" w:eastAsia="en-IN"/>
        </w:rPr>
        <w:t>(vii) Attachment 5P : Declaration on Local Content</w:t>
      </w:r>
    </w:p>
    <w:p w14:paraId="1F96AAED" w14:textId="77777777" w:rsidR="004A74E5" w:rsidRPr="00312595" w:rsidRDefault="004A74E5" w:rsidP="004A74E5">
      <w:pPr>
        <w:autoSpaceDE w:val="0"/>
        <w:autoSpaceDN w:val="0"/>
        <w:adjustRightInd w:val="0"/>
        <w:ind w:left="1418"/>
        <w:jc w:val="both"/>
        <w:rPr>
          <w:rFonts w:ascii="Arial" w:hAnsi="Arial" w:cs="Arial"/>
          <w:strike/>
          <w:sz w:val="20"/>
          <w:szCs w:val="20"/>
        </w:rPr>
      </w:pPr>
      <w:r w:rsidRPr="00312595">
        <w:rPr>
          <w:rFonts w:ascii="Arial" w:hAnsi="Arial" w:cs="Arial"/>
          <w:strike/>
          <w:sz w:val="20"/>
          <w:szCs w:val="20"/>
        </w:rPr>
        <w:t>Declaration regarding local content as per the Employer’s format, for granting of purchase preference.</w:t>
      </w:r>
    </w:p>
    <w:p w14:paraId="1F96AAEE" w14:textId="77777777" w:rsidR="004A74E5" w:rsidRPr="00312595" w:rsidRDefault="004A74E5" w:rsidP="004A74E5">
      <w:pPr>
        <w:autoSpaceDE w:val="0"/>
        <w:autoSpaceDN w:val="0"/>
        <w:adjustRightInd w:val="0"/>
        <w:ind w:left="1418"/>
        <w:jc w:val="both"/>
        <w:rPr>
          <w:rFonts w:ascii="Arial" w:hAnsi="Arial" w:cs="Arial"/>
          <w:strike/>
          <w:sz w:val="20"/>
          <w:szCs w:val="20"/>
        </w:rPr>
      </w:pPr>
    </w:p>
    <w:p w14:paraId="1F96AAEF" w14:textId="77777777" w:rsidR="004A74E5" w:rsidRPr="00312595" w:rsidRDefault="004A74E5" w:rsidP="004A74E5">
      <w:pPr>
        <w:autoSpaceDE w:val="0"/>
        <w:autoSpaceDN w:val="0"/>
        <w:adjustRightInd w:val="0"/>
        <w:ind w:left="1418"/>
        <w:jc w:val="both"/>
        <w:rPr>
          <w:rFonts w:ascii="Arial" w:hAnsi="Arial" w:cs="Arial"/>
          <w:strike/>
          <w:sz w:val="20"/>
          <w:szCs w:val="20"/>
        </w:rPr>
      </w:pPr>
      <w:r w:rsidRPr="00312595">
        <w:rPr>
          <w:rFonts w:ascii="Arial" w:hAnsi="Arial" w:cs="Arial"/>
          <w:strike/>
          <w:sz w:val="20"/>
          <w:szCs w:val="20"/>
        </w:rPr>
        <w:t>In case a bidder does not submit the aforesaid declaration or no value is indicated by the bidder or statement/any declaration like ‘later’, ‘to be furnished later’, ‘NA’ etc. are indicated by the bidder, then the bidder shall not be considered as a local supplier and shall not be eligible for any purchase preference. No further claim in this regard shall be entertained by the Employer</w:t>
      </w:r>
    </w:p>
    <w:p w14:paraId="1F96AAF0" w14:textId="77777777" w:rsidR="004A74E5" w:rsidRPr="00312595" w:rsidRDefault="004A74E5" w:rsidP="00381CEB">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p>
    <w:p w14:paraId="1F96AAF1" w14:textId="77777777" w:rsidR="006C5708" w:rsidRPr="00312595" w:rsidRDefault="002F4A2E" w:rsidP="007D6C02">
      <w:pPr>
        <w:autoSpaceDE w:val="0"/>
        <w:autoSpaceDN w:val="0"/>
        <w:adjustRightInd w:val="0"/>
        <w:ind w:left="1985" w:hanging="567"/>
        <w:jc w:val="both"/>
        <w:rPr>
          <w:rFonts w:ascii="Arial" w:hAnsi="Arial" w:cs="Arial"/>
          <w:b/>
          <w:bCs/>
          <w:sz w:val="20"/>
          <w:szCs w:val="20"/>
          <w:lang w:val="en-IN" w:eastAsia="en-IN"/>
        </w:rPr>
      </w:pPr>
      <w:r w:rsidRPr="00312595">
        <w:rPr>
          <w:rFonts w:ascii="Arial" w:hAnsi="Arial" w:cs="Arial"/>
          <w:sz w:val="20"/>
          <w:szCs w:val="20"/>
        </w:rPr>
        <w:t>(</w:t>
      </w:r>
      <w:r w:rsidR="00116968" w:rsidRPr="00312595">
        <w:rPr>
          <w:rFonts w:ascii="Arial" w:hAnsi="Arial" w:cs="Arial"/>
          <w:sz w:val="20"/>
          <w:szCs w:val="20"/>
        </w:rPr>
        <w:t>viii</w:t>
      </w:r>
      <w:r w:rsidRPr="00312595">
        <w:rPr>
          <w:rFonts w:ascii="Arial" w:hAnsi="Arial" w:cs="Arial"/>
          <w:sz w:val="20"/>
          <w:szCs w:val="20"/>
        </w:rPr>
        <w:t xml:space="preserve">) </w:t>
      </w:r>
      <w:r w:rsidR="00BD2C13" w:rsidRPr="00312595">
        <w:rPr>
          <w:rFonts w:ascii="Arial" w:hAnsi="Arial" w:cs="Arial"/>
          <w:sz w:val="20"/>
          <w:szCs w:val="20"/>
        </w:rPr>
        <w:t xml:space="preserve">   </w:t>
      </w:r>
      <w:r w:rsidR="007D6C02" w:rsidRPr="00312595">
        <w:rPr>
          <w:rFonts w:ascii="Arial" w:hAnsi="Arial" w:cs="Arial"/>
          <w:sz w:val="20"/>
          <w:szCs w:val="20"/>
        </w:rPr>
        <w:t xml:space="preserve"> </w:t>
      </w:r>
      <w:r w:rsidRPr="00312595">
        <w:rPr>
          <w:rFonts w:ascii="Arial" w:hAnsi="Arial" w:cs="Arial"/>
          <w:b/>
          <w:sz w:val="20"/>
          <w:szCs w:val="20"/>
        </w:rPr>
        <w:t xml:space="preserve">Attachment </w:t>
      </w:r>
      <w:r w:rsidR="00BD2C13" w:rsidRPr="00312595">
        <w:rPr>
          <w:rFonts w:ascii="Arial" w:hAnsi="Arial" w:cs="Arial"/>
          <w:b/>
          <w:sz w:val="20"/>
          <w:szCs w:val="20"/>
        </w:rPr>
        <w:t>6P</w:t>
      </w:r>
      <w:r w:rsidRPr="00312595">
        <w:rPr>
          <w:rFonts w:ascii="Arial" w:hAnsi="Arial" w:cs="Arial"/>
          <w:b/>
          <w:sz w:val="20"/>
          <w:szCs w:val="20"/>
        </w:rPr>
        <w:t xml:space="preserve"> : CIF Value of Equipment and Mandatory Spares to be imported from Associate/Collaborator</w:t>
      </w:r>
      <w:r w:rsidRPr="00312595">
        <w:rPr>
          <w:rFonts w:ascii="Arial" w:hAnsi="Arial" w:cs="Arial"/>
          <w:sz w:val="20"/>
          <w:szCs w:val="20"/>
        </w:rPr>
        <w:t xml:space="preserve"> </w:t>
      </w:r>
      <w:r w:rsidR="007D6C02" w:rsidRPr="00312595">
        <w:rPr>
          <w:rFonts w:ascii="Arial" w:hAnsi="Arial" w:cs="Arial"/>
          <w:b/>
          <w:sz w:val="20"/>
          <w:szCs w:val="20"/>
        </w:rPr>
        <w:t>(Applicable in case of ICB Tender only</w:t>
      </w:r>
      <w:r w:rsidR="007D6C02" w:rsidRPr="00312595">
        <w:rPr>
          <w:rFonts w:ascii="Arial" w:hAnsi="Arial" w:cs="Arial"/>
          <w:b/>
          <w:bCs/>
          <w:sz w:val="20"/>
          <w:szCs w:val="20"/>
          <w:lang w:val="en-IN" w:eastAsia="en-IN"/>
        </w:rPr>
        <w:t>)</w:t>
      </w:r>
    </w:p>
    <w:p w14:paraId="1F96AAF2" w14:textId="77777777" w:rsidR="006C5708" w:rsidRPr="00312595" w:rsidRDefault="006C5708" w:rsidP="00381CEB">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p>
    <w:p w14:paraId="1F96AAF3" w14:textId="77777777" w:rsidR="00A6116D" w:rsidRPr="00312595" w:rsidRDefault="00A6116D" w:rsidP="00594EFF">
      <w:pPr>
        <w:autoSpaceDE w:val="0"/>
        <w:autoSpaceDN w:val="0"/>
        <w:adjustRightInd w:val="0"/>
        <w:ind w:left="1418"/>
        <w:jc w:val="both"/>
        <w:rPr>
          <w:rFonts w:ascii="Arial" w:hAnsi="Arial" w:cs="Arial"/>
          <w:sz w:val="20"/>
          <w:szCs w:val="20"/>
        </w:rPr>
      </w:pPr>
      <w:r w:rsidRPr="00312595">
        <w:rPr>
          <w:rFonts w:ascii="Arial" w:hAnsi="Arial" w:cs="Arial"/>
          <w:sz w:val="20"/>
          <w:szCs w:val="20"/>
        </w:rPr>
        <w:t xml:space="preserve">Details of Equipment (including type test) and Mandatory Spares to be imported from Associate/Collaborator by the Manufacturer or the bidder, as per </w:t>
      </w:r>
      <w:r w:rsidR="001032E8" w:rsidRPr="00312595">
        <w:rPr>
          <w:rFonts w:ascii="Arial" w:hAnsi="Arial" w:cs="Arial"/>
          <w:sz w:val="20"/>
          <w:szCs w:val="20"/>
        </w:rPr>
        <w:t>EMPLOYER</w:t>
      </w:r>
      <w:r w:rsidR="00BF166A" w:rsidRPr="00312595">
        <w:rPr>
          <w:rFonts w:ascii="Arial" w:hAnsi="Arial" w:cs="Arial"/>
          <w:sz w:val="20"/>
          <w:szCs w:val="20"/>
        </w:rPr>
        <w:t>'s format.</w:t>
      </w:r>
    </w:p>
    <w:p w14:paraId="1F96AAF4" w14:textId="77777777" w:rsidR="006C5708" w:rsidRPr="00312595" w:rsidRDefault="006C5708" w:rsidP="00381CEB">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p>
    <w:p w14:paraId="1F96AAF5" w14:textId="77777777" w:rsidR="006C5708" w:rsidRPr="00312595" w:rsidRDefault="006C5708" w:rsidP="00381CEB">
      <w:pPr>
        <w:tabs>
          <w:tab w:val="left" w:pos="1440"/>
          <w:tab w:val="left" w:pos="2160"/>
        </w:tabs>
        <w:autoSpaceDE w:val="0"/>
        <w:autoSpaceDN w:val="0"/>
        <w:adjustRightInd w:val="0"/>
        <w:ind w:left="2160" w:hanging="2160"/>
        <w:jc w:val="both"/>
        <w:rPr>
          <w:rFonts w:ascii="Arial" w:hAnsi="Arial" w:cs="Arial"/>
          <w:sz w:val="20"/>
          <w:szCs w:val="20"/>
        </w:rPr>
      </w:pPr>
    </w:p>
    <w:p w14:paraId="1F96AAF6" w14:textId="77777777" w:rsidR="00E31114" w:rsidRPr="00312595" w:rsidRDefault="00116968" w:rsidP="00116968">
      <w:pPr>
        <w:tabs>
          <w:tab w:val="left" w:pos="1440"/>
        </w:tabs>
        <w:autoSpaceDE w:val="0"/>
        <w:autoSpaceDN w:val="0"/>
        <w:adjustRightInd w:val="0"/>
        <w:ind w:left="1440"/>
        <w:jc w:val="both"/>
        <w:rPr>
          <w:rFonts w:ascii="Arial" w:hAnsi="Arial" w:cs="Arial"/>
          <w:b/>
          <w:bCs/>
          <w:strike/>
          <w:sz w:val="20"/>
          <w:szCs w:val="20"/>
        </w:rPr>
      </w:pPr>
      <w:r w:rsidRPr="00312595">
        <w:rPr>
          <w:rFonts w:ascii="Arial" w:hAnsi="Arial" w:cs="Arial"/>
          <w:strike/>
          <w:sz w:val="20"/>
          <w:szCs w:val="20"/>
        </w:rPr>
        <w:t>(ix)</w:t>
      </w:r>
      <w:r w:rsidR="00E31114" w:rsidRPr="00312595">
        <w:rPr>
          <w:rFonts w:ascii="Arial" w:hAnsi="Arial" w:cs="Arial"/>
          <w:b/>
          <w:bCs/>
          <w:strike/>
          <w:sz w:val="20"/>
          <w:szCs w:val="20"/>
        </w:rPr>
        <w:t xml:space="preserve">      Attachment 7</w:t>
      </w:r>
      <w:r w:rsidR="00C321A7" w:rsidRPr="00312595">
        <w:rPr>
          <w:rFonts w:ascii="Arial" w:hAnsi="Arial" w:cs="Arial"/>
          <w:b/>
          <w:bCs/>
          <w:strike/>
          <w:sz w:val="20"/>
          <w:szCs w:val="20"/>
        </w:rPr>
        <w:t>P</w:t>
      </w:r>
      <w:r w:rsidR="00E31114" w:rsidRPr="00312595">
        <w:rPr>
          <w:rFonts w:ascii="Arial" w:hAnsi="Arial" w:cs="Arial"/>
          <w:b/>
          <w:bCs/>
          <w:strike/>
          <w:sz w:val="20"/>
          <w:szCs w:val="20"/>
        </w:rPr>
        <w:t xml:space="preserve">: Classification of Bids  </w:t>
      </w:r>
      <w:r w:rsidR="00E31114" w:rsidRPr="00312595">
        <w:rPr>
          <w:rFonts w:ascii="Arial" w:hAnsi="Arial" w:cs="Arial"/>
          <w:b/>
          <w:strike/>
          <w:sz w:val="20"/>
          <w:szCs w:val="20"/>
        </w:rPr>
        <w:t>(Applicable in case of ICB Tender</w:t>
      </w:r>
    </w:p>
    <w:p w14:paraId="1F96AAF7" w14:textId="77777777" w:rsidR="00E31114" w:rsidRPr="00312595" w:rsidRDefault="00E31114" w:rsidP="00E31114">
      <w:pPr>
        <w:pStyle w:val="ListParagraph"/>
        <w:tabs>
          <w:tab w:val="left" w:pos="1440"/>
        </w:tabs>
        <w:autoSpaceDE w:val="0"/>
        <w:autoSpaceDN w:val="0"/>
        <w:adjustRightInd w:val="0"/>
        <w:ind w:left="1800"/>
        <w:jc w:val="both"/>
        <w:rPr>
          <w:rFonts w:ascii="Arial" w:hAnsi="Arial" w:cs="Arial"/>
          <w:b/>
          <w:bCs/>
          <w:strike/>
          <w:sz w:val="20"/>
          <w:szCs w:val="20"/>
        </w:rPr>
      </w:pPr>
      <w:r w:rsidRPr="00312595">
        <w:rPr>
          <w:rFonts w:ascii="Arial" w:hAnsi="Arial" w:cs="Arial"/>
          <w:b/>
          <w:strike/>
          <w:sz w:val="20"/>
          <w:szCs w:val="20"/>
        </w:rPr>
        <w:t xml:space="preserve">     only</w:t>
      </w:r>
      <w:r w:rsidRPr="00312595">
        <w:rPr>
          <w:rFonts w:ascii="Arial" w:hAnsi="Arial" w:cs="Arial"/>
          <w:b/>
          <w:bCs/>
          <w:strike/>
          <w:sz w:val="20"/>
          <w:szCs w:val="20"/>
          <w:lang w:val="en-IN" w:eastAsia="en-IN"/>
        </w:rPr>
        <w:t>)</w:t>
      </w:r>
    </w:p>
    <w:p w14:paraId="1F96AAF8" w14:textId="77777777" w:rsidR="00E31114" w:rsidRPr="00312595" w:rsidRDefault="00E31114" w:rsidP="00E31114">
      <w:pPr>
        <w:tabs>
          <w:tab w:val="left" w:pos="1440"/>
          <w:tab w:val="left" w:pos="2160"/>
        </w:tabs>
        <w:autoSpaceDE w:val="0"/>
        <w:autoSpaceDN w:val="0"/>
        <w:adjustRightInd w:val="0"/>
        <w:ind w:left="2160" w:hanging="2160"/>
        <w:jc w:val="both"/>
        <w:rPr>
          <w:rFonts w:ascii="Arial" w:hAnsi="Arial" w:cs="Arial"/>
          <w:b/>
          <w:bCs/>
          <w:strike/>
          <w:sz w:val="20"/>
          <w:szCs w:val="20"/>
        </w:rPr>
      </w:pPr>
    </w:p>
    <w:p w14:paraId="1F96AAF9" w14:textId="77777777" w:rsidR="00E31114" w:rsidRPr="00312595" w:rsidRDefault="00E31114" w:rsidP="007E5BCB">
      <w:pPr>
        <w:autoSpaceDE w:val="0"/>
        <w:autoSpaceDN w:val="0"/>
        <w:adjustRightInd w:val="0"/>
        <w:ind w:left="1418" w:hanging="2160"/>
        <w:jc w:val="both"/>
        <w:rPr>
          <w:rFonts w:ascii="Arial" w:hAnsi="Arial" w:cs="Arial"/>
          <w:bCs/>
          <w:strike/>
          <w:sz w:val="20"/>
          <w:szCs w:val="20"/>
        </w:rPr>
      </w:pPr>
      <w:r w:rsidRPr="00312595">
        <w:rPr>
          <w:rFonts w:ascii="Arial" w:hAnsi="Arial" w:cs="Arial"/>
          <w:b/>
          <w:bCs/>
          <w:strike/>
          <w:sz w:val="20"/>
          <w:szCs w:val="20"/>
        </w:rPr>
        <w:tab/>
      </w:r>
      <w:r w:rsidRPr="00312595">
        <w:rPr>
          <w:rFonts w:ascii="Arial" w:hAnsi="Arial" w:cs="Arial"/>
          <w:bCs/>
          <w:strike/>
          <w:sz w:val="20"/>
          <w:szCs w:val="20"/>
        </w:rPr>
        <w:t>Bidder to fill required data/ information for classification of bids</w:t>
      </w:r>
      <w:r w:rsidR="00EF4EE2" w:rsidRPr="00312595">
        <w:rPr>
          <w:rFonts w:ascii="Arial" w:hAnsi="Arial" w:cs="Arial"/>
          <w:bCs/>
          <w:strike/>
          <w:sz w:val="20"/>
          <w:szCs w:val="20"/>
        </w:rPr>
        <w:t xml:space="preserve">, </w:t>
      </w:r>
      <w:r w:rsidR="00EF4EE2" w:rsidRPr="00312595">
        <w:rPr>
          <w:rFonts w:ascii="Arial" w:hAnsi="Arial" w:cs="Arial"/>
          <w:strike/>
          <w:sz w:val="20"/>
          <w:szCs w:val="20"/>
        </w:rPr>
        <w:t xml:space="preserve">for granting a margin of domestic preference pursuant to </w:t>
      </w:r>
      <w:r w:rsidR="00B05406" w:rsidRPr="00312595">
        <w:rPr>
          <w:rFonts w:ascii="Arial" w:hAnsi="Arial" w:cs="Arial"/>
          <w:strike/>
          <w:sz w:val="20"/>
          <w:szCs w:val="20"/>
        </w:rPr>
        <w:t xml:space="preserve">ITB </w:t>
      </w:r>
      <w:r w:rsidR="00EF4EE2" w:rsidRPr="00312595">
        <w:rPr>
          <w:rFonts w:ascii="Arial" w:hAnsi="Arial" w:cs="Arial"/>
          <w:strike/>
          <w:sz w:val="20"/>
          <w:szCs w:val="20"/>
        </w:rPr>
        <w:t xml:space="preserve">Sub Clause </w:t>
      </w:r>
      <w:r w:rsidR="00B05406" w:rsidRPr="00312595">
        <w:rPr>
          <w:rFonts w:ascii="Arial" w:hAnsi="Arial" w:cs="Arial"/>
          <w:strike/>
          <w:sz w:val="20"/>
          <w:szCs w:val="20"/>
        </w:rPr>
        <w:t>titled ‘Domestic Preference’</w:t>
      </w:r>
      <w:r w:rsidRPr="00312595">
        <w:rPr>
          <w:rFonts w:ascii="Arial" w:hAnsi="Arial" w:cs="Arial"/>
          <w:bCs/>
          <w:strike/>
          <w:sz w:val="20"/>
          <w:szCs w:val="20"/>
        </w:rPr>
        <w:t>.</w:t>
      </w:r>
      <w:r w:rsidR="00EF4EE2" w:rsidRPr="00312595">
        <w:rPr>
          <w:rFonts w:ascii="Arial" w:hAnsi="Arial" w:cs="Arial"/>
          <w:bCs/>
          <w:strike/>
          <w:sz w:val="20"/>
          <w:szCs w:val="20"/>
        </w:rPr>
        <w:t xml:space="preserve"> </w:t>
      </w:r>
    </w:p>
    <w:p w14:paraId="1F96AAFA" w14:textId="77777777" w:rsidR="00677B44" w:rsidRPr="00312595" w:rsidRDefault="00677B44" w:rsidP="00677B44">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AFB" w14:textId="77777777" w:rsidR="00677B44" w:rsidRPr="00312595" w:rsidRDefault="00677B44" w:rsidP="00677B44">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(x)</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Attachment 8P : Price Adjustment Data </w:t>
      </w:r>
    </w:p>
    <w:p w14:paraId="1F96AAFC" w14:textId="77777777" w:rsidR="00677B44" w:rsidRPr="00312595" w:rsidRDefault="00677B44" w:rsidP="00677B44">
      <w:pPr>
        <w:tabs>
          <w:tab w:val="left" w:pos="1440"/>
          <w:tab w:val="left" w:pos="2160"/>
        </w:tabs>
        <w:autoSpaceDE w:val="0"/>
        <w:autoSpaceDN w:val="0"/>
        <w:adjustRightInd w:val="0"/>
        <w:ind w:left="2160" w:hanging="2160"/>
        <w:jc w:val="both"/>
        <w:rPr>
          <w:rFonts w:ascii="Arial" w:hAnsi="Arial" w:cs="Arial"/>
          <w:sz w:val="10"/>
          <w:szCs w:val="20"/>
          <w:lang w:val="en-IN" w:eastAsia="en-IN"/>
        </w:rPr>
      </w:pPr>
    </w:p>
    <w:p w14:paraId="1F96AAFD" w14:textId="77777777" w:rsidR="00677B44" w:rsidRPr="00312595" w:rsidRDefault="007E5BCB" w:rsidP="00677B44">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00677B44" w:rsidRPr="00312595">
        <w:rPr>
          <w:rFonts w:ascii="Arial" w:hAnsi="Arial" w:cs="Arial"/>
          <w:sz w:val="20"/>
          <w:szCs w:val="20"/>
          <w:lang w:val="en-IN" w:eastAsia="en-IN"/>
        </w:rPr>
        <w:t>Details regarding Price Adjustment as per EMPLOYER's format.</w:t>
      </w:r>
    </w:p>
    <w:p w14:paraId="1F96AAFE" w14:textId="77777777" w:rsidR="00E31114" w:rsidRPr="00312595" w:rsidRDefault="00E31114" w:rsidP="00E31114">
      <w:pPr>
        <w:tabs>
          <w:tab w:val="left" w:pos="1440"/>
          <w:tab w:val="left" w:pos="2160"/>
        </w:tabs>
        <w:autoSpaceDE w:val="0"/>
        <w:autoSpaceDN w:val="0"/>
        <w:adjustRightInd w:val="0"/>
        <w:ind w:left="2160" w:hanging="2160"/>
        <w:jc w:val="both"/>
        <w:rPr>
          <w:rFonts w:ascii="Arial" w:hAnsi="Arial" w:cs="Arial"/>
          <w:bCs/>
          <w:sz w:val="20"/>
          <w:szCs w:val="20"/>
        </w:rPr>
      </w:pPr>
    </w:p>
    <w:p w14:paraId="1F96AAFF" w14:textId="77777777" w:rsidR="004E56E2" w:rsidRPr="00312595" w:rsidRDefault="004E56E2" w:rsidP="004E56E2">
      <w:pPr>
        <w:tabs>
          <w:tab w:val="left" w:pos="3240"/>
          <w:tab w:val="left" w:pos="4080"/>
          <w:tab w:val="left" w:pos="5640"/>
        </w:tabs>
        <w:autoSpaceDE w:val="0"/>
        <w:autoSpaceDN w:val="0"/>
        <w:adjustRightInd w:val="0"/>
        <w:ind w:left="2160" w:hanging="742"/>
        <w:jc w:val="both"/>
        <w:rPr>
          <w:rFonts w:ascii="Arial" w:hAnsi="Arial" w:cs="Arial"/>
          <w:sz w:val="20"/>
          <w:szCs w:val="20"/>
          <w:lang w:val="en-IN" w:eastAsia="en-IN"/>
        </w:rPr>
      </w:pPr>
      <w:r w:rsidRPr="00312595">
        <w:rPr>
          <w:rFonts w:ascii="Arial" w:hAnsi="Arial" w:cs="Arial"/>
          <w:b/>
          <w:bCs/>
          <w:sz w:val="20"/>
          <w:szCs w:val="20"/>
          <w:lang w:val="en-IN" w:eastAsia="en-IN"/>
        </w:rPr>
        <w:t>Other Attachment (s), if any, shall be as specified in BDS</w:t>
      </w:r>
      <w:r w:rsidRPr="00312595">
        <w:rPr>
          <w:rFonts w:ascii="Arial" w:hAnsi="Arial" w:cs="Arial"/>
          <w:sz w:val="20"/>
          <w:szCs w:val="20"/>
          <w:lang w:val="en-IN" w:eastAsia="en-IN"/>
        </w:rPr>
        <w:t xml:space="preserve">. </w:t>
      </w:r>
    </w:p>
    <w:p w14:paraId="1F96AB00" w14:textId="77777777" w:rsidR="00E31114" w:rsidRPr="00312595" w:rsidRDefault="00E31114" w:rsidP="00E2149B">
      <w:pPr>
        <w:autoSpaceDE w:val="0"/>
        <w:autoSpaceDN w:val="0"/>
        <w:adjustRightInd w:val="0"/>
        <w:ind w:left="1418" w:hanging="1418"/>
        <w:jc w:val="both"/>
        <w:rPr>
          <w:rFonts w:ascii="Arial" w:hAnsi="Arial" w:cs="Arial"/>
          <w:sz w:val="20"/>
          <w:szCs w:val="20"/>
        </w:rPr>
      </w:pPr>
    </w:p>
    <w:p w14:paraId="1F96AB01" w14:textId="77777777" w:rsidR="00AF0D27" w:rsidRPr="00312595" w:rsidRDefault="00AF0D27" w:rsidP="00E2149B">
      <w:pPr>
        <w:autoSpaceDE w:val="0"/>
        <w:autoSpaceDN w:val="0"/>
        <w:adjustRightInd w:val="0"/>
        <w:ind w:left="1418" w:hanging="1418"/>
        <w:jc w:val="both"/>
        <w:rPr>
          <w:rFonts w:ascii="Arial" w:hAnsi="Arial" w:cs="Arial"/>
          <w:sz w:val="20"/>
          <w:szCs w:val="20"/>
        </w:rPr>
      </w:pPr>
    </w:p>
    <w:p w14:paraId="1F96AB02" w14:textId="77777777" w:rsidR="00AF0D27" w:rsidRPr="00312595" w:rsidRDefault="00AF0D27" w:rsidP="00AF0D27">
      <w:pPr>
        <w:autoSpaceDE w:val="0"/>
        <w:autoSpaceDN w:val="0"/>
        <w:adjustRightInd w:val="0"/>
        <w:ind w:left="1418" w:hanging="1418"/>
        <w:jc w:val="both"/>
        <w:rPr>
          <w:rFonts w:ascii="Arial" w:hAnsi="Arial" w:cs="Arial"/>
          <w:b/>
          <w:bCs/>
          <w:sz w:val="20"/>
          <w:szCs w:val="20"/>
          <w:lang w:val="en-IN" w:eastAsia="en-IN"/>
        </w:rPr>
      </w:pPr>
      <w:r w:rsidRPr="00312595">
        <w:rPr>
          <w:rFonts w:ascii="Arial" w:hAnsi="Arial" w:cs="Arial"/>
          <w:sz w:val="20"/>
          <w:szCs w:val="20"/>
          <w:lang w:val="en-IN" w:eastAsia="en-IN"/>
        </w:rPr>
        <w:t>8.2.2</w:t>
      </w:r>
      <w:r w:rsidRPr="00312595">
        <w:rPr>
          <w:rFonts w:ascii="Arial" w:hAnsi="Arial" w:cs="Arial"/>
          <w:sz w:val="20"/>
          <w:szCs w:val="20"/>
          <w:lang w:val="en-IN" w:eastAsia="en-IN"/>
        </w:rPr>
        <w:tab/>
        <w:t xml:space="preserve">The Bidder shall submit the following documents in physical form in separate sealed envelope (s) duly marked in accordance with ITB clause titled ‘Sealing and Marking of </w:t>
      </w:r>
      <w:r w:rsidR="00AB26C9" w:rsidRPr="00312595">
        <w:rPr>
          <w:rFonts w:ascii="Arial" w:hAnsi="Arial" w:cs="Arial"/>
          <w:sz w:val="20"/>
          <w:szCs w:val="20"/>
          <w:lang w:val="en-IN" w:eastAsia="en-IN"/>
        </w:rPr>
        <w:t>Physical Documents</w:t>
      </w:r>
      <w:r w:rsidRPr="00312595">
        <w:rPr>
          <w:rFonts w:ascii="Arial" w:hAnsi="Arial" w:cs="Arial"/>
          <w:sz w:val="20"/>
          <w:szCs w:val="20"/>
          <w:lang w:val="en-IN" w:eastAsia="en-IN"/>
        </w:rPr>
        <w:t xml:space="preserve">’ </w:t>
      </w:r>
      <w:r w:rsidRPr="00312595">
        <w:rPr>
          <w:rFonts w:ascii="Arial" w:hAnsi="Arial" w:cs="Arial"/>
          <w:b/>
          <w:bCs/>
          <w:sz w:val="20"/>
          <w:szCs w:val="20"/>
          <w:lang w:val="en-IN" w:eastAsia="en-IN"/>
        </w:rPr>
        <w:t>(Applicable in case of Two Stage Bidding only)</w:t>
      </w:r>
      <w:r w:rsidRPr="00312595">
        <w:rPr>
          <w:rFonts w:ascii="Arial" w:hAnsi="Arial" w:cs="Arial"/>
          <w:sz w:val="20"/>
          <w:szCs w:val="20"/>
          <w:lang w:val="en-IN" w:eastAsia="en-IN"/>
        </w:rPr>
        <w:t>:</w:t>
      </w:r>
    </w:p>
    <w:p w14:paraId="1F96AB03" w14:textId="77777777" w:rsidR="00AF0D27" w:rsidRPr="00312595" w:rsidRDefault="00AF0D27" w:rsidP="00AF0D27">
      <w:pPr>
        <w:pStyle w:val="Default"/>
        <w:ind w:left="1418" w:firstLine="22"/>
        <w:jc w:val="both"/>
        <w:rPr>
          <w:rFonts w:eastAsia="Times New Roman"/>
          <w:color w:val="auto"/>
          <w:sz w:val="20"/>
          <w:szCs w:val="20"/>
          <w:lang w:val="en-IN" w:eastAsia="en-IN"/>
        </w:rPr>
      </w:pPr>
    </w:p>
    <w:p w14:paraId="1F96AB04" w14:textId="77777777" w:rsidR="00AF0D27" w:rsidRPr="00312595" w:rsidRDefault="00AF0D27" w:rsidP="00AF0D2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(a)</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Extension of Bid Security </w:t>
      </w:r>
    </w:p>
    <w:p w14:paraId="1F96AB05" w14:textId="77777777" w:rsidR="00AF0D27" w:rsidRPr="00312595" w:rsidRDefault="00AF0D27" w:rsidP="00AF0D27">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B06" w14:textId="77777777" w:rsidR="00AF0D27" w:rsidRPr="00312595" w:rsidRDefault="00AF0D27" w:rsidP="00AF0D2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Extended Bid security shall be furnished in accordance with ITB Clause titled ‘Bid Security’.</w:t>
      </w:r>
    </w:p>
    <w:p w14:paraId="1F96AB07" w14:textId="77777777" w:rsidR="00AF0D27" w:rsidRPr="00312595" w:rsidRDefault="00AF0D27" w:rsidP="00AF0D2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 xml:space="preserve"> </w:t>
      </w: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B08" w14:textId="77777777" w:rsidR="00AF0D27" w:rsidRPr="00312595" w:rsidRDefault="00AF0D27" w:rsidP="00AF0D2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(b)</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Power of Attorney </w:t>
      </w:r>
    </w:p>
    <w:p w14:paraId="1F96AB09" w14:textId="77777777" w:rsidR="00AF0D27" w:rsidRPr="00312595" w:rsidRDefault="00AF0D27" w:rsidP="00AF0D27">
      <w:pPr>
        <w:tabs>
          <w:tab w:val="left" w:pos="1440"/>
          <w:tab w:val="left" w:pos="2160"/>
          <w:tab w:val="left" w:pos="2880"/>
        </w:tabs>
        <w:autoSpaceDE w:val="0"/>
        <w:autoSpaceDN w:val="0"/>
        <w:adjustRightInd w:val="0"/>
        <w:spacing w:line="180" w:lineRule="atLeast"/>
        <w:ind w:left="2880" w:hanging="2880"/>
        <w:jc w:val="both"/>
        <w:rPr>
          <w:rFonts w:ascii="Arial" w:hAnsi="Arial" w:cs="Arial"/>
          <w:sz w:val="20"/>
          <w:szCs w:val="20"/>
          <w:lang w:val="en-IN" w:eastAsia="en-IN"/>
        </w:rPr>
      </w:pPr>
    </w:p>
    <w:p w14:paraId="1F96AB0A" w14:textId="77777777" w:rsidR="00AF0D27" w:rsidRPr="00312595" w:rsidRDefault="00AF0D27" w:rsidP="00AF0D27">
      <w:pPr>
        <w:autoSpaceDE w:val="0"/>
        <w:autoSpaceDN w:val="0"/>
        <w:adjustRightInd w:val="0"/>
        <w:ind w:left="1418"/>
        <w:jc w:val="both"/>
        <w:rPr>
          <w:rFonts w:ascii="Arial" w:hAnsi="Arial" w:cs="Arial"/>
          <w:b/>
          <w:bCs/>
          <w:sz w:val="20"/>
          <w:szCs w:val="20"/>
          <w:lang w:eastAsia="en-IN"/>
        </w:rPr>
      </w:pPr>
      <w:r w:rsidRPr="00312595">
        <w:rPr>
          <w:rFonts w:ascii="Arial" w:hAnsi="Arial" w:cs="Arial"/>
          <w:sz w:val="20"/>
          <w:szCs w:val="20"/>
          <w:lang w:eastAsia="en-IN"/>
        </w:rPr>
        <w:t xml:space="preserve">A power of attorney, duly notarized by Notary Public, indicating that the person signing and submitting the bid digitally has the authority to sign the bid and the bid is binding upon the Bidder during the full period of its validity in accordance with ITB Clause titled ‘Period of Validity of Bids’ </w:t>
      </w:r>
      <w:r w:rsidRPr="00312595">
        <w:rPr>
          <w:rFonts w:ascii="Arial" w:hAnsi="Arial" w:cs="Arial"/>
          <w:sz w:val="20"/>
          <w:szCs w:val="20"/>
          <w:lang w:val="en-IN" w:eastAsia="en-IN"/>
        </w:rPr>
        <w:t>(The Authority of the person issuing the Power of Attorney shall also be submitted</w:t>
      </w:r>
      <w:r w:rsidRPr="00312595">
        <w:rPr>
          <w:rFonts w:ascii="Arial" w:hAnsi="Arial" w:cs="Arial"/>
          <w:b/>
          <w:bCs/>
          <w:sz w:val="20"/>
          <w:szCs w:val="20"/>
          <w:lang w:val="en-IN" w:eastAsia="en-IN"/>
        </w:rPr>
        <w:t>).</w:t>
      </w:r>
      <w:r w:rsidRPr="00312595">
        <w:rPr>
          <w:rFonts w:ascii="Arial" w:hAnsi="Arial" w:cs="Arial"/>
          <w:b/>
          <w:bCs/>
          <w:sz w:val="20"/>
          <w:szCs w:val="20"/>
          <w:lang w:eastAsia="en-IN"/>
        </w:rPr>
        <w:t xml:space="preserve"> </w:t>
      </w:r>
    </w:p>
    <w:p w14:paraId="1F96AB0B" w14:textId="77777777" w:rsidR="00873A4D" w:rsidRPr="00312595" w:rsidRDefault="00873A4D" w:rsidP="00AF0D27">
      <w:pPr>
        <w:autoSpaceDE w:val="0"/>
        <w:autoSpaceDN w:val="0"/>
        <w:adjustRightInd w:val="0"/>
        <w:ind w:left="1418"/>
        <w:jc w:val="both"/>
        <w:rPr>
          <w:rFonts w:ascii="Arial" w:hAnsi="Arial" w:cs="Arial"/>
          <w:sz w:val="20"/>
          <w:szCs w:val="20"/>
          <w:lang w:val="en-IN" w:eastAsia="en-IN"/>
        </w:rPr>
      </w:pPr>
    </w:p>
    <w:p w14:paraId="1F96AB0C" w14:textId="77777777" w:rsidR="00873A4D" w:rsidRPr="00312595" w:rsidRDefault="00873A4D" w:rsidP="00AF0D27">
      <w:pPr>
        <w:autoSpaceDE w:val="0"/>
        <w:autoSpaceDN w:val="0"/>
        <w:adjustRightInd w:val="0"/>
        <w:ind w:left="1418"/>
        <w:jc w:val="both"/>
        <w:rPr>
          <w:rFonts w:ascii="Arial" w:hAnsi="Arial" w:cs="Arial"/>
          <w:sz w:val="20"/>
          <w:szCs w:val="20"/>
          <w:lang w:val="en-IN" w:eastAsia="en-IN"/>
        </w:rPr>
      </w:pPr>
      <w:r w:rsidRPr="00312595">
        <w:rPr>
          <w:rFonts w:ascii="Arial" w:hAnsi="Arial" w:cs="Arial"/>
          <w:b/>
          <w:bCs/>
          <w:sz w:val="20"/>
          <w:szCs w:val="20"/>
          <w:lang w:val="en-IN" w:eastAsia="en-IN"/>
        </w:rPr>
        <w:t>Other document (s), if any, shall be as specified in BDS</w:t>
      </w:r>
      <w:r w:rsidR="00AB26C9" w:rsidRPr="00312595">
        <w:rPr>
          <w:rFonts w:ascii="Arial" w:hAnsi="Arial" w:cs="Arial"/>
          <w:b/>
          <w:bCs/>
          <w:sz w:val="20"/>
          <w:szCs w:val="20"/>
          <w:lang w:val="en-IN" w:eastAsia="en-IN"/>
        </w:rPr>
        <w:t>.</w:t>
      </w:r>
    </w:p>
    <w:p w14:paraId="1F96AB0D" w14:textId="77777777" w:rsidR="00AF0D27" w:rsidRPr="00312595" w:rsidRDefault="00AF0D27" w:rsidP="00E2149B">
      <w:pPr>
        <w:autoSpaceDE w:val="0"/>
        <w:autoSpaceDN w:val="0"/>
        <w:adjustRightInd w:val="0"/>
        <w:ind w:left="1418" w:hanging="1418"/>
        <w:jc w:val="both"/>
        <w:rPr>
          <w:rFonts w:ascii="Arial" w:hAnsi="Arial" w:cs="Arial"/>
          <w:sz w:val="20"/>
          <w:szCs w:val="20"/>
        </w:rPr>
      </w:pPr>
    </w:p>
    <w:p w14:paraId="1F96AB0E" w14:textId="77777777" w:rsidR="00E64B2E" w:rsidRPr="00312595" w:rsidRDefault="009E758F" w:rsidP="00E2149B">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rPr>
        <w:t>8.</w:t>
      </w:r>
      <w:r w:rsidR="00AC47D5" w:rsidRPr="00312595">
        <w:rPr>
          <w:rFonts w:ascii="Arial" w:hAnsi="Arial" w:cs="Arial"/>
          <w:sz w:val="20"/>
          <w:szCs w:val="20"/>
        </w:rPr>
        <w:t>3</w:t>
      </w:r>
      <w:r w:rsidR="004E2880" w:rsidRPr="00312595">
        <w:rPr>
          <w:rFonts w:ascii="Arial" w:hAnsi="Arial" w:cs="Arial"/>
          <w:sz w:val="20"/>
          <w:szCs w:val="20"/>
        </w:rPr>
        <w:tab/>
      </w:r>
      <w:r w:rsidR="00E64B2E" w:rsidRPr="00312595">
        <w:rPr>
          <w:rFonts w:ascii="Arial" w:hAnsi="Arial" w:cs="Arial"/>
          <w:sz w:val="20"/>
          <w:szCs w:val="20"/>
          <w:lang w:val="en-IN" w:eastAsia="en-IN"/>
        </w:rPr>
        <w:t>Price Bid should not contain any matter in respect of Technical and / or Commercial aspects other than the deta</w:t>
      </w:r>
      <w:r w:rsidR="00C50358" w:rsidRPr="00312595">
        <w:rPr>
          <w:rFonts w:ascii="Arial" w:hAnsi="Arial" w:cs="Arial"/>
          <w:sz w:val="20"/>
          <w:szCs w:val="20"/>
          <w:lang w:val="en-IN" w:eastAsia="en-IN"/>
        </w:rPr>
        <w:t>ils specifically sought in the P</w:t>
      </w:r>
      <w:r w:rsidR="00E64B2E" w:rsidRPr="00312595">
        <w:rPr>
          <w:rFonts w:ascii="Arial" w:hAnsi="Arial" w:cs="Arial"/>
          <w:sz w:val="20"/>
          <w:szCs w:val="20"/>
          <w:lang w:val="en-IN" w:eastAsia="en-IN"/>
        </w:rPr>
        <w:t>rice Bid. If the Technical/commercial matters indicated in Price Bid are found to be in contradiction with the details fu</w:t>
      </w:r>
      <w:r w:rsidR="00C50358" w:rsidRPr="00312595">
        <w:rPr>
          <w:rFonts w:ascii="Arial" w:hAnsi="Arial" w:cs="Arial"/>
          <w:sz w:val="20"/>
          <w:szCs w:val="20"/>
          <w:lang w:val="en-IN" w:eastAsia="en-IN"/>
        </w:rPr>
        <w:t xml:space="preserve">rnished in </w:t>
      </w:r>
      <w:r w:rsidR="00F60988" w:rsidRPr="00312595">
        <w:rPr>
          <w:rFonts w:ascii="Arial" w:hAnsi="Arial" w:cs="Arial"/>
          <w:sz w:val="20"/>
          <w:szCs w:val="20"/>
          <w:lang w:val="en-IN" w:eastAsia="en-IN"/>
        </w:rPr>
        <w:t>Techno-Commercial</w:t>
      </w:r>
      <w:r w:rsidR="006F452B" w:rsidRPr="00312595">
        <w:rPr>
          <w:rFonts w:ascii="Arial" w:hAnsi="Arial" w:cs="Arial"/>
          <w:sz w:val="20"/>
          <w:szCs w:val="20"/>
          <w:lang w:val="en-IN" w:eastAsia="en-IN"/>
        </w:rPr>
        <w:t xml:space="preserve"> B</w:t>
      </w:r>
      <w:r w:rsidR="00E64B2E" w:rsidRPr="00312595">
        <w:rPr>
          <w:rFonts w:ascii="Arial" w:hAnsi="Arial" w:cs="Arial"/>
          <w:sz w:val="20"/>
          <w:szCs w:val="20"/>
          <w:lang w:val="en-IN" w:eastAsia="en-IN"/>
        </w:rPr>
        <w:t xml:space="preserve">id, the details furnished in </w:t>
      </w:r>
      <w:r w:rsidR="00F60988" w:rsidRPr="00312595">
        <w:rPr>
          <w:rFonts w:ascii="Arial" w:hAnsi="Arial" w:cs="Arial"/>
          <w:sz w:val="20"/>
          <w:szCs w:val="20"/>
          <w:lang w:val="en-IN" w:eastAsia="en-IN"/>
        </w:rPr>
        <w:t>Techno-Commercial</w:t>
      </w:r>
      <w:r w:rsidR="006F452B" w:rsidRPr="00312595">
        <w:rPr>
          <w:rFonts w:ascii="Arial" w:hAnsi="Arial" w:cs="Arial"/>
          <w:sz w:val="20"/>
          <w:szCs w:val="20"/>
          <w:lang w:val="en-IN" w:eastAsia="en-IN"/>
        </w:rPr>
        <w:t xml:space="preserve"> Bid </w:t>
      </w:r>
      <w:r w:rsidR="00E64B2E" w:rsidRPr="00312595">
        <w:rPr>
          <w:rFonts w:ascii="Arial" w:hAnsi="Arial" w:cs="Arial"/>
          <w:sz w:val="20"/>
          <w:szCs w:val="20"/>
          <w:lang w:val="en-IN" w:eastAsia="en-IN"/>
        </w:rPr>
        <w:t xml:space="preserve">shall prevail.  </w:t>
      </w:r>
      <w:r w:rsidR="006F452B" w:rsidRPr="00312595">
        <w:rPr>
          <w:rFonts w:ascii="Arial" w:hAnsi="Arial" w:cs="Arial"/>
          <w:sz w:val="20"/>
          <w:szCs w:val="20"/>
          <w:lang w:val="en-IN" w:eastAsia="en-IN"/>
        </w:rPr>
        <w:t xml:space="preserve"> </w:t>
      </w:r>
    </w:p>
    <w:p w14:paraId="1F96AB0F" w14:textId="77777777" w:rsidR="00E64B2E" w:rsidRPr="00312595" w:rsidRDefault="00E64B2E" w:rsidP="00E64B2E">
      <w:pPr>
        <w:tabs>
          <w:tab w:val="left" w:pos="1440"/>
          <w:tab w:val="left" w:pos="2160"/>
        </w:tabs>
        <w:autoSpaceDE w:val="0"/>
        <w:autoSpaceDN w:val="0"/>
        <w:adjustRightInd w:val="0"/>
        <w:ind w:left="2160" w:hanging="2160"/>
        <w:jc w:val="both"/>
        <w:rPr>
          <w:rFonts w:ascii="Arial" w:hAnsi="Arial" w:cs="Arial"/>
          <w:b/>
          <w:bCs/>
          <w:sz w:val="8"/>
          <w:szCs w:val="20"/>
          <w:lang w:val="en-IN" w:eastAsia="en-IN"/>
        </w:rPr>
      </w:pPr>
    </w:p>
    <w:p w14:paraId="1F96AB10" w14:textId="77777777" w:rsidR="00E64B2E" w:rsidRPr="00312595" w:rsidRDefault="00E64B2E" w:rsidP="00E64B2E">
      <w:pPr>
        <w:tabs>
          <w:tab w:val="left" w:pos="1440"/>
          <w:tab w:val="left" w:pos="2160"/>
        </w:tabs>
        <w:autoSpaceDE w:val="0"/>
        <w:autoSpaceDN w:val="0"/>
        <w:adjustRightInd w:val="0"/>
        <w:ind w:left="2160" w:hanging="2160"/>
        <w:jc w:val="both"/>
        <w:rPr>
          <w:rFonts w:ascii="Arial" w:hAnsi="Arial" w:cs="Arial"/>
          <w:b/>
          <w:bCs/>
          <w:sz w:val="20"/>
          <w:szCs w:val="20"/>
          <w:lang w:val="en-IN" w:eastAsia="en-IN"/>
        </w:rPr>
      </w:pPr>
    </w:p>
    <w:p w14:paraId="1F96AB11" w14:textId="77777777" w:rsidR="00B85F83" w:rsidRPr="00312595" w:rsidRDefault="00B85F83" w:rsidP="00381CEB">
      <w:pPr>
        <w:tabs>
          <w:tab w:val="left" w:pos="1440"/>
          <w:tab w:val="left" w:pos="3570"/>
        </w:tabs>
        <w:autoSpaceDE w:val="0"/>
        <w:autoSpaceDN w:val="0"/>
        <w:adjustRightInd w:val="0"/>
        <w:ind w:left="2160" w:hanging="2160"/>
        <w:jc w:val="both"/>
        <w:rPr>
          <w:rFonts w:ascii="Arial" w:hAnsi="Arial" w:cs="Arial"/>
          <w:b/>
          <w:bCs/>
          <w:sz w:val="10"/>
          <w:szCs w:val="20"/>
          <w:lang w:val="en-IN" w:eastAsia="en-IN"/>
        </w:rPr>
      </w:pPr>
    </w:p>
    <w:p w14:paraId="1F96AB12"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9.</w:t>
      </w:r>
      <w:r w:rsidR="00A13FDE"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Bid Form (Price Bid) and Price Schedules</w:t>
      </w:r>
    </w:p>
    <w:p w14:paraId="1F96AB13"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12"/>
          <w:szCs w:val="20"/>
          <w:lang w:val="en-IN" w:eastAsia="en-IN"/>
        </w:rPr>
      </w:pPr>
    </w:p>
    <w:p w14:paraId="1F96AB14"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b/>
          <w:sz w:val="20"/>
          <w:szCs w:val="20"/>
          <w:lang w:val="en-IN" w:eastAsia="en-IN"/>
        </w:rPr>
      </w:pPr>
      <w:r w:rsidRPr="00312595">
        <w:rPr>
          <w:rFonts w:ascii="Arial" w:hAnsi="Arial" w:cs="Arial"/>
          <w:sz w:val="20"/>
          <w:szCs w:val="20"/>
          <w:lang w:val="en-IN" w:eastAsia="en-IN"/>
        </w:rPr>
        <w:tab/>
        <w:t xml:space="preserve">The Bidder shall complete the Bid Form (Price Bid) and the appropriate </w:t>
      </w:r>
      <w:r w:rsidR="00C63719" w:rsidRPr="00312595">
        <w:rPr>
          <w:rFonts w:ascii="Arial" w:hAnsi="Arial" w:cs="Arial"/>
          <w:sz w:val="20"/>
          <w:szCs w:val="20"/>
          <w:lang w:val="en-IN" w:eastAsia="en-IN"/>
        </w:rPr>
        <w:t xml:space="preserve">Price </w:t>
      </w:r>
      <w:r w:rsidR="005415AB" w:rsidRPr="00312595">
        <w:rPr>
          <w:rFonts w:ascii="Arial" w:hAnsi="Arial" w:cs="Arial"/>
          <w:sz w:val="20"/>
          <w:szCs w:val="20"/>
          <w:lang w:val="en-IN" w:eastAsia="en-IN"/>
        </w:rPr>
        <w:t>Schedules furnished</w:t>
      </w:r>
      <w:r w:rsidRPr="00312595">
        <w:rPr>
          <w:rFonts w:ascii="Arial" w:hAnsi="Arial" w:cs="Arial"/>
          <w:sz w:val="20"/>
          <w:szCs w:val="20"/>
          <w:lang w:val="en-IN" w:eastAsia="en-IN"/>
        </w:rPr>
        <w:t xml:space="preserve"> in the bidding documents as indicated therein, following the requirements of ITB Clauses 10 and 11</w:t>
      </w:r>
      <w:r w:rsidR="00C63719" w:rsidRPr="00312595">
        <w:rPr>
          <w:rFonts w:ascii="Arial" w:hAnsi="Arial" w:cs="Arial"/>
          <w:sz w:val="20"/>
          <w:szCs w:val="20"/>
          <w:lang w:val="en-IN" w:eastAsia="en-IN"/>
        </w:rPr>
        <w:t>.</w:t>
      </w:r>
    </w:p>
    <w:p w14:paraId="1F96AB15"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16" w14:textId="77777777" w:rsidR="00F43444" w:rsidRPr="00312595" w:rsidRDefault="00F43444"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17"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10.</w:t>
      </w:r>
      <w:r w:rsidR="00ED6F19"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Bid Prices</w:t>
      </w:r>
    </w:p>
    <w:p w14:paraId="1F96AB18" w14:textId="77777777" w:rsidR="00A253DB" w:rsidRPr="00312595" w:rsidRDefault="00A253DB"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19"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10.1</w:t>
      </w:r>
      <w:r w:rsidRPr="00312595">
        <w:rPr>
          <w:rFonts w:ascii="Arial" w:hAnsi="Arial" w:cs="Arial"/>
          <w:sz w:val="20"/>
          <w:szCs w:val="20"/>
          <w:lang w:val="en-IN" w:eastAsia="en-IN"/>
        </w:rPr>
        <w:tab/>
        <w:t>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commissioning, Completion of the facilities and conductance of Guarantee tests for the facilities including supply of mandatory spares (if any).  This includes all requirements under the Contractor’s responsibilities for testing, pre-commissioning and commissioning of the facilities, conducting Guarantee tests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and Technical Specifications.</w:t>
      </w:r>
    </w:p>
    <w:p w14:paraId="1F96AB1A"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8"/>
          <w:szCs w:val="20"/>
          <w:lang w:val="en-IN" w:eastAsia="en-IN"/>
        </w:rPr>
      </w:pPr>
    </w:p>
    <w:p w14:paraId="1F96AB1B"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10.2</w:t>
      </w:r>
      <w:r w:rsidRPr="00312595">
        <w:rPr>
          <w:rFonts w:ascii="Arial" w:hAnsi="Arial" w:cs="Arial"/>
          <w:sz w:val="20"/>
          <w:szCs w:val="20"/>
          <w:lang w:val="en-IN" w:eastAsia="en-IN"/>
        </w:rPr>
        <w:tab/>
        <w:t xml:space="preserve">Bidders are required to quote the price for the commercial, contractual </w:t>
      </w:r>
      <w:r w:rsidR="005415AB" w:rsidRPr="00312595">
        <w:rPr>
          <w:rFonts w:ascii="Arial" w:hAnsi="Arial" w:cs="Arial"/>
          <w:sz w:val="20"/>
          <w:szCs w:val="20"/>
          <w:lang w:val="en-IN" w:eastAsia="en-IN"/>
        </w:rPr>
        <w:t>and technical</w:t>
      </w:r>
      <w:r w:rsidRPr="00312595">
        <w:rPr>
          <w:rFonts w:ascii="Arial" w:hAnsi="Arial" w:cs="Arial"/>
          <w:sz w:val="20"/>
          <w:szCs w:val="20"/>
          <w:lang w:val="en-IN" w:eastAsia="en-IN"/>
        </w:rPr>
        <w:t xml:space="preserve"> obligations outlined in the bidding documents.    </w:t>
      </w:r>
    </w:p>
    <w:p w14:paraId="1F96AB1C" w14:textId="77777777" w:rsidR="00A253DB" w:rsidRPr="00312595" w:rsidRDefault="00A253DB"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1D"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10.3</w:t>
      </w:r>
      <w:r w:rsidRPr="00312595">
        <w:rPr>
          <w:rFonts w:ascii="Arial" w:hAnsi="Arial" w:cs="Arial"/>
          <w:sz w:val="20"/>
          <w:szCs w:val="20"/>
          <w:lang w:val="en-IN" w:eastAsia="en-IN"/>
        </w:rPr>
        <w:tab/>
        <w:t>Bidders shall give a breakdown of the prices in the manner and detail called for in the Price Schedules. The Bidders shall present their prices in the following manner:</w:t>
      </w:r>
    </w:p>
    <w:p w14:paraId="1F96AB1E"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4"/>
          <w:szCs w:val="20"/>
          <w:lang w:val="en-IN" w:eastAsia="en-IN"/>
        </w:rPr>
      </w:pPr>
    </w:p>
    <w:p w14:paraId="1F96AB1F" w14:textId="77777777" w:rsidR="00EB71A3"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B20" w14:textId="77777777" w:rsidR="00A253DB" w:rsidRPr="00312595" w:rsidRDefault="00EB71A3"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A253DB" w:rsidRPr="00312595">
        <w:rPr>
          <w:rFonts w:ascii="Arial" w:hAnsi="Arial" w:cs="Arial"/>
          <w:sz w:val="20"/>
          <w:szCs w:val="20"/>
          <w:lang w:val="en-IN" w:eastAsia="en-IN"/>
        </w:rPr>
        <w:t>Separate numbered Schedules shall be used for each of the following elements</w:t>
      </w:r>
      <w:r w:rsidR="0096335B" w:rsidRPr="00312595">
        <w:rPr>
          <w:rFonts w:ascii="Arial" w:hAnsi="Arial" w:cs="Arial"/>
          <w:sz w:val="20"/>
          <w:szCs w:val="20"/>
          <w:lang w:val="en-IN" w:eastAsia="en-IN"/>
        </w:rPr>
        <w:t xml:space="preserve"> and </w:t>
      </w:r>
      <w:r w:rsidR="00FC6617" w:rsidRPr="00312595">
        <w:rPr>
          <w:rFonts w:ascii="Arial" w:hAnsi="Arial" w:cs="Arial"/>
          <w:sz w:val="20"/>
          <w:szCs w:val="20"/>
          <w:lang w:val="en-IN" w:eastAsia="en-IN"/>
        </w:rPr>
        <w:t xml:space="preserve">all the price schedules </w:t>
      </w:r>
      <w:r w:rsidR="0096335B" w:rsidRPr="00312595">
        <w:rPr>
          <w:rFonts w:ascii="Arial" w:hAnsi="Arial" w:cs="Arial"/>
          <w:sz w:val="20"/>
          <w:szCs w:val="20"/>
          <w:lang w:val="en-IN" w:eastAsia="en-IN"/>
        </w:rPr>
        <w:t xml:space="preserve">shall be uploaded </w:t>
      </w:r>
      <w:r w:rsidR="00E153A5" w:rsidRPr="00312595">
        <w:rPr>
          <w:rFonts w:ascii="Arial" w:hAnsi="Arial" w:cs="Arial"/>
          <w:sz w:val="20"/>
          <w:szCs w:val="20"/>
          <w:lang w:val="en-IN" w:eastAsia="en-IN"/>
        </w:rPr>
        <w:t>at e-tender portal</w:t>
      </w:r>
      <w:r w:rsidR="00A253DB" w:rsidRPr="00312595">
        <w:rPr>
          <w:rFonts w:ascii="Arial" w:hAnsi="Arial" w:cs="Arial"/>
          <w:sz w:val="20"/>
          <w:szCs w:val="20"/>
          <w:lang w:val="en-IN" w:eastAsia="en-IN"/>
        </w:rPr>
        <w:t xml:space="preserve">. The total amount of each of the Schedule shall be filled up </w:t>
      </w:r>
      <w:r w:rsidR="001169E5" w:rsidRPr="00312595">
        <w:rPr>
          <w:rFonts w:ascii="Arial" w:hAnsi="Arial" w:cs="Arial"/>
          <w:sz w:val="20"/>
          <w:szCs w:val="20"/>
          <w:lang w:val="en-IN" w:eastAsia="en-IN"/>
        </w:rPr>
        <w:t>at e-tender portal</w:t>
      </w:r>
      <w:r w:rsidR="00A253DB" w:rsidRPr="00312595">
        <w:rPr>
          <w:rFonts w:ascii="Arial" w:hAnsi="Arial" w:cs="Arial"/>
          <w:sz w:val="20"/>
          <w:szCs w:val="20"/>
          <w:lang w:val="en-IN" w:eastAsia="en-IN"/>
        </w:rPr>
        <w:t xml:space="preserve">. The total bid price(s) is automatically computed which </w:t>
      </w:r>
      <w:r w:rsidRPr="00312595">
        <w:rPr>
          <w:rFonts w:ascii="Arial" w:hAnsi="Arial" w:cs="Arial"/>
          <w:sz w:val="20"/>
          <w:szCs w:val="20"/>
          <w:lang w:val="en-IN" w:eastAsia="en-IN"/>
        </w:rPr>
        <w:t xml:space="preserve">can be viewed by the Bidder </w:t>
      </w:r>
      <w:r w:rsidR="00E153A5" w:rsidRPr="00312595">
        <w:rPr>
          <w:rFonts w:ascii="Arial" w:hAnsi="Arial" w:cs="Arial"/>
          <w:sz w:val="20"/>
          <w:szCs w:val="20"/>
          <w:lang w:val="en-IN" w:eastAsia="en-IN"/>
        </w:rPr>
        <w:t>online</w:t>
      </w:r>
      <w:r w:rsidR="00A253DB" w:rsidRPr="00312595">
        <w:rPr>
          <w:rFonts w:ascii="Arial" w:hAnsi="Arial" w:cs="Arial"/>
          <w:sz w:val="20"/>
          <w:szCs w:val="20"/>
          <w:lang w:val="en-IN" w:eastAsia="en-IN"/>
        </w:rPr>
        <w:t>.</w:t>
      </w:r>
      <w:r w:rsidR="00FE1DDD" w:rsidRPr="00312595">
        <w:rPr>
          <w:rFonts w:ascii="Arial" w:hAnsi="Arial" w:cs="Arial"/>
          <w:sz w:val="20"/>
          <w:szCs w:val="20"/>
          <w:lang w:val="en-IN" w:eastAsia="en-IN"/>
        </w:rPr>
        <w:t xml:space="preserve"> </w:t>
      </w:r>
      <w:r w:rsidR="00DB050D" w:rsidRPr="00312595">
        <w:rPr>
          <w:rFonts w:ascii="Arial" w:hAnsi="Arial" w:cs="Arial"/>
          <w:sz w:val="20"/>
          <w:szCs w:val="20"/>
          <w:lang w:val="en-IN" w:eastAsia="en-IN"/>
        </w:rPr>
        <w:t xml:space="preserve"> </w:t>
      </w:r>
    </w:p>
    <w:p w14:paraId="1F96AB21" w14:textId="77777777" w:rsidR="008E3AF6" w:rsidRPr="00312595" w:rsidRDefault="00DE788C" w:rsidP="00DE788C">
      <w:pPr>
        <w:ind w:left="1440" w:hanging="1440"/>
        <w:jc w:val="both"/>
        <w:rPr>
          <w:rFonts w:ascii="Arial" w:hAnsi="Arial" w:cs="Arial"/>
          <w:sz w:val="20"/>
          <w:szCs w:val="20"/>
          <w:lang w:val="en-AU"/>
        </w:rPr>
      </w:pPr>
      <w:r w:rsidRPr="00312595">
        <w:rPr>
          <w:rFonts w:ascii="Arial" w:hAnsi="Arial" w:cs="Arial"/>
          <w:sz w:val="20"/>
          <w:szCs w:val="20"/>
          <w:lang w:val="en-AU"/>
        </w:rPr>
        <w:lastRenderedPageBreak/>
        <w:tab/>
      </w:r>
    </w:p>
    <w:p w14:paraId="1F96AB22" w14:textId="77777777" w:rsidR="00997601" w:rsidRPr="00312595" w:rsidRDefault="00997601" w:rsidP="00DE788C">
      <w:pPr>
        <w:ind w:left="1440" w:hanging="1440"/>
        <w:jc w:val="both"/>
        <w:rPr>
          <w:rFonts w:ascii="Arial" w:hAnsi="Arial" w:cs="Arial"/>
          <w:sz w:val="20"/>
          <w:szCs w:val="20"/>
          <w:lang w:val="en-AU"/>
        </w:rPr>
      </w:pPr>
      <w:r w:rsidRPr="00312595">
        <w:rPr>
          <w:rFonts w:ascii="Arial" w:hAnsi="Arial" w:cs="Arial"/>
          <w:sz w:val="20"/>
          <w:szCs w:val="20"/>
          <w:lang w:val="en-AU"/>
        </w:rPr>
        <w:tab/>
      </w:r>
    </w:p>
    <w:p w14:paraId="1F96AB23" w14:textId="77777777" w:rsidR="00676990" w:rsidRPr="00312595" w:rsidRDefault="00676990" w:rsidP="00676990">
      <w:pPr>
        <w:ind w:left="1440" w:hanging="22"/>
        <w:jc w:val="both"/>
        <w:rPr>
          <w:rFonts w:ascii="Arial" w:hAnsi="Arial" w:cs="Arial"/>
          <w:sz w:val="20"/>
          <w:szCs w:val="20"/>
          <w:lang w:val="en-AU"/>
        </w:rPr>
      </w:pPr>
      <w:r w:rsidRPr="00312595">
        <w:rPr>
          <w:rFonts w:ascii="Arial" w:hAnsi="Arial" w:cs="Arial"/>
          <w:b/>
          <w:bCs/>
          <w:sz w:val="20"/>
          <w:szCs w:val="20"/>
          <w:lang w:val="en-IN"/>
        </w:rPr>
        <w:t>FOR INTERNATIONAL COMPETITIVE BIDDING (ICB) TENDER</w:t>
      </w:r>
    </w:p>
    <w:p w14:paraId="1F96AB24" w14:textId="77777777" w:rsidR="00676990" w:rsidRPr="00312595" w:rsidRDefault="00676990" w:rsidP="00DE788C">
      <w:pPr>
        <w:ind w:left="1440" w:hanging="1440"/>
        <w:jc w:val="both"/>
        <w:rPr>
          <w:rFonts w:ascii="Arial" w:hAnsi="Arial" w:cs="Arial"/>
          <w:sz w:val="20"/>
          <w:szCs w:val="20"/>
          <w:lang w:val="en-AU"/>
        </w:rPr>
      </w:pPr>
    </w:p>
    <w:p w14:paraId="1F96AB25" w14:textId="77777777" w:rsidR="00A253DB" w:rsidRPr="00312595" w:rsidRDefault="00DE788C" w:rsidP="00B83054">
      <w:pPr>
        <w:ind w:left="3119" w:hanging="1701"/>
        <w:jc w:val="both"/>
        <w:rPr>
          <w:rFonts w:ascii="Arial" w:hAnsi="Arial" w:cs="Arial"/>
          <w:sz w:val="20"/>
          <w:szCs w:val="20"/>
          <w:lang w:val="en-IN" w:eastAsia="en-IN"/>
        </w:rPr>
      </w:pPr>
      <w:r w:rsidRPr="00312595">
        <w:rPr>
          <w:rFonts w:ascii="Arial" w:hAnsi="Arial" w:cs="Arial"/>
          <w:sz w:val="20"/>
          <w:szCs w:val="20"/>
          <w:lang w:val="en-AU"/>
        </w:rPr>
        <w:t xml:space="preserve"> </w:t>
      </w:r>
      <w:r w:rsidR="00A253DB" w:rsidRPr="00312595">
        <w:rPr>
          <w:rFonts w:ascii="Arial" w:hAnsi="Arial" w:cs="Arial"/>
          <w:b/>
          <w:sz w:val="20"/>
          <w:szCs w:val="20"/>
          <w:lang w:val="en-IN" w:eastAsia="en-IN"/>
        </w:rPr>
        <w:t xml:space="preserve">Schedule No. 1 </w:t>
      </w:r>
      <w:r w:rsidR="00A253DB" w:rsidRPr="00312595">
        <w:rPr>
          <w:rFonts w:ascii="Arial" w:hAnsi="Arial" w:cs="Arial"/>
          <w:sz w:val="20"/>
          <w:szCs w:val="20"/>
          <w:lang w:val="en-IN" w:eastAsia="en-IN"/>
        </w:rPr>
        <w:t xml:space="preserve">Plant and Equipment including Type Tests charges and Mandatory   Spares to be supplied from Abroad </w:t>
      </w:r>
    </w:p>
    <w:p w14:paraId="1F96AB26" w14:textId="77777777" w:rsidR="00A253DB" w:rsidRPr="00312595" w:rsidRDefault="00A253DB" w:rsidP="00A253DB">
      <w:pPr>
        <w:tabs>
          <w:tab w:val="left" w:pos="1440"/>
          <w:tab w:val="left" w:pos="2160"/>
          <w:tab w:val="left" w:pos="2880"/>
          <w:tab w:val="left" w:pos="3600"/>
        </w:tabs>
        <w:autoSpaceDE w:val="0"/>
        <w:autoSpaceDN w:val="0"/>
        <w:adjustRightInd w:val="0"/>
        <w:ind w:left="3600" w:hanging="3600"/>
        <w:jc w:val="both"/>
        <w:rPr>
          <w:rFonts w:ascii="Arial" w:hAnsi="Arial" w:cs="Arial"/>
          <w:sz w:val="12"/>
          <w:szCs w:val="12"/>
          <w:lang w:val="en-IN" w:eastAsia="en-IN"/>
        </w:rPr>
      </w:pPr>
    </w:p>
    <w:p w14:paraId="1F96AB27" w14:textId="77777777" w:rsidR="00A253DB" w:rsidRPr="00312595" w:rsidRDefault="00A253DB" w:rsidP="00A253DB">
      <w:pPr>
        <w:tabs>
          <w:tab w:val="left" w:pos="1440"/>
          <w:tab w:val="left" w:pos="2160"/>
          <w:tab w:val="left" w:pos="3060"/>
        </w:tabs>
        <w:autoSpaceDE w:val="0"/>
        <w:autoSpaceDN w:val="0"/>
        <w:adjustRightInd w:val="0"/>
        <w:ind w:left="3060" w:hanging="30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 xml:space="preserve">Schedule No. 2  </w:t>
      </w:r>
      <w:r w:rsidRPr="00312595">
        <w:rPr>
          <w:rFonts w:ascii="Arial" w:hAnsi="Arial" w:cs="Arial"/>
          <w:sz w:val="20"/>
          <w:szCs w:val="20"/>
          <w:lang w:val="en-IN" w:eastAsia="en-IN"/>
        </w:rPr>
        <w:t xml:space="preserve">Plant and Equipment including Type Tests charges and Mandatory Spares to be </w:t>
      </w:r>
      <w:r w:rsidR="00B83054" w:rsidRPr="00312595">
        <w:rPr>
          <w:rFonts w:ascii="Arial" w:hAnsi="Arial" w:cs="Arial"/>
          <w:sz w:val="20"/>
          <w:szCs w:val="20"/>
          <w:lang w:val="en-IN" w:eastAsia="en-IN"/>
        </w:rPr>
        <w:t>supplied from</w:t>
      </w:r>
      <w:r w:rsidRPr="00312595">
        <w:rPr>
          <w:rFonts w:ascii="Arial" w:hAnsi="Arial" w:cs="Arial"/>
          <w:sz w:val="20"/>
          <w:szCs w:val="20"/>
          <w:lang w:val="en-IN" w:eastAsia="en-IN"/>
        </w:rPr>
        <w:t xml:space="preserve"> within the Employer's Country</w:t>
      </w:r>
    </w:p>
    <w:p w14:paraId="1F96AB28" w14:textId="77777777" w:rsidR="00A253DB" w:rsidRPr="00312595" w:rsidRDefault="00A253DB" w:rsidP="00A253DB">
      <w:pPr>
        <w:tabs>
          <w:tab w:val="left" w:pos="1440"/>
          <w:tab w:val="left" w:pos="2160"/>
          <w:tab w:val="left" w:pos="2880"/>
          <w:tab w:val="left" w:pos="360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B29" w14:textId="77777777" w:rsidR="00A253DB" w:rsidRPr="00312595" w:rsidRDefault="00A253DB" w:rsidP="00A253DB">
      <w:pPr>
        <w:tabs>
          <w:tab w:val="left" w:pos="1440"/>
          <w:tab w:val="left" w:pos="2160"/>
          <w:tab w:val="left" w:pos="2880"/>
          <w:tab w:val="left" w:pos="3240"/>
        </w:tabs>
        <w:autoSpaceDE w:val="0"/>
        <w:autoSpaceDN w:val="0"/>
        <w:adjustRightInd w:val="0"/>
        <w:ind w:left="3240" w:hanging="324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 xml:space="preserve">Schedule No. 3  </w:t>
      </w:r>
      <w:r w:rsidRPr="00312595">
        <w:rPr>
          <w:rFonts w:ascii="Arial" w:hAnsi="Arial" w:cs="Arial"/>
          <w:sz w:val="20"/>
          <w:szCs w:val="20"/>
          <w:lang w:val="en-IN" w:eastAsia="en-IN"/>
        </w:rPr>
        <w:t>Local Transportation including Port handling, Port clearance, Port charges, Inland insurance and other local costs incidental to delivery of Plant &amp; Equipment and Mandatory Spares</w:t>
      </w:r>
    </w:p>
    <w:p w14:paraId="1F96AB2A" w14:textId="77777777" w:rsidR="00A253DB" w:rsidRPr="00312595" w:rsidRDefault="00A253DB" w:rsidP="00A253DB">
      <w:pPr>
        <w:tabs>
          <w:tab w:val="left" w:pos="1440"/>
          <w:tab w:val="left" w:pos="2160"/>
          <w:tab w:val="left" w:pos="2880"/>
          <w:tab w:val="left" w:pos="3600"/>
        </w:tabs>
        <w:autoSpaceDE w:val="0"/>
        <w:autoSpaceDN w:val="0"/>
        <w:adjustRightInd w:val="0"/>
        <w:ind w:left="1440" w:hanging="1440"/>
        <w:jc w:val="both"/>
        <w:rPr>
          <w:rFonts w:ascii="Arial" w:hAnsi="Arial" w:cs="Arial"/>
          <w:sz w:val="20"/>
          <w:szCs w:val="20"/>
          <w:lang w:val="en-IN" w:eastAsia="en-IN"/>
        </w:rPr>
      </w:pPr>
    </w:p>
    <w:p w14:paraId="1F96AB2B" w14:textId="33F632DC" w:rsidR="00A253DB" w:rsidRPr="00312595" w:rsidRDefault="00A253DB" w:rsidP="00A253DB">
      <w:pPr>
        <w:tabs>
          <w:tab w:val="left" w:pos="1440"/>
          <w:tab w:val="left" w:pos="2160"/>
          <w:tab w:val="left" w:pos="3060"/>
        </w:tabs>
        <w:autoSpaceDE w:val="0"/>
        <w:autoSpaceDN w:val="0"/>
        <w:adjustRightInd w:val="0"/>
        <w:ind w:left="3060" w:hanging="30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Schedule No. 4</w:t>
      </w:r>
      <w:r w:rsidRPr="00312595">
        <w:rPr>
          <w:rFonts w:ascii="Arial" w:hAnsi="Arial" w:cs="Arial"/>
          <w:sz w:val="20"/>
          <w:szCs w:val="20"/>
          <w:lang w:val="en-IN" w:eastAsia="en-IN"/>
        </w:rPr>
        <w:tab/>
      </w:r>
      <w:r w:rsidR="002C5874" w:rsidRPr="00312595">
        <w:rPr>
          <w:bCs/>
          <w:sz w:val="22"/>
          <w:szCs w:val="22"/>
        </w:rPr>
        <w:t>Installation Services including Erection and Civil/Structural Works (as applicable), Insurance covers other than inland transit insurance, Safety Aspects/Compliance to Safety Rules and other services as specified in the bidding documents.</w:t>
      </w:r>
    </w:p>
    <w:p w14:paraId="1F96AB2C" w14:textId="77777777" w:rsidR="00FE1DDD" w:rsidRPr="00312595" w:rsidRDefault="00A253DB" w:rsidP="00A253DB">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tab/>
      </w:r>
    </w:p>
    <w:p w14:paraId="1F96AB2D" w14:textId="77777777" w:rsidR="00A253DB" w:rsidRPr="00312595" w:rsidRDefault="00FE1DDD" w:rsidP="00A253DB">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tab/>
      </w:r>
      <w:r w:rsidR="00A253DB" w:rsidRPr="00312595">
        <w:rPr>
          <w:rFonts w:ascii="Arial" w:hAnsi="Arial" w:cs="Arial"/>
          <w:b/>
          <w:sz w:val="20"/>
          <w:szCs w:val="20"/>
          <w:lang w:val="en-IN" w:eastAsia="en-IN"/>
        </w:rPr>
        <w:t>Schedule No. 5</w:t>
      </w:r>
      <w:r w:rsidR="00A253DB" w:rsidRPr="00312595">
        <w:rPr>
          <w:rFonts w:ascii="Arial" w:hAnsi="Arial" w:cs="Arial"/>
          <w:sz w:val="20"/>
          <w:szCs w:val="20"/>
          <w:lang w:val="en-IN" w:eastAsia="en-IN"/>
        </w:rPr>
        <w:tab/>
        <w:t xml:space="preserve">   </w:t>
      </w:r>
      <w:r w:rsidRPr="00312595">
        <w:rPr>
          <w:rFonts w:ascii="Arial" w:hAnsi="Arial" w:cs="Arial"/>
          <w:sz w:val="20"/>
          <w:szCs w:val="20"/>
          <w:lang w:val="en-IN" w:eastAsia="en-IN"/>
        </w:rPr>
        <w:t>NOT USED</w:t>
      </w:r>
    </w:p>
    <w:p w14:paraId="1F96AB2E" w14:textId="77777777" w:rsidR="00A253DB" w:rsidRPr="00312595" w:rsidRDefault="00A253DB" w:rsidP="00A253DB">
      <w:pPr>
        <w:tabs>
          <w:tab w:val="left" w:pos="1440"/>
          <w:tab w:val="left" w:pos="2160"/>
          <w:tab w:val="left" w:pos="2880"/>
          <w:tab w:val="left" w:pos="3600"/>
        </w:tabs>
        <w:autoSpaceDE w:val="0"/>
        <w:autoSpaceDN w:val="0"/>
        <w:adjustRightInd w:val="0"/>
        <w:ind w:left="1440" w:hanging="1440"/>
        <w:jc w:val="both"/>
        <w:rPr>
          <w:rFonts w:ascii="Arial" w:hAnsi="Arial" w:cs="Arial"/>
          <w:sz w:val="12"/>
          <w:szCs w:val="20"/>
          <w:lang w:val="en-IN" w:eastAsia="en-IN"/>
        </w:rPr>
      </w:pPr>
    </w:p>
    <w:p w14:paraId="1F96AB2F" w14:textId="77777777" w:rsidR="00A253DB" w:rsidRPr="00312595" w:rsidRDefault="00A253DB" w:rsidP="00A253DB">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Schedule No. 6</w:t>
      </w:r>
      <w:r w:rsidRPr="00312595">
        <w:rPr>
          <w:rFonts w:ascii="Arial" w:hAnsi="Arial" w:cs="Arial"/>
          <w:sz w:val="20"/>
          <w:szCs w:val="20"/>
          <w:lang w:val="en-IN" w:eastAsia="en-IN"/>
        </w:rPr>
        <w:tab/>
        <w:t xml:space="preserve">    Recommended Spare Parts</w:t>
      </w:r>
    </w:p>
    <w:p w14:paraId="1F96AB30" w14:textId="77777777" w:rsidR="00D40A28" w:rsidRPr="00312595" w:rsidRDefault="00D40A28" w:rsidP="00A253DB">
      <w:pPr>
        <w:tabs>
          <w:tab w:val="left" w:pos="1440"/>
          <w:tab w:val="left" w:pos="2160"/>
          <w:tab w:val="left" w:pos="2880"/>
          <w:tab w:val="left" w:pos="3600"/>
        </w:tabs>
        <w:autoSpaceDE w:val="0"/>
        <w:autoSpaceDN w:val="0"/>
        <w:adjustRightInd w:val="0"/>
        <w:ind w:left="1440" w:hanging="1440"/>
        <w:jc w:val="both"/>
        <w:rPr>
          <w:rFonts w:ascii="Arial" w:hAnsi="Arial" w:cs="Arial"/>
          <w:sz w:val="20"/>
          <w:szCs w:val="20"/>
          <w:lang w:val="en-IN" w:eastAsia="en-IN"/>
        </w:rPr>
      </w:pPr>
    </w:p>
    <w:p w14:paraId="1F96AB31" w14:textId="77777777" w:rsidR="00A253DB" w:rsidRPr="00312595" w:rsidRDefault="00A253DB" w:rsidP="00A253DB">
      <w:pPr>
        <w:tabs>
          <w:tab w:val="left" w:pos="1440"/>
          <w:tab w:val="left" w:pos="2160"/>
          <w:tab w:val="left" w:pos="2880"/>
          <w:tab w:val="left" w:pos="3060"/>
        </w:tabs>
        <w:autoSpaceDE w:val="0"/>
        <w:autoSpaceDN w:val="0"/>
        <w:adjustRightInd w:val="0"/>
        <w:ind w:left="3240" w:hanging="324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 xml:space="preserve">Schedule No. 7  </w:t>
      </w:r>
      <w:r w:rsidR="00D40A28" w:rsidRPr="00312595">
        <w:rPr>
          <w:rFonts w:ascii="Arial" w:hAnsi="Arial" w:cs="Arial"/>
          <w:b/>
          <w:sz w:val="20"/>
          <w:szCs w:val="20"/>
          <w:lang w:val="en-IN" w:eastAsia="en-IN"/>
        </w:rPr>
        <w:tab/>
      </w:r>
      <w:r w:rsidR="00D40A28" w:rsidRPr="00312595">
        <w:rPr>
          <w:rFonts w:ascii="Arial" w:hAnsi="Arial" w:cs="Arial"/>
          <w:b/>
          <w:sz w:val="20"/>
          <w:szCs w:val="20"/>
          <w:lang w:val="en-IN" w:eastAsia="en-IN"/>
        </w:rPr>
        <w:tab/>
      </w:r>
      <w:r w:rsidR="00915DC6" w:rsidRPr="00312595">
        <w:rPr>
          <w:rFonts w:ascii="Arial" w:hAnsi="Arial" w:cs="Arial"/>
          <w:sz w:val="20"/>
          <w:szCs w:val="20"/>
          <w:lang w:val="en-IN" w:eastAsia="en-IN"/>
        </w:rPr>
        <w:t>Goods and Services Tax (GST), applicable on Schedules - 2, 3 &amp; 4, not included in bid price.</w:t>
      </w:r>
    </w:p>
    <w:p w14:paraId="1F96AB32" w14:textId="77777777" w:rsidR="00A253DB" w:rsidRPr="00312595" w:rsidRDefault="00A253DB" w:rsidP="00A253DB">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p>
    <w:p w14:paraId="1F96AB33" w14:textId="77777777" w:rsidR="00A253DB" w:rsidRPr="00312595" w:rsidRDefault="00A253DB" w:rsidP="00A253DB">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Schedule No. 8A</w:t>
      </w:r>
      <w:r w:rsidRPr="00312595">
        <w:rPr>
          <w:rFonts w:ascii="Arial" w:hAnsi="Arial" w:cs="Arial"/>
          <w:sz w:val="20"/>
          <w:szCs w:val="20"/>
          <w:lang w:val="en-IN" w:eastAsia="en-IN"/>
        </w:rPr>
        <w:tab/>
        <w:t>Break up of Type Tests charges quoted in Schedule-1</w:t>
      </w:r>
    </w:p>
    <w:p w14:paraId="1F96AB34" w14:textId="77777777" w:rsidR="00A253DB" w:rsidRPr="00312595" w:rsidRDefault="00A253DB" w:rsidP="00A253DB">
      <w:pPr>
        <w:tabs>
          <w:tab w:val="left" w:pos="1440"/>
          <w:tab w:val="left" w:pos="2160"/>
          <w:tab w:val="left" w:pos="2880"/>
          <w:tab w:val="left" w:pos="3600"/>
        </w:tabs>
        <w:autoSpaceDE w:val="0"/>
        <w:autoSpaceDN w:val="0"/>
        <w:adjustRightInd w:val="0"/>
        <w:ind w:left="1440" w:hanging="1440"/>
        <w:jc w:val="both"/>
        <w:rPr>
          <w:rFonts w:ascii="Arial" w:hAnsi="Arial" w:cs="Arial"/>
          <w:sz w:val="20"/>
          <w:szCs w:val="20"/>
          <w:lang w:val="en-IN" w:eastAsia="en-IN"/>
        </w:rPr>
      </w:pPr>
    </w:p>
    <w:p w14:paraId="1F96AB35" w14:textId="77777777" w:rsidR="00A253DB" w:rsidRPr="00312595" w:rsidRDefault="00A253DB" w:rsidP="00A253DB">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Schedule No. 8B</w:t>
      </w:r>
      <w:r w:rsidRPr="00312595">
        <w:rPr>
          <w:rFonts w:ascii="Arial" w:hAnsi="Arial" w:cs="Arial"/>
          <w:sz w:val="20"/>
          <w:szCs w:val="20"/>
          <w:lang w:val="en-IN" w:eastAsia="en-IN"/>
        </w:rPr>
        <w:tab/>
        <w:t>Break up of Type Tests charges quoted in Schedule-2</w:t>
      </w:r>
    </w:p>
    <w:p w14:paraId="1F96AB36" w14:textId="77777777" w:rsidR="001455EF" w:rsidRPr="00312595" w:rsidRDefault="001455EF" w:rsidP="00A253DB">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p>
    <w:p w14:paraId="1F96AB37" w14:textId="77777777" w:rsidR="0070762D" w:rsidRPr="00312595" w:rsidRDefault="0070762D" w:rsidP="0070762D">
      <w:pPr>
        <w:tabs>
          <w:tab w:val="left" w:pos="3240"/>
          <w:tab w:val="left" w:pos="4080"/>
          <w:tab w:val="left" w:pos="5640"/>
        </w:tabs>
        <w:autoSpaceDE w:val="0"/>
        <w:autoSpaceDN w:val="0"/>
        <w:adjustRightInd w:val="0"/>
        <w:ind w:left="2160" w:hanging="742"/>
        <w:jc w:val="both"/>
        <w:rPr>
          <w:rFonts w:ascii="Arial" w:hAnsi="Arial" w:cs="Arial"/>
          <w:b/>
          <w:bCs/>
          <w:sz w:val="20"/>
          <w:szCs w:val="20"/>
          <w:lang w:val="en-IN" w:eastAsia="en-IN"/>
        </w:rPr>
      </w:pPr>
      <w:r w:rsidRPr="00312595">
        <w:rPr>
          <w:rFonts w:ascii="Arial" w:hAnsi="Arial" w:cs="Arial"/>
          <w:b/>
          <w:bCs/>
          <w:sz w:val="20"/>
          <w:szCs w:val="20"/>
          <w:lang w:val="en-IN" w:eastAsia="en-IN"/>
        </w:rPr>
        <w:t xml:space="preserve">Other Price Schedule (s), if any, as specified in BDS. </w:t>
      </w:r>
    </w:p>
    <w:p w14:paraId="1F96AB38" w14:textId="77777777" w:rsidR="00A253DB" w:rsidRPr="00312595" w:rsidRDefault="00A253DB" w:rsidP="0070762D">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tab/>
      </w:r>
    </w:p>
    <w:p w14:paraId="1F96AB39"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Bidders shall note that the plant and equipment included in Schedule No.1 and 2 above shall exclude all materials used in civil, building and other construction works, if any. All such materials shall be included and priced under Schedule No.4 (Installation Services).</w:t>
      </w:r>
    </w:p>
    <w:p w14:paraId="1F96AB3A"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3B" w14:textId="77777777" w:rsidR="00676990" w:rsidRPr="00312595" w:rsidRDefault="00676990" w:rsidP="00676990">
      <w:pPr>
        <w:ind w:left="1440" w:hanging="22"/>
        <w:jc w:val="both"/>
        <w:rPr>
          <w:rFonts w:ascii="Arial" w:hAnsi="Arial" w:cs="Arial"/>
          <w:sz w:val="20"/>
          <w:szCs w:val="20"/>
          <w:lang w:val="en-AU"/>
        </w:rPr>
      </w:pPr>
      <w:r w:rsidRPr="00312595">
        <w:rPr>
          <w:rFonts w:ascii="Arial" w:hAnsi="Arial" w:cs="Arial"/>
          <w:b/>
          <w:bCs/>
          <w:sz w:val="20"/>
          <w:szCs w:val="20"/>
          <w:lang w:val="en-IN"/>
        </w:rPr>
        <w:t>FOR DOMESTIC COMPETITIVE BIDDING (DCB) TENDER</w:t>
      </w:r>
    </w:p>
    <w:p w14:paraId="1F96AB3C" w14:textId="77777777" w:rsidR="00676990" w:rsidRPr="00312595" w:rsidRDefault="00676990" w:rsidP="00676990">
      <w:pPr>
        <w:ind w:left="1440" w:hanging="1440"/>
        <w:jc w:val="both"/>
        <w:rPr>
          <w:rFonts w:ascii="Arial" w:hAnsi="Arial" w:cs="Arial"/>
          <w:sz w:val="20"/>
          <w:szCs w:val="20"/>
          <w:lang w:val="en-AU"/>
        </w:rPr>
      </w:pPr>
    </w:p>
    <w:p w14:paraId="1F96AB3D" w14:textId="77777777" w:rsidR="00676990" w:rsidRPr="00312595" w:rsidRDefault="00676990" w:rsidP="00676990">
      <w:pPr>
        <w:ind w:left="3119" w:hanging="1701"/>
        <w:jc w:val="both"/>
        <w:rPr>
          <w:rFonts w:ascii="Arial" w:hAnsi="Arial" w:cs="Arial"/>
          <w:sz w:val="12"/>
          <w:szCs w:val="12"/>
          <w:lang w:val="en-IN" w:eastAsia="en-IN"/>
        </w:rPr>
      </w:pPr>
      <w:r w:rsidRPr="00312595">
        <w:rPr>
          <w:rFonts w:ascii="Arial" w:hAnsi="Arial" w:cs="Arial"/>
          <w:sz w:val="20"/>
          <w:szCs w:val="20"/>
          <w:lang w:val="en-AU"/>
        </w:rPr>
        <w:t xml:space="preserve"> </w:t>
      </w:r>
    </w:p>
    <w:p w14:paraId="1F96AB3E" w14:textId="77777777" w:rsidR="00676990" w:rsidRPr="00312595" w:rsidRDefault="00676990" w:rsidP="00676990">
      <w:pPr>
        <w:tabs>
          <w:tab w:val="left" w:pos="1440"/>
          <w:tab w:val="left" w:pos="2160"/>
          <w:tab w:val="left" w:pos="3060"/>
        </w:tabs>
        <w:autoSpaceDE w:val="0"/>
        <w:autoSpaceDN w:val="0"/>
        <w:adjustRightInd w:val="0"/>
        <w:ind w:left="3060" w:hanging="30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 xml:space="preserve">Schedule No. 1  </w:t>
      </w:r>
      <w:r w:rsidRPr="00312595">
        <w:rPr>
          <w:rFonts w:ascii="Arial" w:hAnsi="Arial" w:cs="Arial"/>
          <w:sz w:val="20"/>
          <w:szCs w:val="20"/>
          <w:lang w:val="en-IN" w:eastAsia="en-IN"/>
        </w:rPr>
        <w:t>Plant and Equipment including Type Tests charges and Mandatory Spares to be supplied from within the Employer's Country</w:t>
      </w:r>
    </w:p>
    <w:p w14:paraId="1F96AB3F" w14:textId="77777777" w:rsidR="00676990" w:rsidRPr="00312595" w:rsidRDefault="00676990" w:rsidP="00676990">
      <w:pPr>
        <w:tabs>
          <w:tab w:val="left" w:pos="1440"/>
          <w:tab w:val="left" w:pos="2160"/>
          <w:tab w:val="left" w:pos="2880"/>
          <w:tab w:val="left" w:pos="360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B40" w14:textId="77777777" w:rsidR="00676990" w:rsidRPr="00312595" w:rsidRDefault="00676990" w:rsidP="00676990">
      <w:pPr>
        <w:tabs>
          <w:tab w:val="left" w:pos="1440"/>
          <w:tab w:val="left" w:pos="2160"/>
          <w:tab w:val="left" w:pos="2880"/>
          <w:tab w:val="left" w:pos="3240"/>
        </w:tabs>
        <w:autoSpaceDE w:val="0"/>
        <w:autoSpaceDN w:val="0"/>
        <w:adjustRightInd w:val="0"/>
        <w:ind w:left="3240" w:hanging="324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 xml:space="preserve">Schedule No. 2  </w:t>
      </w:r>
      <w:r w:rsidR="003A1DFC" w:rsidRPr="00312595">
        <w:rPr>
          <w:rFonts w:ascii="Arial" w:hAnsi="Arial" w:cs="Arial"/>
          <w:b/>
          <w:sz w:val="20"/>
          <w:szCs w:val="20"/>
          <w:lang w:val="en-IN" w:eastAsia="en-IN"/>
        </w:rPr>
        <w:t xml:space="preserve"> </w:t>
      </w:r>
      <w:r w:rsidRPr="00312595">
        <w:rPr>
          <w:rFonts w:ascii="Arial" w:hAnsi="Arial" w:cs="Arial"/>
          <w:sz w:val="20"/>
          <w:szCs w:val="20"/>
          <w:lang w:val="en-IN" w:eastAsia="en-IN"/>
        </w:rPr>
        <w:t>Local Transportation, Inland insurance and other local costs incidental to delivery of Plant &amp; Equipment and Mandatory Spares</w:t>
      </w:r>
    </w:p>
    <w:p w14:paraId="1F96AB41" w14:textId="77777777" w:rsidR="00676990" w:rsidRPr="00312595" w:rsidRDefault="00676990" w:rsidP="00676990">
      <w:pPr>
        <w:tabs>
          <w:tab w:val="left" w:pos="1440"/>
          <w:tab w:val="left" w:pos="2160"/>
          <w:tab w:val="left" w:pos="2880"/>
          <w:tab w:val="left" w:pos="3600"/>
        </w:tabs>
        <w:autoSpaceDE w:val="0"/>
        <w:autoSpaceDN w:val="0"/>
        <w:adjustRightInd w:val="0"/>
        <w:ind w:left="1440" w:hanging="1440"/>
        <w:jc w:val="both"/>
        <w:rPr>
          <w:rFonts w:ascii="Arial" w:hAnsi="Arial" w:cs="Arial"/>
          <w:sz w:val="20"/>
          <w:szCs w:val="20"/>
          <w:lang w:val="en-IN" w:eastAsia="en-IN"/>
        </w:rPr>
      </w:pPr>
    </w:p>
    <w:p w14:paraId="1F96AB42" w14:textId="16A8853E" w:rsidR="00676990" w:rsidRPr="00312595" w:rsidRDefault="00676990" w:rsidP="00676990">
      <w:pPr>
        <w:tabs>
          <w:tab w:val="left" w:pos="1440"/>
          <w:tab w:val="left" w:pos="2160"/>
          <w:tab w:val="left" w:pos="3060"/>
        </w:tabs>
        <w:autoSpaceDE w:val="0"/>
        <w:autoSpaceDN w:val="0"/>
        <w:adjustRightInd w:val="0"/>
        <w:ind w:left="3060" w:hanging="30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Schedule No. 3</w:t>
      </w:r>
      <w:r w:rsidRPr="00312595">
        <w:rPr>
          <w:rFonts w:ascii="Arial" w:hAnsi="Arial" w:cs="Arial"/>
          <w:sz w:val="20"/>
          <w:szCs w:val="20"/>
          <w:lang w:val="en-IN" w:eastAsia="en-IN"/>
        </w:rPr>
        <w:tab/>
      </w:r>
      <w:r w:rsidR="00221219" w:rsidRPr="00312595">
        <w:rPr>
          <w:bCs/>
          <w:sz w:val="22"/>
          <w:szCs w:val="22"/>
        </w:rPr>
        <w:t>Installation Services including Erection and Civil/Structural Works (as applicable), Insurance covers other than inland transit insurance, Safety Aspects/Compliance to Safety Rules and other services as specified in the bidding documents.</w:t>
      </w:r>
    </w:p>
    <w:p w14:paraId="1F96AB43" w14:textId="77777777" w:rsidR="00676990" w:rsidRPr="00312595" w:rsidRDefault="00676990" w:rsidP="00676990">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tab/>
      </w:r>
    </w:p>
    <w:p w14:paraId="1F96AB44" w14:textId="77777777" w:rsidR="00676990" w:rsidRPr="00312595" w:rsidRDefault="00676990" w:rsidP="00676990">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Schedule No. 4</w:t>
      </w:r>
      <w:r w:rsidRPr="00312595">
        <w:rPr>
          <w:rFonts w:ascii="Arial" w:hAnsi="Arial" w:cs="Arial"/>
          <w:sz w:val="20"/>
          <w:szCs w:val="20"/>
          <w:lang w:val="en-IN" w:eastAsia="en-IN"/>
        </w:rPr>
        <w:tab/>
        <w:t xml:space="preserve">   NOT USED</w:t>
      </w:r>
    </w:p>
    <w:p w14:paraId="1F96AB45" w14:textId="77777777" w:rsidR="00676990" w:rsidRPr="00312595" w:rsidRDefault="00676990" w:rsidP="00676990">
      <w:pPr>
        <w:tabs>
          <w:tab w:val="left" w:pos="1440"/>
          <w:tab w:val="left" w:pos="2160"/>
          <w:tab w:val="left" w:pos="2880"/>
          <w:tab w:val="left" w:pos="3600"/>
        </w:tabs>
        <w:autoSpaceDE w:val="0"/>
        <w:autoSpaceDN w:val="0"/>
        <w:adjustRightInd w:val="0"/>
        <w:ind w:left="1440" w:hanging="1440"/>
        <w:jc w:val="both"/>
        <w:rPr>
          <w:rFonts w:ascii="Arial" w:hAnsi="Arial" w:cs="Arial"/>
          <w:sz w:val="12"/>
          <w:szCs w:val="20"/>
          <w:lang w:val="en-IN" w:eastAsia="en-IN"/>
        </w:rPr>
      </w:pPr>
    </w:p>
    <w:p w14:paraId="1F96AB46" w14:textId="77777777" w:rsidR="00676990" w:rsidRPr="00312595" w:rsidRDefault="00676990" w:rsidP="00676990">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lastRenderedPageBreak/>
        <w:tab/>
      </w:r>
      <w:r w:rsidRPr="00312595">
        <w:rPr>
          <w:rFonts w:ascii="Arial" w:hAnsi="Arial" w:cs="Arial"/>
          <w:b/>
          <w:sz w:val="20"/>
          <w:szCs w:val="20"/>
          <w:lang w:val="en-IN" w:eastAsia="en-IN"/>
        </w:rPr>
        <w:t>Schedule No. 5</w:t>
      </w:r>
      <w:r w:rsidRPr="00312595">
        <w:rPr>
          <w:rFonts w:ascii="Arial" w:hAnsi="Arial" w:cs="Arial"/>
          <w:sz w:val="20"/>
          <w:szCs w:val="20"/>
          <w:lang w:val="en-IN" w:eastAsia="en-IN"/>
        </w:rPr>
        <w:tab/>
        <w:t xml:space="preserve">    Recommended Spare Parts</w:t>
      </w:r>
    </w:p>
    <w:p w14:paraId="1F96AB47" w14:textId="77777777" w:rsidR="00676990" w:rsidRPr="00312595" w:rsidRDefault="00676990" w:rsidP="00676990">
      <w:pPr>
        <w:tabs>
          <w:tab w:val="left" w:pos="1440"/>
          <w:tab w:val="left" w:pos="2160"/>
          <w:tab w:val="left" w:pos="2880"/>
          <w:tab w:val="left" w:pos="3600"/>
        </w:tabs>
        <w:autoSpaceDE w:val="0"/>
        <w:autoSpaceDN w:val="0"/>
        <w:adjustRightInd w:val="0"/>
        <w:ind w:left="1440" w:hanging="1440"/>
        <w:jc w:val="both"/>
        <w:rPr>
          <w:rFonts w:ascii="Arial" w:hAnsi="Arial" w:cs="Arial"/>
          <w:sz w:val="20"/>
          <w:szCs w:val="20"/>
          <w:lang w:val="en-IN" w:eastAsia="en-IN"/>
        </w:rPr>
      </w:pPr>
    </w:p>
    <w:p w14:paraId="1F96AB48" w14:textId="77777777" w:rsidR="00676990" w:rsidRPr="00312595" w:rsidRDefault="00676990" w:rsidP="00676990">
      <w:pPr>
        <w:tabs>
          <w:tab w:val="left" w:pos="1440"/>
          <w:tab w:val="left" w:pos="2160"/>
          <w:tab w:val="left" w:pos="2880"/>
          <w:tab w:val="left" w:pos="3600"/>
        </w:tabs>
        <w:autoSpaceDE w:val="0"/>
        <w:autoSpaceDN w:val="0"/>
        <w:adjustRightInd w:val="0"/>
        <w:ind w:left="1440" w:hanging="1440"/>
        <w:jc w:val="both"/>
        <w:rPr>
          <w:rFonts w:ascii="Arial" w:hAnsi="Arial" w:cs="Arial"/>
          <w:sz w:val="20"/>
          <w:szCs w:val="20"/>
          <w:lang w:val="en-IN" w:eastAsia="en-IN"/>
        </w:rPr>
      </w:pPr>
    </w:p>
    <w:p w14:paraId="1F96AB49" w14:textId="77777777" w:rsidR="00676990" w:rsidRPr="00312595" w:rsidRDefault="00676990" w:rsidP="00676990">
      <w:pPr>
        <w:tabs>
          <w:tab w:val="left" w:pos="1440"/>
          <w:tab w:val="left" w:pos="2160"/>
          <w:tab w:val="left" w:pos="2880"/>
          <w:tab w:val="left" w:pos="3060"/>
        </w:tabs>
        <w:autoSpaceDE w:val="0"/>
        <w:autoSpaceDN w:val="0"/>
        <w:adjustRightInd w:val="0"/>
        <w:ind w:left="3240" w:hanging="324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 xml:space="preserve">Schedule No. 6  </w:t>
      </w:r>
      <w:r w:rsidRPr="00312595">
        <w:rPr>
          <w:rFonts w:ascii="Arial" w:hAnsi="Arial" w:cs="Arial"/>
          <w:b/>
          <w:sz w:val="20"/>
          <w:szCs w:val="20"/>
          <w:lang w:val="en-IN" w:eastAsia="en-IN"/>
        </w:rPr>
        <w:tab/>
      </w:r>
      <w:r w:rsidR="00915DC6" w:rsidRPr="00312595">
        <w:rPr>
          <w:rFonts w:ascii="Arial" w:hAnsi="Arial" w:cs="Arial"/>
          <w:sz w:val="20"/>
          <w:szCs w:val="20"/>
          <w:lang w:val="en-IN" w:eastAsia="en-IN"/>
        </w:rPr>
        <w:t>Goods and Services Tax (GST), applicable on Schedules - 1, 2 &amp; 3, not included in bid price.</w:t>
      </w:r>
    </w:p>
    <w:p w14:paraId="1F96AB4A" w14:textId="77777777" w:rsidR="00676990" w:rsidRPr="00312595" w:rsidRDefault="00676990" w:rsidP="00676990">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p>
    <w:p w14:paraId="1F96AB4B" w14:textId="77777777" w:rsidR="00676990" w:rsidRPr="00312595" w:rsidRDefault="00676990" w:rsidP="00915DC6">
      <w:pPr>
        <w:tabs>
          <w:tab w:val="left" w:pos="1440"/>
          <w:tab w:val="left" w:pos="2160"/>
          <w:tab w:val="left" w:pos="288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sz w:val="20"/>
          <w:szCs w:val="20"/>
          <w:lang w:val="en-IN" w:eastAsia="en-IN"/>
        </w:rPr>
        <w:t>Schedule No. 7</w:t>
      </w:r>
      <w:r w:rsidRPr="00312595">
        <w:rPr>
          <w:rFonts w:ascii="Arial" w:hAnsi="Arial" w:cs="Arial"/>
          <w:b/>
          <w:sz w:val="20"/>
          <w:szCs w:val="20"/>
          <w:lang w:val="en-IN" w:eastAsia="en-IN"/>
        </w:rPr>
        <w:tab/>
      </w:r>
      <w:r w:rsidR="00290A63" w:rsidRPr="00312595">
        <w:rPr>
          <w:rFonts w:ascii="Arial" w:hAnsi="Arial" w:cs="Arial"/>
          <w:b/>
          <w:sz w:val="20"/>
          <w:szCs w:val="20"/>
          <w:lang w:val="en-IN" w:eastAsia="en-IN"/>
        </w:rPr>
        <w:t xml:space="preserve">    </w:t>
      </w:r>
      <w:proofErr w:type="spellStart"/>
      <w:r w:rsidRPr="00312595">
        <w:rPr>
          <w:rFonts w:ascii="Arial" w:hAnsi="Arial" w:cs="Arial"/>
          <w:sz w:val="20"/>
          <w:szCs w:val="20"/>
          <w:lang w:val="en-IN" w:eastAsia="en-IN"/>
        </w:rPr>
        <w:t>Break up</w:t>
      </w:r>
      <w:proofErr w:type="spellEnd"/>
      <w:r w:rsidRPr="00312595">
        <w:rPr>
          <w:rFonts w:ascii="Arial" w:hAnsi="Arial" w:cs="Arial"/>
          <w:sz w:val="20"/>
          <w:szCs w:val="20"/>
          <w:lang w:val="en-IN" w:eastAsia="en-IN"/>
        </w:rPr>
        <w:t xml:space="preserve"> of Type Tests charges quoted in Schedule-1</w:t>
      </w:r>
    </w:p>
    <w:p w14:paraId="1F96AB4C" w14:textId="77777777" w:rsidR="00676990" w:rsidRPr="00312595" w:rsidRDefault="00676990" w:rsidP="00676990">
      <w:pPr>
        <w:tabs>
          <w:tab w:val="left" w:pos="1440"/>
          <w:tab w:val="left" w:pos="2160"/>
          <w:tab w:val="left" w:pos="2880"/>
          <w:tab w:val="left" w:pos="3600"/>
        </w:tabs>
        <w:autoSpaceDE w:val="0"/>
        <w:autoSpaceDN w:val="0"/>
        <w:adjustRightInd w:val="0"/>
        <w:ind w:left="1440" w:hanging="1440"/>
        <w:jc w:val="both"/>
        <w:rPr>
          <w:rFonts w:ascii="Arial" w:hAnsi="Arial" w:cs="Arial"/>
          <w:sz w:val="20"/>
          <w:szCs w:val="20"/>
          <w:lang w:val="en-IN" w:eastAsia="en-IN"/>
        </w:rPr>
      </w:pPr>
    </w:p>
    <w:p w14:paraId="1F96AB4D" w14:textId="77777777" w:rsidR="00676990" w:rsidRPr="00312595" w:rsidRDefault="00676990" w:rsidP="00676990">
      <w:pPr>
        <w:tabs>
          <w:tab w:val="left" w:pos="3240"/>
          <w:tab w:val="left" w:pos="4080"/>
          <w:tab w:val="left" w:pos="5640"/>
        </w:tabs>
        <w:autoSpaceDE w:val="0"/>
        <w:autoSpaceDN w:val="0"/>
        <w:adjustRightInd w:val="0"/>
        <w:ind w:left="2160" w:hanging="742"/>
        <w:jc w:val="both"/>
        <w:rPr>
          <w:rFonts w:ascii="Arial" w:hAnsi="Arial" w:cs="Arial"/>
          <w:b/>
          <w:bCs/>
          <w:sz w:val="20"/>
          <w:szCs w:val="20"/>
          <w:lang w:val="en-IN" w:eastAsia="en-IN"/>
        </w:rPr>
      </w:pPr>
      <w:r w:rsidRPr="00312595">
        <w:rPr>
          <w:rFonts w:ascii="Arial" w:hAnsi="Arial" w:cs="Arial"/>
          <w:b/>
          <w:bCs/>
          <w:sz w:val="20"/>
          <w:szCs w:val="20"/>
          <w:lang w:val="en-IN" w:eastAsia="en-IN"/>
        </w:rPr>
        <w:t xml:space="preserve">Other Price Schedule (s), if any, as specified in BDS. </w:t>
      </w:r>
    </w:p>
    <w:p w14:paraId="1F96AB4E" w14:textId="77777777" w:rsidR="00676990" w:rsidRPr="00312595" w:rsidRDefault="00676990" w:rsidP="00676990">
      <w:pPr>
        <w:tabs>
          <w:tab w:val="left" w:pos="1440"/>
          <w:tab w:val="left" w:pos="2160"/>
          <w:tab w:val="left" w:pos="2880"/>
          <w:tab w:val="left" w:pos="3600"/>
        </w:tabs>
        <w:autoSpaceDE w:val="0"/>
        <w:autoSpaceDN w:val="0"/>
        <w:adjustRightInd w:val="0"/>
        <w:ind w:left="3600" w:hanging="3600"/>
        <w:jc w:val="both"/>
        <w:rPr>
          <w:rFonts w:ascii="Arial" w:hAnsi="Arial" w:cs="Arial"/>
          <w:sz w:val="20"/>
          <w:szCs w:val="20"/>
          <w:lang w:val="en-IN" w:eastAsia="en-IN"/>
        </w:rPr>
      </w:pPr>
      <w:r w:rsidRPr="00312595">
        <w:rPr>
          <w:rFonts w:ascii="Arial" w:hAnsi="Arial" w:cs="Arial"/>
          <w:sz w:val="20"/>
          <w:szCs w:val="20"/>
          <w:lang w:val="en-IN" w:eastAsia="en-IN"/>
        </w:rPr>
        <w:tab/>
      </w:r>
    </w:p>
    <w:p w14:paraId="1F96AB4F" w14:textId="77777777" w:rsidR="00676990" w:rsidRPr="00312595" w:rsidRDefault="00676990" w:rsidP="00676990">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Bidders shall note that the plant and equipment included in Schedule No.1 above shall exclude all materials used in civil, building and other construction works, if any. All such materials shall be included and priced under Schedule No.3 (Installation Services).</w:t>
      </w:r>
    </w:p>
    <w:p w14:paraId="1F96AB50" w14:textId="77777777" w:rsidR="00676990" w:rsidRPr="00312595" w:rsidRDefault="00676990"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51" w14:textId="77777777" w:rsidR="00676990" w:rsidRPr="00312595" w:rsidRDefault="00676990"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52"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10.4</w:t>
      </w:r>
      <w:r w:rsidRPr="00312595">
        <w:rPr>
          <w:rFonts w:ascii="Arial" w:hAnsi="Arial" w:cs="Arial"/>
          <w:sz w:val="20"/>
          <w:szCs w:val="20"/>
          <w:lang w:val="en-IN" w:eastAsia="en-IN"/>
        </w:rPr>
        <w:tab/>
        <w:t>In the Schedules, Bidders shall give the required details and a breakdown of their prices as follows:</w:t>
      </w:r>
    </w:p>
    <w:p w14:paraId="1F96AB53"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54" w14:textId="77777777" w:rsidR="00CD2D3F" w:rsidRPr="00312595" w:rsidRDefault="00CD2D3F"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b/>
          <w:bCs/>
          <w:sz w:val="20"/>
          <w:szCs w:val="20"/>
          <w:lang w:val="en-IN"/>
        </w:rPr>
        <w:tab/>
        <w:t>FOR INTERNATIONAL COMPETITIVE BIDDING (ICB) TENDER</w:t>
      </w:r>
    </w:p>
    <w:p w14:paraId="1F96AB55" w14:textId="77777777" w:rsidR="00CD2D3F" w:rsidRPr="00312595" w:rsidRDefault="00CD2D3F"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56" w14:textId="77777777" w:rsidR="00183933" w:rsidRPr="00312595" w:rsidRDefault="00183933" w:rsidP="00183933">
      <w:pPr>
        <w:ind w:left="2127" w:hanging="709"/>
        <w:jc w:val="both"/>
        <w:rPr>
          <w:rFonts w:ascii="Arial" w:hAnsi="Arial" w:cs="Arial"/>
          <w:i/>
          <w:iCs/>
          <w:sz w:val="22"/>
          <w:szCs w:val="22"/>
        </w:rPr>
      </w:pPr>
      <w:r w:rsidRPr="00312595">
        <w:rPr>
          <w:rFonts w:ascii="Arial" w:hAnsi="Arial" w:cs="Arial"/>
          <w:sz w:val="22"/>
          <w:szCs w:val="22"/>
        </w:rPr>
        <w:t>(a)</w:t>
      </w:r>
      <w:r w:rsidRPr="00312595">
        <w:rPr>
          <w:rFonts w:ascii="Arial" w:hAnsi="Arial" w:cs="Arial"/>
          <w:sz w:val="22"/>
          <w:szCs w:val="22"/>
        </w:rPr>
        <w:tab/>
      </w:r>
      <w:r w:rsidRPr="00312595">
        <w:rPr>
          <w:rFonts w:ascii="Arial" w:hAnsi="Arial" w:cs="Arial"/>
          <w:sz w:val="20"/>
          <w:szCs w:val="20"/>
          <w:lang w:val="en-IN" w:eastAsia="en-IN"/>
        </w:rPr>
        <w:t>Plant and Equipment (including Type Test Charges) and Mandatory Spares to be supplied from abroad (Schedule No. 1) shall be quoted on CIF (Indian Port-of-Entry) basis. In addition, the FOB Price and the Type Test Charges shall also be indicated.</w:t>
      </w:r>
      <w:r w:rsidRPr="00312595">
        <w:rPr>
          <w:rFonts w:ascii="Arial" w:hAnsi="Arial" w:cs="Arial"/>
          <w:i/>
          <w:iCs/>
          <w:sz w:val="22"/>
          <w:szCs w:val="22"/>
        </w:rPr>
        <w:tab/>
      </w:r>
      <w:r w:rsidRPr="00312595">
        <w:rPr>
          <w:rFonts w:ascii="Arial" w:hAnsi="Arial" w:cs="Arial"/>
          <w:i/>
          <w:iCs/>
          <w:sz w:val="22"/>
          <w:szCs w:val="22"/>
        </w:rPr>
        <w:tab/>
      </w:r>
    </w:p>
    <w:p w14:paraId="1F96AB57" w14:textId="77777777" w:rsidR="00183933" w:rsidRPr="00312595" w:rsidRDefault="00183933" w:rsidP="00183933">
      <w:pPr>
        <w:tabs>
          <w:tab w:val="left" w:pos="1320"/>
          <w:tab w:val="left" w:pos="3240"/>
        </w:tabs>
        <w:autoSpaceDE w:val="0"/>
        <w:autoSpaceDN w:val="0"/>
        <w:adjustRightInd w:val="0"/>
        <w:ind w:left="2160" w:hanging="2160"/>
        <w:jc w:val="both"/>
        <w:rPr>
          <w:rFonts w:ascii="Arial" w:hAnsi="Arial" w:cs="Arial"/>
          <w:sz w:val="22"/>
          <w:szCs w:val="22"/>
          <w:lang w:val="en-IN" w:eastAsia="en-IN"/>
        </w:rPr>
      </w:pPr>
      <w:r w:rsidRPr="00312595">
        <w:rPr>
          <w:rFonts w:ascii="Arial" w:hAnsi="Arial" w:cs="Arial"/>
          <w:i/>
          <w:iCs/>
          <w:sz w:val="22"/>
          <w:szCs w:val="22"/>
        </w:rPr>
        <w:tab/>
        <w:t xml:space="preserve">       </w:t>
      </w:r>
      <w:r w:rsidRPr="00312595">
        <w:rPr>
          <w:rFonts w:ascii="Arial" w:hAnsi="Arial" w:cs="Arial"/>
          <w:i/>
          <w:iCs/>
          <w:sz w:val="22"/>
          <w:szCs w:val="22"/>
        </w:rPr>
        <w:tab/>
      </w:r>
      <w:r w:rsidRPr="00312595">
        <w:rPr>
          <w:rFonts w:ascii="Arial" w:hAnsi="Arial" w:cs="Arial"/>
          <w:sz w:val="22"/>
          <w:szCs w:val="22"/>
          <w:lang w:val="en-IN" w:eastAsia="en-IN"/>
        </w:rPr>
        <w:tab/>
      </w:r>
      <w:r w:rsidRPr="00312595">
        <w:rPr>
          <w:rFonts w:ascii="Arial" w:hAnsi="Arial" w:cs="Arial"/>
          <w:sz w:val="22"/>
          <w:szCs w:val="22"/>
          <w:lang w:val="en-IN" w:eastAsia="en-IN"/>
        </w:rPr>
        <w:tab/>
      </w:r>
    </w:p>
    <w:p w14:paraId="1F96AB58" w14:textId="77777777" w:rsidR="00183933" w:rsidRPr="00312595" w:rsidRDefault="00183933" w:rsidP="00183933">
      <w:pPr>
        <w:ind w:left="2127" w:hanging="709"/>
        <w:jc w:val="both"/>
        <w:rPr>
          <w:rFonts w:ascii="Arial" w:hAnsi="Arial" w:cs="Arial"/>
          <w:sz w:val="22"/>
          <w:szCs w:val="22"/>
          <w:lang w:val="en-IN" w:eastAsia="en-IN"/>
        </w:rPr>
      </w:pPr>
      <w:r w:rsidRPr="00312595">
        <w:rPr>
          <w:rFonts w:ascii="Arial" w:hAnsi="Arial" w:cs="Arial"/>
          <w:sz w:val="22"/>
          <w:szCs w:val="22"/>
          <w:lang w:val="en-IN" w:eastAsia="en-IN"/>
        </w:rPr>
        <w:t>(b)</w:t>
      </w:r>
      <w:r w:rsidRPr="00312595">
        <w:rPr>
          <w:rFonts w:ascii="Arial" w:hAnsi="Arial" w:cs="Arial"/>
          <w:sz w:val="22"/>
          <w:szCs w:val="22"/>
          <w:lang w:val="en-IN" w:eastAsia="en-IN"/>
        </w:rPr>
        <w:tab/>
      </w:r>
      <w:r w:rsidRPr="00312595">
        <w:rPr>
          <w:rFonts w:ascii="Arial" w:hAnsi="Arial" w:cs="Arial"/>
          <w:sz w:val="20"/>
          <w:szCs w:val="20"/>
          <w:lang w:val="en-IN" w:eastAsia="en-IN"/>
        </w:rPr>
        <w:t xml:space="preserve">Plant and Equipment (including Type Test Charges) and Mandatory Spares to be supplied from within the Employer’s country (Schedule No. 2) shall be quoted on EXW (Ex-Factory, Ex-Works, Ex-Warehouse or Off-the-Shelf, as applicable) basis and shall be inclusive of all costs as well as taxes, duties and levies paid or payable on components and raw materials incorporated or to be incorporated in the facilities. </w:t>
      </w:r>
    </w:p>
    <w:p w14:paraId="1F96AB59" w14:textId="77777777" w:rsidR="00183933" w:rsidRPr="00312595" w:rsidRDefault="00183933" w:rsidP="00093BAA">
      <w:pPr>
        <w:jc w:val="both"/>
        <w:rPr>
          <w:rFonts w:ascii="Arial" w:hAnsi="Arial" w:cs="Arial"/>
          <w:i/>
          <w:iCs/>
          <w:sz w:val="22"/>
          <w:szCs w:val="22"/>
        </w:rPr>
      </w:pPr>
    </w:p>
    <w:p w14:paraId="1F96AB5A" w14:textId="77777777" w:rsidR="00183933" w:rsidRPr="00312595" w:rsidRDefault="00183933" w:rsidP="00183933">
      <w:pPr>
        <w:tabs>
          <w:tab w:val="left" w:pos="1440"/>
          <w:tab w:val="left" w:pos="2160"/>
        </w:tabs>
        <w:autoSpaceDE w:val="0"/>
        <w:autoSpaceDN w:val="0"/>
        <w:adjustRightInd w:val="0"/>
        <w:ind w:left="2160" w:hanging="2160"/>
        <w:jc w:val="both"/>
        <w:rPr>
          <w:rFonts w:ascii="Arial" w:hAnsi="Arial" w:cs="Arial"/>
          <w:sz w:val="22"/>
          <w:szCs w:val="22"/>
        </w:rPr>
      </w:pPr>
      <w:r w:rsidRPr="00312595">
        <w:rPr>
          <w:rFonts w:ascii="Arial" w:hAnsi="Arial" w:cs="Arial"/>
          <w:sz w:val="22"/>
          <w:szCs w:val="22"/>
          <w:lang w:val="en-IN" w:eastAsia="en-IN"/>
        </w:rPr>
        <w:tab/>
      </w:r>
      <w:r w:rsidRPr="00312595">
        <w:rPr>
          <w:rFonts w:ascii="Arial" w:hAnsi="Arial" w:cs="Arial"/>
          <w:sz w:val="22"/>
          <w:szCs w:val="22"/>
        </w:rPr>
        <w:t>(c)</w:t>
      </w:r>
      <w:r w:rsidRPr="00312595">
        <w:rPr>
          <w:rFonts w:ascii="Arial" w:hAnsi="Arial" w:cs="Arial"/>
          <w:sz w:val="22"/>
          <w:szCs w:val="22"/>
        </w:rPr>
        <w:tab/>
      </w:r>
      <w:r w:rsidRPr="00312595">
        <w:rPr>
          <w:rFonts w:ascii="Arial" w:hAnsi="Arial" w:cs="Arial"/>
          <w:sz w:val="20"/>
          <w:szCs w:val="20"/>
        </w:rPr>
        <w:t xml:space="preserve">Local Transportation, Inland Transit Insurance, Port Clearance, Port Handling and Port Charges, Custom reconciliation and other local costs incidental to delivery of the Plant and Equipment including Mandatory Spares shall be quoted in Schedule-3. </w:t>
      </w:r>
    </w:p>
    <w:p w14:paraId="1F96AB5B" w14:textId="77777777" w:rsidR="003E0957" w:rsidRPr="00312595" w:rsidRDefault="003E0957" w:rsidP="003E0957">
      <w:pPr>
        <w:tabs>
          <w:tab w:val="left" w:pos="1440"/>
          <w:tab w:val="left" w:pos="2160"/>
        </w:tabs>
        <w:autoSpaceDE w:val="0"/>
        <w:autoSpaceDN w:val="0"/>
        <w:adjustRightInd w:val="0"/>
        <w:ind w:left="2880" w:hanging="2880"/>
        <w:jc w:val="both"/>
        <w:rPr>
          <w:rFonts w:ascii="Arial" w:hAnsi="Arial" w:cs="Arial"/>
          <w:sz w:val="20"/>
          <w:szCs w:val="20"/>
        </w:rPr>
      </w:pPr>
    </w:p>
    <w:p w14:paraId="1F96AB5C" w14:textId="6C743E38" w:rsidR="004A617B" w:rsidRPr="00312595" w:rsidRDefault="003E0957" w:rsidP="004A617B">
      <w:pPr>
        <w:tabs>
          <w:tab w:val="left" w:pos="1440"/>
          <w:tab w:val="left" w:pos="2160"/>
        </w:tabs>
        <w:autoSpaceDE w:val="0"/>
        <w:autoSpaceDN w:val="0"/>
        <w:adjustRightInd w:val="0"/>
        <w:ind w:left="2160" w:hanging="2160"/>
        <w:jc w:val="both"/>
        <w:rPr>
          <w:rFonts w:ascii="Arial" w:hAnsi="Arial" w:cs="Arial"/>
          <w:sz w:val="20"/>
          <w:szCs w:val="20"/>
        </w:rPr>
      </w:pPr>
      <w:r w:rsidRPr="00312595">
        <w:rPr>
          <w:rFonts w:ascii="Arial" w:hAnsi="Arial" w:cs="Arial"/>
          <w:sz w:val="20"/>
          <w:szCs w:val="20"/>
        </w:rPr>
        <w:tab/>
        <w:t>(</w:t>
      </w:r>
      <w:r w:rsidR="00E4097F" w:rsidRPr="00312595">
        <w:rPr>
          <w:rFonts w:ascii="Arial" w:hAnsi="Arial" w:cs="Arial"/>
          <w:sz w:val="20"/>
          <w:szCs w:val="20"/>
        </w:rPr>
        <w:t>d</w:t>
      </w:r>
      <w:r w:rsidRPr="00312595">
        <w:rPr>
          <w:rFonts w:ascii="Arial" w:hAnsi="Arial" w:cs="Arial"/>
          <w:sz w:val="20"/>
          <w:szCs w:val="20"/>
        </w:rPr>
        <w:t>)</w:t>
      </w:r>
      <w:r w:rsidRPr="00312595">
        <w:rPr>
          <w:rFonts w:ascii="Arial" w:hAnsi="Arial" w:cs="Arial"/>
          <w:sz w:val="20"/>
          <w:szCs w:val="20"/>
        </w:rPr>
        <w:tab/>
      </w:r>
      <w:r w:rsidR="00D139F4" w:rsidRPr="00312595">
        <w:rPr>
          <w:rFonts w:ascii="Arial" w:hAnsi="Arial" w:cs="Arial"/>
          <w:sz w:val="20"/>
          <w:szCs w:val="20"/>
        </w:rPr>
        <w:t>Installation Services including Erection and Civil &amp; Allied Works (as applicable) shall be quoted separately (Schedule No. 4) and shall include rates or prices for all labour, contractor’s equipment, temporary works, materials, consumables and all matters and things of whatsoever nature, charges for insurance covers other than inland transit Insurance, charges for Safety Aspects/Compliance to Safety Rules including operations and maintenance services (if applicable), the provision of operations and maintenance manuals, training of employer’s personnel, etc., and other services, as identified in the Bidding Documents, as necessary for the proper execution of the Installation Services.</w:t>
      </w:r>
    </w:p>
    <w:p w14:paraId="1F96AB5D" w14:textId="77777777" w:rsidR="004A617B" w:rsidRPr="00312595" w:rsidRDefault="004A617B" w:rsidP="004A617B">
      <w:pPr>
        <w:tabs>
          <w:tab w:val="left" w:pos="1440"/>
          <w:tab w:val="left" w:pos="2160"/>
        </w:tabs>
        <w:autoSpaceDE w:val="0"/>
        <w:autoSpaceDN w:val="0"/>
        <w:adjustRightInd w:val="0"/>
        <w:ind w:left="2160" w:hanging="2160"/>
        <w:jc w:val="both"/>
        <w:rPr>
          <w:rFonts w:ascii="Arial" w:hAnsi="Arial" w:cs="Arial"/>
          <w:sz w:val="20"/>
          <w:szCs w:val="20"/>
        </w:rPr>
      </w:pPr>
    </w:p>
    <w:p w14:paraId="1F96AB5E" w14:textId="77777777" w:rsidR="004A617B" w:rsidRPr="00312595" w:rsidRDefault="004A617B" w:rsidP="004A617B">
      <w:pPr>
        <w:numPr>
          <w:ilvl w:val="0"/>
          <w:numId w:val="31"/>
        </w:numPr>
        <w:tabs>
          <w:tab w:val="left" w:pos="1440"/>
          <w:tab w:val="left" w:pos="2160"/>
        </w:tabs>
        <w:autoSpaceDE w:val="0"/>
        <w:autoSpaceDN w:val="0"/>
        <w:adjustRightInd w:val="0"/>
        <w:ind w:left="2977"/>
        <w:jc w:val="both"/>
        <w:rPr>
          <w:rFonts w:ascii="Arial" w:hAnsi="Arial" w:cs="Arial"/>
          <w:sz w:val="20"/>
          <w:szCs w:val="20"/>
        </w:rPr>
      </w:pPr>
      <w:r w:rsidRPr="00312595">
        <w:rPr>
          <w:rFonts w:ascii="Arial" w:hAnsi="Arial" w:cs="Arial"/>
          <w:iCs/>
          <w:sz w:val="20"/>
          <w:szCs w:val="20"/>
        </w:rPr>
        <w:t xml:space="preserve">Bidders are advised to price their bids in such a manner that Installation Price Component of the bid price (excluding Civil/Structural works price (if applicable)) should not be less than </w:t>
      </w:r>
      <w:r w:rsidRPr="00312595">
        <w:rPr>
          <w:rFonts w:ascii="Arial" w:hAnsi="Arial" w:cs="Arial"/>
          <w:b/>
          <w:bCs/>
          <w:iCs/>
          <w:sz w:val="20"/>
          <w:szCs w:val="20"/>
        </w:rPr>
        <w:t>minimum</w:t>
      </w:r>
      <w:r w:rsidRPr="00312595">
        <w:rPr>
          <w:rFonts w:ascii="Arial" w:hAnsi="Arial" w:cs="Arial"/>
          <w:iCs/>
          <w:sz w:val="20"/>
          <w:szCs w:val="20"/>
        </w:rPr>
        <w:t xml:space="preserve"> percentage </w:t>
      </w:r>
      <w:r w:rsidRPr="00312595">
        <w:rPr>
          <w:rFonts w:ascii="Arial" w:hAnsi="Arial" w:cs="Arial"/>
          <w:spacing w:val="-5"/>
          <w:sz w:val="20"/>
          <w:szCs w:val="20"/>
        </w:rPr>
        <w:t xml:space="preserve">and should not be more than </w:t>
      </w:r>
      <w:r w:rsidRPr="00312595">
        <w:rPr>
          <w:rFonts w:ascii="Arial" w:hAnsi="Arial" w:cs="Arial"/>
          <w:b/>
          <w:bCs/>
          <w:spacing w:val="-5"/>
          <w:sz w:val="20"/>
          <w:szCs w:val="20"/>
        </w:rPr>
        <w:t>maximum</w:t>
      </w:r>
      <w:r w:rsidRPr="00312595">
        <w:rPr>
          <w:rFonts w:ascii="Arial" w:hAnsi="Arial" w:cs="Arial"/>
          <w:spacing w:val="-5"/>
          <w:sz w:val="20"/>
          <w:szCs w:val="20"/>
        </w:rPr>
        <w:t xml:space="preserve"> %</w:t>
      </w:r>
      <w:r w:rsidRPr="00312595">
        <w:rPr>
          <w:rFonts w:ascii="Arial" w:hAnsi="Arial" w:cs="Arial"/>
          <w:iCs/>
          <w:sz w:val="20"/>
          <w:szCs w:val="20"/>
        </w:rPr>
        <w:t xml:space="preserve"> of the cumulative total of FOB Price of Main </w:t>
      </w:r>
      <w:r w:rsidRPr="00312595">
        <w:rPr>
          <w:rFonts w:ascii="Arial" w:hAnsi="Arial" w:cs="Arial"/>
          <w:iCs/>
          <w:sz w:val="20"/>
          <w:szCs w:val="20"/>
        </w:rPr>
        <w:lastRenderedPageBreak/>
        <w:t>Equipment indicated in Schedule No.1 and Ex-works Price of Main Equipment indicated in Schedule No.2 as specified in BDS</w:t>
      </w:r>
      <w:r w:rsidRPr="00312595">
        <w:rPr>
          <w:rFonts w:ascii="Arial" w:hAnsi="Arial" w:cs="Arial"/>
          <w:iCs/>
          <w:sz w:val="22"/>
          <w:szCs w:val="22"/>
        </w:rPr>
        <w:t>.</w:t>
      </w:r>
    </w:p>
    <w:p w14:paraId="1F96AB5F"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rPr>
      </w:pPr>
    </w:p>
    <w:p w14:paraId="1F96AB60"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r w:rsidRPr="00312595">
        <w:rPr>
          <w:rFonts w:ascii="Arial" w:hAnsi="Arial" w:cs="Arial"/>
          <w:sz w:val="20"/>
          <w:szCs w:val="20"/>
          <w:lang w:val="en-IN"/>
        </w:rPr>
        <w:tab/>
      </w:r>
      <w:r w:rsidRPr="00312595">
        <w:rPr>
          <w:rFonts w:ascii="Arial" w:hAnsi="Arial" w:cs="Arial"/>
          <w:sz w:val="20"/>
          <w:szCs w:val="20"/>
          <w:lang w:val="en-IN"/>
        </w:rPr>
        <w:tab/>
      </w:r>
      <w:r w:rsidRPr="00312595">
        <w:rPr>
          <w:rFonts w:ascii="Arial" w:hAnsi="Arial" w:cs="Arial"/>
          <w:sz w:val="20"/>
          <w:szCs w:val="20"/>
          <w:lang w:val="en-IN"/>
        </w:rPr>
        <w:tab/>
        <w:t>In case the Installation Price is below the minimum percentage specified above, the amount by which it is lower shall be retained proportionately from the FOB &amp; Ex-Works component of Contract price while releasing payments due on receipt of equipment, and no interest shall be payable on the retained amount. The aforesaid retained amount shall be paid on pro-rata basis upon completion of installation of the respective equipment and its certification by the Project Manager.</w:t>
      </w:r>
    </w:p>
    <w:p w14:paraId="1F96AB61"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p>
    <w:p w14:paraId="1F96AB62"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r w:rsidRPr="00312595">
        <w:rPr>
          <w:rFonts w:ascii="Arial" w:hAnsi="Arial" w:cs="Arial"/>
          <w:sz w:val="20"/>
          <w:szCs w:val="20"/>
          <w:lang w:val="en-IN"/>
        </w:rPr>
        <w:tab/>
      </w:r>
      <w:r w:rsidRPr="00312595">
        <w:rPr>
          <w:rFonts w:ascii="Arial" w:hAnsi="Arial" w:cs="Arial"/>
          <w:sz w:val="20"/>
          <w:szCs w:val="20"/>
          <w:lang w:val="en-IN"/>
        </w:rPr>
        <w:tab/>
      </w:r>
      <w:r w:rsidRPr="00312595">
        <w:rPr>
          <w:rFonts w:ascii="Arial" w:hAnsi="Arial" w:cs="Arial"/>
          <w:sz w:val="20"/>
          <w:szCs w:val="20"/>
          <w:lang w:val="en-IN"/>
        </w:rPr>
        <w:tab/>
        <w:t>In case the Installation Price is above the maximum percentage specified above, the amount by which it is higher shall be retained while releasing progressive payments due on installation of equipment, and no interest shall be payable on the retained amount. The aforesaid retained amount shall be paid along with payment due on completion of Trial Operation / Completion of Facilities.</w:t>
      </w:r>
    </w:p>
    <w:p w14:paraId="1F96AB63"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p>
    <w:p w14:paraId="1F96AB64"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r w:rsidRPr="00312595">
        <w:rPr>
          <w:rFonts w:ascii="Arial" w:hAnsi="Arial" w:cs="Arial"/>
          <w:sz w:val="20"/>
          <w:szCs w:val="20"/>
          <w:lang w:val="en-IN"/>
        </w:rPr>
        <w:tab/>
      </w:r>
      <w:r w:rsidRPr="00312595">
        <w:rPr>
          <w:rFonts w:ascii="Arial" w:hAnsi="Arial" w:cs="Arial"/>
          <w:sz w:val="20"/>
          <w:szCs w:val="20"/>
          <w:lang w:val="en-IN"/>
        </w:rPr>
        <w:tab/>
      </w:r>
      <w:r w:rsidRPr="00312595">
        <w:rPr>
          <w:rFonts w:ascii="Arial" w:hAnsi="Arial" w:cs="Arial"/>
          <w:sz w:val="20"/>
          <w:szCs w:val="20"/>
          <w:lang w:val="en-IN"/>
        </w:rPr>
        <w:tab/>
        <w:t>(If Prices are quoted in foreign currency then SBI Bills Selling exchange rate as on the deadline set for submission of Price bids shall be considered for the purpose of computing installation percentage /retention amount).</w:t>
      </w:r>
    </w:p>
    <w:p w14:paraId="1F96AB65"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p>
    <w:p w14:paraId="1F96AB66" w14:textId="77777777" w:rsidR="004A617B" w:rsidRPr="00312595" w:rsidRDefault="004A617B" w:rsidP="004A617B">
      <w:pPr>
        <w:numPr>
          <w:ilvl w:val="0"/>
          <w:numId w:val="31"/>
        </w:numPr>
        <w:tabs>
          <w:tab w:val="left" w:pos="1440"/>
          <w:tab w:val="left" w:pos="2160"/>
        </w:tabs>
        <w:autoSpaceDE w:val="0"/>
        <w:autoSpaceDN w:val="0"/>
        <w:adjustRightInd w:val="0"/>
        <w:ind w:left="2977"/>
        <w:jc w:val="both"/>
        <w:rPr>
          <w:rFonts w:ascii="Arial" w:hAnsi="Arial" w:cs="Arial"/>
          <w:sz w:val="20"/>
          <w:szCs w:val="20"/>
        </w:rPr>
      </w:pPr>
      <w:r w:rsidRPr="00312595">
        <w:rPr>
          <w:rFonts w:ascii="Arial" w:hAnsi="Arial" w:cs="Arial"/>
          <w:sz w:val="20"/>
          <w:szCs w:val="20"/>
        </w:rPr>
        <w:t xml:space="preserve">Bidders are advised to price their bids in such a manner that the Civil Works Price Component of the bid price (including Site Fabricated Structural works price) should not be less than </w:t>
      </w:r>
      <w:r w:rsidRPr="00312595">
        <w:rPr>
          <w:rFonts w:ascii="Arial" w:hAnsi="Arial" w:cs="Arial"/>
          <w:b/>
          <w:bCs/>
          <w:sz w:val="20"/>
          <w:szCs w:val="20"/>
        </w:rPr>
        <w:t>minimum</w:t>
      </w:r>
      <w:r w:rsidRPr="00312595">
        <w:rPr>
          <w:rFonts w:ascii="Arial" w:hAnsi="Arial" w:cs="Arial"/>
          <w:sz w:val="20"/>
          <w:szCs w:val="20"/>
        </w:rPr>
        <w:t xml:space="preserve"> % and should not be more than </w:t>
      </w:r>
      <w:r w:rsidRPr="00312595">
        <w:rPr>
          <w:rFonts w:ascii="Arial" w:hAnsi="Arial" w:cs="Arial"/>
          <w:b/>
          <w:bCs/>
          <w:sz w:val="20"/>
          <w:szCs w:val="20"/>
        </w:rPr>
        <w:t>maximum</w:t>
      </w:r>
      <w:r w:rsidRPr="00312595">
        <w:rPr>
          <w:rFonts w:ascii="Arial" w:hAnsi="Arial" w:cs="Arial"/>
          <w:sz w:val="20"/>
          <w:szCs w:val="20"/>
        </w:rPr>
        <w:t>% of the cumulative total of FOB Price of Main Equipment indicated in Schedule No.1 and Ex-works Price of Main Equipment indicated in Schedule No.2.</w:t>
      </w:r>
    </w:p>
    <w:p w14:paraId="1F96AB67" w14:textId="77777777" w:rsidR="004A617B" w:rsidRPr="00312595" w:rsidRDefault="004A617B" w:rsidP="004A617B">
      <w:pPr>
        <w:tabs>
          <w:tab w:val="left" w:pos="1440"/>
          <w:tab w:val="left" w:pos="2160"/>
        </w:tabs>
        <w:autoSpaceDE w:val="0"/>
        <w:autoSpaceDN w:val="0"/>
        <w:adjustRightInd w:val="0"/>
        <w:ind w:left="2160" w:hanging="2160"/>
        <w:jc w:val="both"/>
        <w:rPr>
          <w:rFonts w:ascii="Arial" w:hAnsi="Arial" w:cs="Arial"/>
          <w:sz w:val="20"/>
          <w:szCs w:val="20"/>
          <w:lang w:val="en-IN"/>
        </w:rPr>
      </w:pPr>
    </w:p>
    <w:p w14:paraId="1F96AB68"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r w:rsidRPr="00312595">
        <w:rPr>
          <w:rFonts w:ascii="Arial" w:hAnsi="Arial" w:cs="Arial"/>
          <w:sz w:val="20"/>
          <w:szCs w:val="20"/>
          <w:lang w:val="en-IN"/>
        </w:rPr>
        <w:tab/>
      </w:r>
      <w:r w:rsidRPr="00312595">
        <w:rPr>
          <w:rFonts w:ascii="Arial" w:hAnsi="Arial" w:cs="Arial"/>
          <w:sz w:val="20"/>
          <w:szCs w:val="20"/>
          <w:lang w:val="en-IN"/>
        </w:rPr>
        <w:tab/>
      </w:r>
      <w:r w:rsidRPr="00312595">
        <w:rPr>
          <w:rFonts w:ascii="Arial" w:hAnsi="Arial" w:cs="Arial"/>
          <w:sz w:val="20"/>
          <w:szCs w:val="20"/>
          <w:lang w:val="en-IN"/>
        </w:rPr>
        <w:tab/>
        <w:t>In case the Civil Works Price (including Site Fabricated Structural works price) is below the minimum percentage specified above, the amount by which it is lower shall be retained proportionately from the FOB &amp; Ex-Works component of Contract price while releasing payments due on dispatch of equipment, and no interest shall be payable on the retained amount. The aforesaid retained amount shall be paid on pro-rata basis upon completion of Civil Works including Structural works (if any) corresponding to the respective equipment and its certification by the Project Manager.</w:t>
      </w:r>
    </w:p>
    <w:p w14:paraId="1F96AB69"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p>
    <w:p w14:paraId="1F96AB6A" w14:textId="64A0E3FE"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r w:rsidRPr="00312595">
        <w:rPr>
          <w:rFonts w:ascii="Arial" w:hAnsi="Arial" w:cs="Arial"/>
          <w:sz w:val="20"/>
          <w:szCs w:val="20"/>
          <w:lang w:val="en-IN"/>
        </w:rPr>
        <w:tab/>
      </w:r>
      <w:r w:rsidRPr="00312595">
        <w:rPr>
          <w:rFonts w:ascii="Arial" w:hAnsi="Arial" w:cs="Arial"/>
          <w:sz w:val="20"/>
          <w:szCs w:val="20"/>
          <w:lang w:val="en-IN"/>
        </w:rPr>
        <w:tab/>
      </w:r>
      <w:r w:rsidRPr="00312595">
        <w:rPr>
          <w:rFonts w:ascii="Arial" w:hAnsi="Arial" w:cs="Arial"/>
          <w:sz w:val="20"/>
          <w:szCs w:val="20"/>
          <w:lang w:val="en-IN"/>
        </w:rPr>
        <w:tab/>
        <w:t>In case the Civil Works Price (including Site Fabricated Structural Works Price) is above the maximum percentage specified above, the amount by which it is higher shall be retained while releasing progressive payments due on completion of civil works (including Site Fabricated Structural works), and no interest shall be payable on the retained amount. The aforesaid retained amount shall be paid along with payment due on completion of Trial Operation / Completion of Facilities.</w:t>
      </w:r>
    </w:p>
    <w:p w14:paraId="0B57866E" w14:textId="64838735" w:rsidR="00E0292A" w:rsidRPr="00312595" w:rsidRDefault="00E0292A" w:rsidP="004A617B">
      <w:pPr>
        <w:tabs>
          <w:tab w:val="left" w:pos="1440"/>
          <w:tab w:val="left" w:pos="2160"/>
        </w:tabs>
        <w:autoSpaceDE w:val="0"/>
        <w:autoSpaceDN w:val="0"/>
        <w:adjustRightInd w:val="0"/>
        <w:ind w:left="2977" w:hanging="2160"/>
        <w:jc w:val="both"/>
        <w:rPr>
          <w:rFonts w:ascii="Arial" w:hAnsi="Arial" w:cs="Arial"/>
          <w:sz w:val="20"/>
          <w:szCs w:val="20"/>
          <w:lang w:val="en-IN"/>
        </w:rPr>
      </w:pPr>
    </w:p>
    <w:p w14:paraId="7451A38A" w14:textId="1619C012" w:rsidR="00FF3F5B" w:rsidRPr="00312595" w:rsidRDefault="00FF3F5B" w:rsidP="0090366A">
      <w:pPr>
        <w:tabs>
          <w:tab w:val="left" w:pos="1440"/>
          <w:tab w:val="left" w:pos="2160"/>
        </w:tabs>
        <w:autoSpaceDE w:val="0"/>
        <w:autoSpaceDN w:val="0"/>
        <w:adjustRightInd w:val="0"/>
        <w:ind w:left="2977" w:hanging="2160"/>
        <w:jc w:val="both"/>
        <w:rPr>
          <w:rFonts w:ascii="Arial" w:hAnsi="Arial" w:cs="Arial"/>
          <w:sz w:val="20"/>
          <w:szCs w:val="20"/>
          <w:lang w:val="en-IN"/>
        </w:rPr>
      </w:pPr>
      <w:r w:rsidRPr="00312595">
        <w:rPr>
          <w:rFonts w:ascii="Arial" w:hAnsi="Arial" w:cs="Arial"/>
          <w:sz w:val="20"/>
          <w:szCs w:val="20"/>
          <w:lang w:val="en-IN"/>
        </w:rPr>
        <w:tab/>
      </w:r>
      <w:r w:rsidRPr="00312595">
        <w:rPr>
          <w:rFonts w:ascii="Arial" w:hAnsi="Arial" w:cs="Arial"/>
          <w:sz w:val="20"/>
          <w:szCs w:val="20"/>
          <w:lang w:val="en-IN"/>
        </w:rPr>
        <w:tab/>
      </w:r>
      <w:r w:rsidR="001B2826" w:rsidRPr="00312595">
        <w:rPr>
          <w:rFonts w:ascii="Arial" w:hAnsi="Arial" w:cs="Arial"/>
          <w:sz w:val="20"/>
          <w:szCs w:val="20"/>
          <w:lang w:val="en-IN"/>
        </w:rPr>
        <w:t xml:space="preserve">(iii)      </w:t>
      </w:r>
      <w:r w:rsidRPr="00312595">
        <w:rPr>
          <w:rFonts w:ascii="Arial" w:hAnsi="Arial" w:cs="Arial"/>
          <w:sz w:val="20"/>
          <w:szCs w:val="20"/>
          <w:lang w:val="en-IN"/>
        </w:rPr>
        <w:t xml:space="preserve"> </w:t>
      </w:r>
      <w:r w:rsidR="0090366A" w:rsidRPr="00312595">
        <w:rPr>
          <w:rFonts w:ascii="Arial" w:hAnsi="Arial" w:cs="Arial"/>
          <w:sz w:val="20"/>
          <w:szCs w:val="20"/>
          <w:lang w:val="en-IN"/>
        </w:rPr>
        <w:t xml:space="preserve"> </w:t>
      </w:r>
      <w:r w:rsidR="00807BD6" w:rsidRPr="00312595">
        <w:rPr>
          <w:rFonts w:ascii="Arial" w:hAnsi="Arial" w:cs="Arial"/>
          <w:sz w:val="20"/>
          <w:szCs w:val="20"/>
          <w:lang w:val="en-IN"/>
        </w:rPr>
        <w:t xml:space="preserve"> </w:t>
      </w:r>
      <w:r w:rsidR="0090366A" w:rsidRPr="00312595">
        <w:rPr>
          <w:rFonts w:ascii="Arial" w:hAnsi="Arial" w:cs="Arial"/>
          <w:sz w:val="20"/>
          <w:szCs w:val="20"/>
          <w:lang w:val="en-IN"/>
        </w:rPr>
        <w:t xml:space="preserve"> </w:t>
      </w:r>
      <w:r w:rsidRPr="00312595">
        <w:rPr>
          <w:rFonts w:ascii="Arial" w:hAnsi="Arial" w:cs="Arial"/>
          <w:sz w:val="20"/>
          <w:szCs w:val="20"/>
          <w:lang w:val="en-IN"/>
        </w:rPr>
        <w:t xml:space="preserve">Bidders are advised to price their bids in such a manner that the component for ‘Amount linked to Safety Aspects/ compliance to Safety Rules’ should not be less than minimum % of the cumulative total of </w:t>
      </w:r>
      <w:r w:rsidRPr="00312595">
        <w:rPr>
          <w:rFonts w:ascii="Arial" w:hAnsi="Arial" w:cs="Arial"/>
          <w:sz w:val="20"/>
          <w:szCs w:val="20"/>
          <w:lang w:val="en-IN"/>
        </w:rPr>
        <w:lastRenderedPageBreak/>
        <w:t xml:space="preserve">Service Portion of the Contract, i.e. Civil + Installation/ Erection + Structural Works </w:t>
      </w:r>
      <w:r w:rsidRPr="00312595">
        <w:rPr>
          <w:rFonts w:ascii="Arial" w:hAnsi="Arial" w:cs="Arial"/>
          <w:iCs/>
          <w:sz w:val="20"/>
          <w:szCs w:val="20"/>
        </w:rPr>
        <w:t>as specified in BDS</w:t>
      </w:r>
      <w:r w:rsidRPr="00312595">
        <w:rPr>
          <w:rFonts w:ascii="Arial" w:hAnsi="Arial" w:cs="Arial"/>
          <w:sz w:val="20"/>
          <w:szCs w:val="20"/>
          <w:lang w:val="en-IN"/>
        </w:rPr>
        <w:t xml:space="preserve">. </w:t>
      </w:r>
    </w:p>
    <w:p w14:paraId="7AFBD54C" w14:textId="77777777" w:rsidR="00FF3F5B" w:rsidRPr="00312595" w:rsidRDefault="00FF3F5B" w:rsidP="00FF3F5B">
      <w:pPr>
        <w:tabs>
          <w:tab w:val="left" w:pos="1440"/>
          <w:tab w:val="left" w:pos="2160"/>
        </w:tabs>
        <w:autoSpaceDE w:val="0"/>
        <w:autoSpaceDN w:val="0"/>
        <w:adjustRightInd w:val="0"/>
        <w:ind w:left="2977"/>
        <w:jc w:val="both"/>
        <w:rPr>
          <w:rFonts w:ascii="Arial" w:hAnsi="Arial" w:cs="Arial"/>
          <w:sz w:val="20"/>
          <w:szCs w:val="20"/>
          <w:lang w:val="en-IN"/>
        </w:rPr>
      </w:pPr>
    </w:p>
    <w:p w14:paraId="2A32C1AB" w14:textId="77777777" w:rsidR="00FF3F5B" w:rsidRPr="00312595" w:rsidRDefault="00FF3F5B" w:rsidP="00FF3F5B">
      <w:pPr>
        <w:tabs>
          <w:tab w:val="left" w:pos="1440"/>
          <w:tab w:val="left" w:pos="2160"/>
        </w:tabs>
        <w:autoSpaceDE w:val="0"/>
        <w:autoSpaceDN w:val="0"/>
        <w:adjustRightInd w:val="0"/>
        <w:ind w:left="2977" w:hanging="2160"/>
        <w:jc w:val="both"/>
        <w:rPr>
          <w:rFonts w:ascii="Arial" w:hAnsi="Arial" w:cs="Arial"/>
          <w:sz w:val="20"/>
          <w:szCs w:val="20"/>
          <w:lang w:val="en-IN"/>
        </w:rPr>
      </w:pPr>
      <w:r w:rsidRPr="00312595">
        <w:rPr>
          <w:rFonts w:ascii="Arial" w:hAnsi="Arial" w:cs="Arial"/>
          <w:sz w:val="20"/>
          <w:szCs w:val="20"/>
          <w:lang w:val="en-IN"/>
        </w:rPr>
        <w:tab/>
      </w:r>
      <w:r w:rsidRPr="00312595">
        <w:rPr>
          <w:rFonts w:ascii="Arial" w:hAnsi="Arial" w:cs="Arial"/>
          <w:sz w:val="20"/>
          <w:szCs w:val="20"/>
          <w:lang w:val="en-IN"/>
        </w:rPr>
        <w:tab/>
      </w:r>
      <w:r w:rsidRPr="00312595">
        <w:rPr>
          <w:rFonts w:ascii="Arial" w:hAnsi="Arial" w:cs="Arial"/>
          <w:sz w:val="20"/>
          <w:szCs w:val="20"/>
          <w:lang w:val="en-IN"/>
        </w:rPr>
        <w:tab/>
        <w:t>In case ‘Amount linked to Safety Aspects/ compliance to Safety Rules’ is less than aforesaid minimum percentage specified of the cumulative total of Service Portion of the Contract, i.e. Civil + Installation/ Erection + Structural Works, the amount by which it is lower shall be retained proportionately from the other components of Schedule-3/4 of the Contract price while releasing payments of each RA bill. No interest shall be payable on the amounts linked to Safety Aspects / Compliance to Safety Rules including aforesaid retained amount. The amounts linked to Safety Aspects / Compliance to Safety Rules including aforesaid retained amount shall be payable in part or full based on safety compliance duly certified by Project Manager and Safety-in-charge on quarterly basis.</w:t>
      </w:r>
    </w:p>
    <w:p w14:paraId="24E6E980" w14:textId="783C76BD" w:rsidR="001B2826" w:rsidRPr="00312595" w:rsidRDefault="001B2826" w:rsidP="004A617B">
      <w:pPr>
        <w:tabs>
          <w:tab w:val="left" w:pos="1440"/>
          <w:tab w:val="left" w:pos="2160"/>
        </w:tabs>
        <w:autoSpaceDE w:val="0"/>
        <w:autoSpaceDN w:val="0"/>
        <w:adjustRightInd w:val="0"/>
        <w:ind w:left="2977" w:hanging="2160"/>
        <w:jc w:val="both"/>
        <w:rPr>
          <w:rFonts w:ascii="Arial" w:hAnsi="Arial" w:cs="Arial"/>
          <w:sz w:val="20"/>
          <w:szCs w:val="20"/>
          <w:lang w:val="en-IN"/>
        </w:rPr>
      </w:pPr>
    </w:p>
    <w:p w14:paraId="1F96AB6B"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p>
    <w:p w14:paraId="1F96AB6C" w14:textId="77777777" w:rsidR="004A617B" w:rsidRPr="00312595" w:rsidRDefault="004A617B" w:rsidP="004A617B">
      <w:pPr>
        <w:tabs>
          <w:tab w:val="left" w:pos="1440"/>
          <w:tab w:val="left" w:pos="2160"/>
        </w:tabs>
        <w:autoSpaceDE w:val="0"/>
        <w:autoSpaceDN w:val="0"/>
        <w:adjustRightInd w:val="0"/>
        <w:ind w:left="2977" w:hanging="2160"/>
        <w:jc w:val="both"/>
        <w:rPr>
          <w:rFonts w:ascii="Arial" w:hAnsi="Arial" w:cs="Arial"/>
          <w:sz w:val="20"/>
          <w:szCs w:val="20"/>
          <w:lang w:val="en-IN"/>
        </w:rPr>
      </w:pPr>
      <w:r w:rsidRPr="00312595">
        <w:rPr>
          <w:rFonts w:ascii="Arial" w:hAnsi="Arial" w:cs="Arial"/>
          <w:sz w:val="20"/>
          <w:szCs w:val="20"/>
          <w:lang w:val="en-IN"/>
        </w:rPr>
        <w:tab/>
      </w:r>
      <w:r w:rsidRPr="00312595">
        <w:rPr>
          <w:rFonts w:ascii="Arial" w:hAnsi="Arial" w:cs="Arial"/>
          <w:sz w:val="20"/>
          <w:szCs w:val="20"/>
          <w:lang w:val="en-IN"/>
        </w:rPr>
        <w:tab/>
      </w:r>
      <w:r w:rsidRPr="00312595">
        <w:rPr>
          <w:rFonts w:ascii="Arial" w:hAnsi="Arial" w:cs="Arial"/>
          <w:sz w:val="20"/>
          <w:szCs w:val="20"/>
          <w:lang w:val="en-IN"/>
        </w:rPr>
        <w:tab/>
        <w:t>(If Prices are quoted in foreign currency then SBI Bills Selling exchange rate as on the deadline set for submission of Price bids shall be considered for the purpose of computing Civil Works percentage /retention amount).</w:t>
      </w:r>
    </w:p>
    <w:p w14:paraId="1F96AB6D" w14:textId="77777777" w:rsidR="003E0957" w:rsidRPr="00312595" w:rsidRDefault="003E0957" w:rsidP="007B0E76">
      <w:pPr>
        <w:tabs>
          <w:tab w:val="left" w:pos="1440"/>
          <w:tab w:val="left" w:pos="2160"/>
        </w:tabs>
        <w:autoSpaceDE w:val="0"/>
        <w:autoSpaceDN w:val="0"/>
        <w:adjustRightInd w:val="0"/>
        <w:ind w:left="2160" w:hanging="216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p>
    <w:p w14:paraId="1F96AB6E" w14:textId="77777777" w:rsidR="00183933" w:rsidRPr="00312595" w:rsidRDefault="003E0957" w:rsidP="00183933">
      <w:pPr>
        <w:tabs>
          <w:tab w:val="left" w:pos="1440"/>
          <w:tab w:val="left" w:pos="2160"/>
        </w:tabs>
        <w:autoSpaceDE w:val="0"/>
        <w:autoSpaceDN w:val="0"/>
        <w:adjustRightInd w:val="0"/>
        <w:ind w:left="2160" w:hanging="2160"/>
        <w:jc w:val="both"/>
        <w:rPr>
          <w:rFonts w:ascii="Arial" w:hAnsi="Arial" w:cs="Arial"/>
          <w:sz w:val="22"/>
          <w:szCs w:val="22"/>
        </w:rPr>
      </w:pPr>
      <w:r w:rsidRPr="00312595">
        <w:rPr>
          <w:rFonts w:ascii="Arial" w:hAnsi="Arial" w:cs="Arial"/>
          <w:sz w:val="20"/>
          <w:szCs w:val="20"/>
        </w:rPr>
        <w:tab/>
      </w:r>
      <w:r w:rsidR="00183933" w:rsidRPr="00312595">
        <w:rPr>
          <w:rFonts w:ascii="Arial" w:hAnsi="Arial" w:cs="Arial"/>
          <w:sz w:val="22"/>
          <w:szCs w:val="22"/>
        </w:rPr>
        <w:t>(e)</w:t>
      </w:r>
      <w:r w:rsidR="00183933" w:rsidRPr="00312595">
        <w:rPr>
          <w:rFonts w:ascii="Arial" w:hAnsi="Arial" w:cs="Arial"/>
          <w:sz w:val="22"/>
          <w:szCs w:val="22"/>
        </w:rPr>
        <w:tab/>
      </w:r>
      <w:r w:rsidR="00183933" w:rsidRPr="00312595">
        <w:rPr>
          <w:rFonts w:ascii="Arial" w:hAnsi="Arial" w:cs="Arial"/>
          <w:sz w:val="20"/>
          <w:szCs w:val="20"/>
        </w:rPr>
        <w:t>Recommended Spare parts shall be quoted separately in Schedule 6 on CIF/EXW basis in accordance with in subparagraph (a) or (b) above. Local Transportation Charges including Inland Transit Insurance and Port Charges etc., for recommended spares shall also be quoted in Schedule-6 and shall not be included in Schedule No. 3 by the bidder.</w:t>
      </w:r>
    </w:p>
    <w:p w14:paraId="1F96AB6F" w14:textId="77777777" w:rsidR="00183933" w:rsidRPr="00312595" w:rsidRDefault="00183933" w:rsidP="00183933">
      <w:pPr>
        <w:tabs>
          <w:tab w:val="left" w:pos="1440"/>
          <w:tab w:val="left" w:pos="2160"/>
        </w:tabs>
        <w:autoSpaceDE w:val="0"/>
        <w:autoSpaceDN w:val="0"/>
        <w:adjustRightInd w:val="0"/>
        <w:ind w:left="2160" w:hanging="2160"/>
        <w:jc w:val="both"/>
        <w:rPr>
          <w:rFonts w:ascii="Arial" w:hAnsi="Arial" w:cs="Arial"/>
          <w:sz w:val="22"/>
          <w:szCs w:val="22"/>
        </w:rPr>
      </w:pPr>
    </w:p>
    <w:p w14:paraId="1F96AB70" w14:textId="77777777" w:rsidR="00183933" w:rsidRPr="00312595" w:rsidRDefault="00183933" w:rsidP="00183933">
      <w:pPr>
        <w:tabs>
          <w:tab w:val="left" w:pos="1440"/>
          <w:tab w:val="left" w:pos="2127"/>
        </w:tabs>
        <w:autoSpaceDE w:val="0"/>
        <w:autoSpaceDN w:val="0"/>
        <w:adjustRightInd w:val="0"/>
        <w:ind w:left="2127" w:hanging="2127"/>
        <w:jc w:val="both"/>
        <w:rPr>
          <w:rFonts w:ascii="Arial" w:hAnsi="Arial" w:cs="Arial"/>
          <w:sz w:val="22"/>
          <w:szCs w:val="22"/>
        </w:rPr>
      </w:pPr>
      <w:r w:rsidRPr="00312595">
        <w:rPr>
          <w:rFonts w:ascii="Arial" w:hAnsi="Arial" w:cs="Arial"/>
          <w:sz w:val="22"/>
          <w:szCs w:val="22"/>
        </w:rPr>
        <w:tab/>
        <w:t>(f)</w:t>
      </w:r>
      <w:r w:rsidRPr="00312595">
        <w:rPr>
          <w:rFonts w:ascii="Arial" w:hAnsi="Arial" w:cs="Arial"/>
          <w:sz w:val="22"/>
          <w:szCs w:val="22"/>
        </w:rPr>
        <w:tab/>
      </w:r>
      <w:r w:rsidRPr="00312595">
        <w:rPr>
          <w:rFonts w:ascii="Arial" w:hAnsi="Arial" w:cs="Arial"/>
          <w:sz w:val="20"/>
          <w:szCs w:val="20"/>
          <w:lang w:val="en-IN" w:eastAsia="en-IN"/>
        </w:rPr>
        <w:t>The prices quoted in Schedule Nos. 2, 3 &amp; 4 shall be inclusive of all Taxes, Duties, Levies &amp; charges, except Goods and Services Tax (GST), payable in the Employer’s country as of seven (7) days prior to the deadline for submission of price bids. Further</w:t>
      </w:r>
      <w:r w:rsidRPr="00312595">
        <w:rPr>
          <w:rFonts w:ascii="Arial" w:hAnsi="Arial" w:cs="Arial"/>
          <w:sz w:val="20"/>
          <w:szCs w:val="20"/>
        </w:rPr>
        <w:t>, all Taxes, Duties, Levies &amp; Charges on the Materials incorporated in Erection and Civil &amp; Allied Works (as applicable) shall also be included in the prices quoted in Schedule No. 4 &amp; no Separate payment on this account, whatsoever, shall be made by Employer.</w:t>
      </w:r>
    </w:p>
    <w:p w14:paraId="1F96AB71" w14:textId="77777777" w:rsidR="00183933" w:rsidRPr="00312595" w:rsidRDefault="00183933" w:rsidP="00183933">
      <w:pPr>
        <w:ind w:left="2127"/>
        <w:jc w:val="both"/>
        <w:rPr>
          <w:rFonts w:ascii="Arial" w:hAnsi="Arial" w:cs="Arial"/>
          <w:sz w:val="22"/>
          <w:szCs w:val="22"/>
        </w:rPr>
      </w:pPr>
    </w:p>
    <w:p w14:paraId="1F96AB72" w14:textId="77777777" w:rsidR="00183933" w:rsidRPr="00312595" w:rsidRDefault="00183933" w:rsidP="00183933">
      <w:pPr>
        <w:ind w:left="2127"/>
        <w:jc w:val="both"/>
        <w:rPr>
          <w:rFonts w:ascii="Arial" w:hAnsi="Arial" w:cs="Arial"/>
          <w:sz w:val="20"/>
          <w:szCs w:val="20"/>
          <w:lang w:val="en-IN" w:eastAsia="en-IN"/>
        </w:rPr>
      </w:pPr>
      <w:r w:rsidRPr="00312595">
        <w:rPr>
          <w:rFonts w:ascii="Arial" w:hAnsi="Arial" w:cs="Arial"/>
          <w:sz w:val="20"/>
          <w:szCs w:val="20"/>
        </w:rPr>
        <w:t xml:space="preserve">Goods and Services Tax (GST) applicable on goods and services specified in Schedule Nos. 2, 3 &amp; 4 shall not be included in respective schedules, but shall be quoted separately in Schedule No. 7.  </w:t>
      </w:r>
      <w:r w:rsidRPr="00312595">
        <w:rPr>
          <w:rFonts w:ascii="Arial" w:hAnsi="Arial" w:cs="Arial"/>
          <w:sz w:val="20"/>
          <w:szCs w:val="20"/>
          <w:lang w:val="en-IN" w:eastAsia="en-IN"/>
        </w:rPr>
        <w:t>The Goods &amp; Services Tax (GST) quoted by the bidder in Schedule No. 7 shall be as applicable in the Employer’s country as on seven (7) days prior to the deadline for submission of Price Bids.</w:t>
      </w:r>
    </w:p>
    <w:p w14:paraId="1F96AB73" w14:textId="77777777" w:rsidR="00183933" w:rsidRPr="00312595" w:rsidRDefault="00183933" w:rsidP="00183933">
      <w:pPr>
        <w:ind w:left="2127"/>
        <w:jc w:val="both"/>
        <w:rPr>
          <w:rFonts w:ascii="Arial" w:hAnsi="Arial" w:cs="Arial"/>
          <w:sz w:val="20"/>
          <w:szCs w:val="20"/>
          <w:lang w:val="en-IN" w:eastAsia="en-IN"/>
        </w:rPr>
      </w:pPr>
    </w:p>
    <w:p w14:paraId="1F96AB74" w14:textId="77777777" w:rsidR="00183933" w:rsidRPr="00312595" w:rsidRDefault="00183933" w:rsidP="00183933">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The Employer shall be responsible and be liable for payment of Customs Duty /Import Duty on CIF (Indian Port of Entry) component of the Plant and Equipment including Mandatory Spares to be supplied from abroad and quoted in Schedule No. 1. Further, the Employer, as a consignee shall furnish promptly necessary clarifications and documents as may be required to be furnished by the consignee for the purpose of customs clearance.</w:t>
      </w:r>
    </w:p>
    <w:p w14:paraId="1F96AB75" w14:textId="77777777" w:rsidR="00183933" w:rsidRPr="00312595" w:rsidRDefault="00183933" w:rsidP="00183933">
      <w:pPr>
        <w:tabs>
          <w:tab w:val="left" w:pos="1440"/>
          <w:tab w:val="left" w:pos="2160"/>
        </w:tabs>
        <w:autoSpaceDE w:val="0"/>
        <w:autoSpaceDN w:val="0"/>
        <w:adjustRightInd w:val="0"/>
        <w:ind w:left="2160" w:hanging="2160"/>
        <w:jc w:val="both"/>
        <w:rPr>
          <w:rFonts w:ascii="Arial" w:hAnsi="Arial" w:cs="Arial"/>
          <w:sz w:val="22"/>
          <w:szCs w:val="22"/>
          <w:lang w:val="en-IN" w:eastAsia="en-IN"/>
        </w:rPr>
      </w:pPr>
    </w:p>
    <w:p w14:paraId="1F96AB76" w14:textId="77777777" w:rsidR="00183933" w:rsidRPr="00312595" w:rsidRDefault="00183933" w:rsidP="00183933">
      <w:pPr>
        <w:tabs>
          <w:tab w:val="left" w:pos="1440"/>
          <w:tab w:val="left" w:pos="2160"/>
        </w:tabs>
        <w:autoSpaceDE w:val="0"/>
        <w:autoSpaceDN w:val="0"/>
        <w:adjustRightInd w:val="0"/>
        <w:ind w:left="2160" w:hanging="2160"/>
        <w:jc w:val="both"/>
        <w:rPr>
          <w:rFonts w:ascii="Arial" w:hAnsi="Arial" w:cs="Arial"/>
          <w:sz w:val="22"/>
          <w:szCs w:val="22"/>
          <w:lang w:val="en-IN" w:eastAsia="en-IN"/>
        </w:rPr>
      </w:pPr>
      <w:r w:rsidRPr="00312595">
        <w:rPr>
          <w:rFonts w:ascii="Arial" w:hAnsi="Arial" w:cs="Arial"/>
          <w:sz w:val="22"/>
          <w:szCs w:val="22"/>
          <w:lang w:val="en-IN" w:eastAsia="en-IN"/>
        </w:rPr>
        <w:tab/>
      </w:r>
      <w:r w:rsidRPr="00312595">
        <w:rPr>
          <w:rFonts w:ascii="Arial" w:hAnsi="Arial" w:cs="Arial"/>
          <w:sz w:val="22"/>
          <w:szCs w:val="22"/>
          <w:lang w:val="en-IN" w:eastAsia="en-IN"/>
        </w:rPr>
        <w:tab/>
      </w:r>
      <w:r w:rsidRPr="00312595">
        <w:rPr>
          <w:rFonts w:ascii="Arial" w:hAnsi="Arial" w:cs="Arial"/>
          <w:sz w:val="20"/>
          <w:szCs w:val="20"/>
          <w:lang w:val="en-IN" w:eastAsia="en-IN"/>
        </w:rPr>
        <w:t xml:space="preserve">Due </w:t>
      </w:r>
      <w:r w:rsidRPr="00312595">
        <w:rPr>
          <w:rFonts w:ascii="Arial" w:hAnsi="Arial" w:cs="Arial"/>
          <w:sz w:val="20"/>
          <w:szCs w:val="20"/>
          <w:lang w:eastAsia="en-IN" w:bidi="hi-IN"/>
        </w:rPr>
        <w:t>Input Tax credits under GST</w:t>
      </w:r>
      <w:r w:rsidRPr="00312595">
        <w:rPr>
          <w:rFonts w:ascii="Arial" w:hAnsi="Arial" w:cs="Arial"/>
          <w:sz w:val="20"/>
          <w:szCs w:val="20"/>
          <w:lang w:val="en-IN" w:eastAsia="en-IN"/>
        </w:rPr>
        <w:t xml:space="preserve"> as per the relevant Govt. Policy, wherever applicable, shall be taken into account by the Bidder while quoting his price.</w:t>
      </w:r>
    </w:p>
    <w:p w14:paraId="1F96AB77" w14:textId="77777777" w:rsidR="003E0957" w:rsidRPr="00312595" w:rsidRDefault="003E0957" w:rsidP="003E0957">
      <w:pPr>
        <w:tabs>
          <w:tab w:val="left" w:pos="1440"/>
          <w:tab w:val="left" w:pos="2160"/>
        </w:tabs>
        <w:autoSpaceDE w:val="0"/>
        <w:autoSpaceDN w:val="0"/>
        <w:adjustRightInd w:val="0"/>
        <w:ind w:left="2160" w:hanging="2160"/>
        <w:jc w:val="both"/>
        <w:rPr>
          <w:rFonts w:ascii="Arial" w:hAnsi="Arial" w:cs="Arial"/>
          <w:sz w:val="20"/>
          <w:szCs w:val="20"/>
        </w:rPr>
      </w:pPr>
    </w:p>
    <w:p w14:paraId="1F96AB78" w14:textId="77777777" w:rsidR="00A253DB" w:rsidRPr="00312595" w:rsidRDefault="00883E04"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b/>
          <w:bCs/>
          <w:sz w:val="20"/>
          <w:szCs w:val="20"/>
          <w:lang w:val="en-IN"/>
        </w:rPr>
        <w:lastRenderedPageBreak/>
        <w:tab/>
        <w:t>FOR DOMESTIC</w:t>
      </w:r>
      <w:r w:rsidR="002D4D15" w:rsidRPr="00312595">
        <w:rPr>
          <w:rFonts w:ascii="Arial" w:hAnsi="Arial" w:cs="Arial"/>
          <w:b/>
          <w:bCs/>
          <w:sz w:val="20"/>
          <w:szCs w:val="20"/>
          <w:lang w:val="en-IN"/>
        </w:rPr>
        <w:t xml:space="preserve"> COMPETITIVE BIDDING (D</w:t>
      </w:r>
      <w:r w:rsidRPr="00312595">
        <w:rPr>
          <w:rFonts w:ascii="Arial" w:hAnsi="Arial" w:cs="Arial"/>
          <w:b/>
          <w:bCs/>
          <w:sz w:val="20"/>
          <w:szCs w:val="20"/>
          <w:lang w:val="en-IN"/>
        </w:rPr>
        <w:t>CB) TENDER</w:t>
      </w:r>
    </w:p>
    <w:p w14:paraId="1F96AB79" w14:textId="77777777" w:rsidR="00A253DB" w:rsidRPr="00312595" w:rsidRDefault="00A253DB" w:rsidP="00A253DB">
      <w:pPr>
        <w:tabs>
          <w:tab w:val="left" w:pos="1440"/>
          <w:tab w:val="left" w:pos="2160"/>
        </w:tabs>
        <w:autoSpaceDE w:val="0"/>
        <w:autoSpaceDN w:val="0"/>
        <w:adjustRightInd w:val="0"/>
        <w:ind w:left="2160" w:hanging="2160"/>
        <w:jc w:val="both"/>
        <w:rPr>
          <w:lang w:val="en-IN" w:eastAsia="en-IN"/>
        </w:rPr>
      </w:pPr>
    </w:p>
    <w:p w14:paraId="1F96AB7A" w14:textId="77777777" w:rsidR="00915DC6" w:rsidRPr="00312595" w:rsidRDefault="00915DC6" w:rsidP="00915DC6">
      <w:pPr>
        <w:pStyle w:val="ListParagraph"/>
        <w:numPr>
          <w:ilvl w:val="0"/>
          <w:numId w:val="27"/>
        </w:numPr>
        <w:jc w:val="both"/>
        <w:rPr>
          <w:rFonts w:ascii="Arial" w:hAnsi="Arial" w:cs="Arial"/>
          <w:sz w:val="20"/>
          <w:szCs w:val="20"/>
          <w:lang w:val="en-IN" w:eastAsia="en-IN"/>
        </w:rPr>
      </w:pPr>
      <w:r w:rsidRPr="00312595">
        <w:rPr>
          <w:rFonts w:ascii="Arial" w:hAnsi="Arial" w:cs="Arial"/>
          <w:sz w:val="20"/>
          <w:szCs w:val="20"/>
          <w:lang w:val="en-IN" w:eastAsia="en-IN"/>
        </w:rPr>
        <w:t xml:space="preserve">Plant and Equipment (including Type Test Charges) and Mandatory Spares to be supplied from within the Employer’s country (Schedule No. 1) shall be quoted on EXW (Ex-Factory, Ex-Works, Ex-Warehouse or Off-the-Shelf, as applicable) basis and shall be inclusive of all costs as well as taxes, duties and levies paid or payable on components and raw materials incorporated or to be incorporated in the facilities. </w:t>
      </w:r>
    </w:p>
    <w:p w14:paraId="1F96AB7B" w14:textId="77777777" w:rsidR="00915DC6" w:rsidRPr="00312595" w:rsidRDefault="00915DC6" w:rsidP="00915DC6">
      <w:pPr>
        <w:pStyle w:val="ListParagraph"/>
        <w:rPr>
          <w:rFonts w:ascii="Arial" w:hAnsi="Arial" w:cs="Arial"/>
          <w:sz w:val="20"/>
          <w:szCs w:val="20"/>
          <w:lang w:val="en-IN" w:eastAsia="en-IN"/>
        </w:rPr>
      </w:pPr>
    </w:p>
    <w:p w14:paraId="1F96AB7C" w14:textId="77777777" w:rsidR="00915DC6" w:rsidRPr="00312595" w:rsidRDefault="00915DC6" w:rsidP="00915DC6">
      <w:pPr>
        <w:tabs>
          <w:tab w:val="left" w:pos="1440"/>
          <w:tab w:val="left" w:pos="2160"/>
        </w:tabs>
        <w:autoSpaceDE w:val="0"/>
        <w:autoSpaceDN w:val="0"/>
        <w:adjustRightInd w:val="0"/>
        <w:ind w:left="2160" w:hanging="2160"/>
        <w:jc w:val="both"/>
        <w:rPr>
          <w:rFonts w:ascii="Arial" w:hAnsi="Arial" w:cs="Arial"/>
          <w:sz w:val="20"/>
          <w:szCs w:val="20"/>
        </w:rPr>
      </w:pPr>
      <w:r w:rsidRPr="00312595">
        <w:rPr>
          <w:rFonts w:ascii="Arial" w:hAnsi="Arial" w:cs="Arial"/>
          <w:sz w:val="20"/>
          <w:szCs w:val="20"/>
        </w:rPr>
        <w:tab/>
        <w:t>(b)</w:t>
      </w:r>
      <w:r w:rsidRPr="00312595">
        <w:rPr>
          <w:rFonts w:ascii="Arial" w:hAnsi="Arial" w:cs="Arial"/>
          <w:sz w:val="20"/>
          <w:szCs w:val="20"/>
        </w:rPr>
        <w:tab/>
        <w:t xml:space="preserve">Local Transportation, Inland Transit Insurance, and other local costs incidental to delivery of the Plant and Equipment including Mandatory Spares shall be quoted in Schedule-2. </w:t>
      </w:r>
    </w:p>
    <w:p w14:paraId="1F96AB7D" w14:textId="77777777" w:rsidR="00915DC6" w:rsidRPr="00312595" w:rsidRDefault="00915DC6" w:rsidP="00915DC6">
      <w:pPr>
        <w:tabs>
          <w:tab w:val="left" w:pos="1440"/>
          <w:tab w:val="left" w:pos="2160"/>
        </w:tabs>
        <w:autoSpaceDE w:val="0"/>
        <w:autoSpaceDN w:val="0"/>
        <w:adjustRightInd w:val="0"/>
        <w:ind w:left="2880" w:hanging="2880"/>
        <w:jc w:val="both"/>
        <w:rPr>
          <w:rFonts w:ascii="Arial" w:hAnsi="Arial" w:cs="Arial"/>
          <w:sz w:val="22"/>
          <w:szCs w:val="22"/>
        </w:rPr>
      </w:pPr>
    </w:p>
    <w:p w14:paraId="1F96AB7E" w14:textId="2577BEC8" w:rsidR="00915DC6" w:rsidRPr="00312595" w:rsidRDefault="00915DC6" w:rsidP="00915DC6">
      <w:pPr>
        <w:tabs>
          <w:tab w:val="left" w:pos="1440"/>
          <w:tab w:val="left" w:pos="2160"/>
        </w:tabs>
        <w:autoSpaceDE w:val="0"/>
        <w:autoSpaceDN w:val="0"/>
        <w:adjustRightInd w:val="0"/>
        <w:ind w:left="2160" w:hanging="2160"/>
        <w:jc w:val="both"/>
        <w:rPr>
          <w:rFonts w:ascii="Arial" w:hAnsi="Arial" w:cs="Arial"/>
          <w:sz w:val="18"/>
          <w:szCs w:val="18"/>
        </w:rPr>
      </w:pPr>
      <w:r w:rsidRPr="00312595">
        <w:rPr>
          <w:rFonts w:ascii="Arial" w:hAnsi="Arial" w:cs="Arial"/>
          <w:sz w:val="22"/>
          <w:szCs w:val="22"/>
        </w:rPr>
        <w:tab/>
        <w:t>(c)</w:t>
      </w:r>
      <w:r w:rsidRPr="00312595">
        <w:rPr>
          <w:rFonts w:ascii="Arial" w:hAnsi="Arial" w:cs="Arial"/>
          <w:sz w:val="22"/>
          <w:szCs w:val="22"/>
        </w:rPr>
        <w:tab/>
      </w:r>
      <w:r w:rsidR="00F4527B" w:rsidRPr="00312595">
        <w:rPr>
          <w:rFonts w:ascii="Arial" w:hAnsi="Arial" w:cs="Arial"/>
          <w:sz w:val="20"/>
          <w:szCs w:val="20"/>
        </w:rPr>
        <w:t>Installation Services including Erection and Civil &amp; Allied Works (as applicable) shall be quoted separately (Schedule No. 3) and shall include rates or prices for all labour, contractor’s equipment, temporary works, materials, consumables and all matters and things of whatsoever nature, charges for insurance covers other than inland transit Insurance, charges for Safety Aspects/Compliance to Safety Rules including operations and maintenance services (if applicable), the provision of operations and maintenance manuals, training of employer’s personnel, etc., and other services, as identified in the Bidding Documents, as necessary for the proper execution of the Installation Services.</w:t>
      </w:r>
    </w:p>
    <w:p w14:paraId="1F96AB7F" w14:textId="77777777" w:rsidR="00915DC6" w:rsidRPr="00312595" w:rsidRDefault="00915DC6" w:rsidP="00915DC6">
      <w:pPr>
        <w:tabs>
          <w:tab w:val="left" w:pos="1440"/>
          <w:tab w:val="left" w:pos="2160"/>
        </w:tabs>
        <w:autoSpaceDE w:val="0"/>
        <w:autoSpaceDN w:val="0"/>
        <w:adjustRightInd w:val="0"/>
        <w:ind w:left="2160" w:hanging="2160"/>
        <w:jc w:val="both"/>
        <w:rPr>
          <w:rFonts w:ascii="Arial" w:hAnsi="Arial" w:cs="Arial"/>
          <w:sz w:val="18"/>
          <w:szCs w:val="18"/>
        </w:rPr>
      </w:pPr>
    </w:p>
    <w:p w14:paraId="1F96AB80" w14:textId="656F2A57" w:rsidR="00915DC6" w:rsidRPr="00312595" w:rsidRDefault="00915DC6" w:rsidP="00F4527B">
      <w:pPr>
        <w:pStyle w:val="ListParagraph"/>
        <w:numPr>
          <w:ilvl w:val="0"/>
          <w:numId w:val="33"/>
        </w:numPr>
        <w:tabs>
          <w:tab w:val="left" w:pos="1440"/>
          <w:tab w:val="left" w:pos="2160"/>
        </w:tabs>
        <w:autoSpaceDE w:val="0"/>
        <w:autoSpaceDN w:val="0"/>
        <w:adjustRightInd w:val="0"/>
        <w:jc w:val="both"/>
        <w:rPr>
          <w:rFonts w:ascii="Arial" w:hAnsi="Arial" w:cs="Arial"/>
          <w:iCs/>
          <w:sz w:val="20"/>
          <w:szCs w:val="20"/>
        </w:rPr>
      </w:pPr>
      <w:r w:rsidRPr="00312595">
        <w:rPr>
          <w:rFonts w:ascii="Arial" w:hAnsi="Arial" w:cs="Arial"/>
          <w:iCs/>
          <w:sz w:val="20"/>
          <w:szCs w:val="20"/>
        </w:rPr>
        <w:t xml:space="preserve">Bidders are advised to price their bids in such a manner that Installation Price Component of the bid price (excluding Civil/Structural works price (if applicable)) should not be less than </w:t>
      </w:r>
      <w:r w:rsidRPr="00312595">
        <w:rPr>
          <w:rFonts w:ascii="Arial" w:hAnsi="Arial" w:cs="Arial"/>
          <w:b/>
          <w:bCs/>
          <w:iCs/>
          <w:sz w:val="20"/>
          <w:szCs w:val="20"/>
        </w:rPr>
        <w:t>minimum</w:t>
      </w:r>
      <w:r w:rsidRPr="00312595">
        <w:rPr>
          <w:rFonts w:ascii="Arial" w:hAnsi="Arial" w:cs="Arial"/>
          <w:iCs/>
          <w:sz w:val="20"/>
          <w:szCs w:val="20"/>
        </w:rPr>
        <w:t xml:space="preserve"> </w:t>
      </w:r>
      <w:r w:rsidR="00F332CE" w:rsidRPr="00312595">
        <w:rPr>
          <w:rFonts w:ascii="Arial" w:hAnsi="Arial" w:cs="Arial"/>
          <w:iCs/>
          <w:sz w:val="20"/>
          <w:szCs w:val="20"/>
        </w:rPr>
        <w:t>%</w:t>
      </w:r>
      <w:r w:rsidRPr="00312595">
        <w:rPr>
          <w:rFonts w:ascii="Arial" w:hAnsi="Arial" w:cs="Arial"/>
          <w:iCs/>
          <w:sz w:val="20"/>
          <w:szCs w:val="20"/>
        </w:rPr>
        <w:t xml:space="preserve"> </w:t>
      </w:r>
      <w:r w:rsidR="00F332CE" w:rsidRPr="00312595">
        <w:rPr>
          <w:rFonts w:ascii="Arial" w:hAnsi="Arial" w:cs="Arial"/>
          <w:spacing w:val="-5"/>
          <w:sz w:val="20"/>
          <w:szCs w:val="20"/>
        </w:rPr>
        <w:t xml:space="preserve">and should not be more than </w:t>
      </w:r>
      <w:r w:rsidR="00F332CE" w:rsidRPr="00312595">
        <w:rPr>
          <w:rFonts w:ascii="Arial" w:hAnsi="Arial" w:cs="Arial"/>
          <w:b/>
          <w:bCs/>
          <w:spacing w:val="-5"/>
          <w:sz w:val="20"/>
          <w:szCs w:val="20"/>
        </w:rPr>
        <w:t>maximum</w:t>
      </w:r>
      <w:r w:rsidR="00F332CE" w:rsidRPr="00312595">
        <w:rPr>
          <w:rFonts w:ascii="Arial" w:hAnsi="Arial" w:cs="Arial"/>
          <w:spacing w:val="-5"/>
          <w:sz w:val="20"/>
          <w:szCs w:val="20"/>
        </w:rPr>
        <w:t xml:space="preserve"> %</w:t>
      </w:r>
      <w:r w:rsidR="00F332CE" w:rsidRPr="00312595">
        <w:rPr>
          <w:rFonts w:ascii="Arial" w:hAnsi="Arial" w:cs="Arial"/>
          <w:iCs/>
          <w:sz w:val="20"/>
          <w:szCs w:val="20"/>
        </w:rPr>
        <w:t xml:space="preserve"> of the </w:t>
      </w:r>
      <w:r w:rsidRPr="00312595">
        <w:rPr>
          <w:rFonts w:ascii="Arial" w:hAnsi="Arial" w:cs="Arial"/>
          <w:iCs/>
          <w:sz w:val="20"/>
          <w:szCs w:val="20"/>
        </w:rPr>
        <w:t xml:space="preserve">of the Ex-works Price of Main Equipment indicated in Schedule No.1, specified in BDS. </w:t>
      </w:r>
    </w:p>
    <w:p w14:paraId="1F96AB81" w14:textId="77777777" w:rsidR="00915DC6" w:rsidRPr="00312595" w:rsidRDefault="00915DC6" w:rsidP="00915DC6">
      <w:pPr>
        <w:tabs>
          <w:tab w:val="left" w:pos="1440"/>
          <w:tab w:val="left" w:pos="2160"/>
        </w:tabs>
        <w:autoSpaceDE w:val="0"/>
        <w:autoSpaceDN w:val="0"/>
        <w:adjustRightInd w:val="0"/>
        <w:ind w:left="2160" w:hanging="2160"/>
        <w:jc w:val="both"/>
        <w:rPr>
          <w:rFonts w:ascii="Arial" w:hAnsi="Arial" w:cs="Arial"/>
          <w:iCs/>
          <w:sz w:val="20"/>
          <w:szCs w:val="20"/>
        </w:rPr>
      </w:pPr>
    </w:p>
    <w:p w14:paraId="1F96AB82" w14:textId="770188E8" w:rsidR="00F332CE" w:rsidRPr="00312595" w:rsidRDefault="00915DC6" w:rsidP="00A24FF5">
      <w:pPr>
        <w:autoSpaceDE w:val="0"/>
        <w:autoSpaceDN w:val="0"/>
        <w:adjustRightInd w:val="0"/>
        <w:ind w:left="2880" w:hanging="2880"/>
        <w:jc w:val="both"/>
        <w:rPr>
          <w:rFonts w:ascii="Arial" w:hAnsi="Arial" w:cs="Arial"/>
          <w:iCs/>
          <w:sz w:val="20"/>
          <w:szCs w:val="20"/>
        </w:rPr>
      </w:pPr>
      <w:r w:rsidRPr="00312595">
        <w:rPr>
          <w:rFonts w:ascii="Arial" w:hAnsi="Arial" w:cs="Arial"/>
          <w:iCs/>
          <w:sz w:val="20"/>
          <w:szCs w:val="20"/>
        </w:rPr>
        <w:tab/>
        <w:t>In case the Installation Price is below the minimum percentage specified above, the amount by which it is lower shall be retained from the Ex-works component of Contract price while releasing payments due on receipt of equipment, and no interest shall be payable on the retained amount. The aforesaid retained amount shall be paid on pro-rata basis upon completion of installation of the respective equipment and its certification by the Project Manager.</w:t>
      </w:r>
    </w:p>
    <w:p w14:paraId="1F96AB83" w14:textId="77777777" w:rsidR="00F332CE" w:rsidRPr="00312595" w:rsidRDefault="00F332CE" w:rsidP="00A24FF5">
      <w:pPr>
        <w:autoSpaceDE w:val="0"/>
        <w:autoSpaceDN w:val="0"/>
        <w:adjustRightInd w:val="0"/>
        <w:ind w:left="2790" w:hanging="2790"/>
        <w:jc w:val="both"/>
        <w:rPr>
          <w:rFonts w:ascii="Arial" w:hAnsi="Arial" w:cs="Arial"/>
          <w:iCs/>
          <w:sz w:val="20"/>
          <w:szCs w:val="20"/>
        </w:rPr>
      </w:pPr>
    </w:p>
    <w:p w14:paraId="1F96AB84" w14:textId="0C980D4A" w:rsidR="00F332CE" w:rsidRPr="00312595" w:rsidRDefault="00F332CE" w:rsidP="00A24FF5">
      <w:pPr>
        <w:autoSpaceDE w:val="0"/>
        <w:autoSpaceDN w:val="0"/>
        <w:adjustRightInd w:val="0"/>
        <w:ind w:left="2880" w:hanging="2880"/>
        <w:jc w:val="both"/>
        <w:rPr>
          <w:rFonts w:ascii="Arial" w:hAnsi="Arial" w:cs="Arial"/>
          <w:sz w:val="20"/>
          <w:szCs w:val="20"/>
          <w:lang w:eastAsia="en-IN"/>
        </w:rPr>
      </w:pPr>
      <w:r w:rsidRPr="00312595">
        <w:rPr>
          <w:rFonts w:ascii="Arial" w:hAnsi="Arial" w:cs="Arial"/>
          <w:iCs/>
          <w:sz w:val="20"/>
          <w:szCs w:val="20"/>
        </w:rPr>
        <w:tab/>
      </w:r>
      <w:r w:rsidRPr="00312595">
        <w:rPr>
          <w:rFonts w:ascii="Arial" w:hAnsi="Arial" w:cs="Arial"/>
          <w:sz w:val="20"/>
          <w:szCs w:val="20"/>
          <w:lang w:eastAsia="en-IN"/>
        </w:rPr>
        <w:t>In case the Installation Price is above the maximum percentage specified above, the amount by which it is higher shall be retained while releasing progressive payments due on installation of equipment, and no interest shall be payable on the retained amount. The aforesaid retained amount shall be paid along with payment due on completion of Trial Operation / Completion of Facilities.</w:t>
      </w:r>
    </w:p>
    <w:p w14:paraId="1F96AB85" w14:textId="77777777" w:rsidR="00F332CE" w:rsidRPr="00312595" w:rsidRDefault="00F332CE" w:rsidP="00915DC6">
      <w:pPr>
        <w:tabs>
          <w:tab w:val="left" w:pos="1440"/>
          <w:tab w:val="left" w:pos="2160"/>
        </w:tabs>
        <w:autoSpaceDE w:val="0"/>
        <w:autoSpaceDN w:val="0"/>
        <w:adjustRightInd w:val="0"/>
        <w:ind w:left="2160" w:hanging="2160"/>
        <w:jc w:val="both"/>
        <w:rPr>
          <w:rFonts w:ascii="Arial" w:hAnsi="Arial" w:cs="Arial"/>
          <w:iCs/>
          <w:sz w:val="22"/>
          <w:szCs w:val="22"/>
        </w:rPr>
      </w:pPr>
    </w:p>
    <w:p w14:paraId="1F96AB86" w14:textId="6703EB0F" w:rsidR="00766539" w:rsidRPr="00312595" w:rsidRDefault="00766539" w:rsidP="00F40A9E">
      <w:pPr>
        <w:pStyle w:val="ListParagraph"/>
        <w:numPr>
          <w:ilvl w:val="0"/>
          <w:numId w:val="33"/>
        </w:numPr>
        <w:tabs>
          <w:tab w:val="left" w:pos="1440"/>
          <w:tab w:val="left" w:pos="2160"/>
        </w:tabs>
        <w:autoSpaceDE w:val="0"/>
        <w:autoSpaceDN w:val="0"/>
        <w:adjustRightInd w:val="0"/>
        <w:jc w:val="both"/>
        <w:rPr>
          <w:rFonts w:ascii="Arial" w:hAnsi="Arial" w:cs="Arial"/>
          <w:spacing w:val="-7"/>
          <w:sz w:val="20"/>
          <w:szCs w:val="20"/>
        </w:rPr>
      </w:pPr>
      <w:r w:rsidRPr="00312595">
        <w:rPr>
          <w:rFonts w:ascii="Arial" w:hAnsi="Arial" w:cs="Arial"/>
          <w:spacing w:val="-7"/>
          <w:sz w:val="20"/>
          <w:szCs w:val="20"/>
        </w:rPr>
        <w:t xml:space="preserve">Bidders are advised to price their bids in such a manner that the Civil Works Price Component of the bid price (including Site Fabricated Structural works price) should not be less than </w:t>
      </w:r>
      <w:r w:rsidRPr="00312595">
        <w:rPr>
          <w:rFonts w:ascii="Arial" w:hAnsi="Arial" w:cs="Arial"/>
          <w:b/>
          <w:bCs/>
          <w:spacing w:val="-7"/>
          <w:sz w:val="20"/>
          <w:szCs w:val="20"/>
        </w:rPr>
        <w:t>minimum</w:t>
      </w:r>
      <w:r w:rsidRPr="00312595">
        <w:rPr>
          <w:rFonts w:ascii="Arial" w:hAnsi="Arial" w:cs="Arial"/>
          <w:spacing w:val="-7"/>
          <w:sz w:val="20"/>
          <w:szCs w:val="20"/>
        </w:rPr>
        <w:t xml:space="preserve"> % and should not be more than </w:t>
      </w:r>
      <w:r w:rsidRPr="00312595">
        <w:rPr>
          <w:rFonts w:ascii="Arial" w:hAnsi="Arial" w:cs="Arial"/>
          <w:b/>
          <w:bCs/>
          <w:spacing w:val="-7"/>
          <w:sz w:val="20"/>
          <w:szCs w:val="20"/>
        </w:rPr>
        <w:t>maximum</w:t>
      </w:r>
      <w:r w:rsidRPr="00312595">
        <w:rPr>
          <w:rFonts w:ascii="Arial" w:hAnsi="Arial" w:cs="Arial"/>
          <w:spacing w:val="-7"/>
          <w:sz w:val="20"/>
          <w:szCs w:val="20"/>
        </w:rPr>
        <w:t>% of the Ex-works Price of Main Equipment indicated in Schedule No.1.</w:t>
      </w:r>
    </w:p>
    <w:p w14:paraId="1F96AB87" w14:textId="77777777" w:rsidR="00766539" w:rsidRPr="00312595" w:rsidRDefault="00766539" w:rsidP="00F332CE">
      <w:pPr>
        <w:autoSpaceDE w:val="0"/>
        <w:autoSpaceDN w:val="0"/>
        <w:adjustRightInd w:val="0"/>
        <w:ind w:left="2127" w:hanging="709"/>
        <w:jc w:val="both"/>
        <w:rPr>
          <w:rFonts w:ascii="Arial" w:hAnsi="Arial" w:cs="Arial"/>
          <w:spacing w:val="-7"/>
          <w:sz w:val="20"/>
          <w:szCs w:val="20"/>
        </w:rPr>
      </w:pPr>
    </w:p>
    <w:p w14:paraId="1F96AB88" w14:textId="77777777" w:rsidR="00F332CE" w:rsidRPr="00312595" w:rsidRDefault="00F332CE" w:rsidP="00F40A9E">
      <w:pPr>
        <w:pStyle w:val="ListParagraph"/>
        <w:autoSpaceDE w:val="0"/>
        <w:autoSpaceDN w:val="0"/>
        <w:adjustRightInd w:val="0"/>
        <w:ind w:left="2880"/>
        <w:jc w:val="both"/>
        <w:rPr>
          <w:rFonts w:ascii="Arial" w:hAnsi="Arial" w:cs="Arial"/>
          <w:sz w:val="20"/>
          <w:szCs w:val="20"/>
          <w:lang w:eastAsia="en-IN"/>
        </w:rPr>
      </w:pPr>
      <w:r w:rsidRPr="00312595">
        <w:rPr>
          <w:rFonts w:ascii="Arial" w:hAnsi="Arial" w:cs="Arial"/>
          <w:sz w:val="20"/>
          <w:szCs w:val="20"/>
          <w:lang w:eastAsia="en-IN"/>
        </w:rPr>
        <w:lastRenderedPageBreak/>
        <w:t xml:space="preserve">In case the </w:t>
      </w:r>
      <w:r w:rsidRPr="00312595">
        <w:rPr>
          <w:rFonts w:ascii="Arial" w:hAnsi="Arial" w:cs="Arial"/>
          <w:spacing w:val="-7"/>
          <w:sz w:val="20"/>
          <w:szCs w:val="20"/>
        </w:rPr>
        <w:t xml:space="preserve">Civil Works Price </w:t>
      </w:r>
      <w:r w:rsidRPr="00312595">
        <w:rPr>
          <w:rFonts w:ascii="Arial" w:hAnsi="Arial" w:cs="Arial"/>
          <w:spacing w:val="-4"/>
          <w:sz w:val="20"/>
          <w:szCs w:val="20"/>
        </w:rPr>
        <w:t xml:space="preserve">(including Site Fabricated Structural works price) </w:t>
      </w:r>
      <w:r w:rsidRPr="00312595">
        <w:rPr>
          <w:rFonts w:ascii="Arial" w:hAnsi="Arial" w:cs="Arial"/>
          <w:sz w:val="20"/>
          <w:szCs w:val="20"/>
          <w:lang w:eastAsia="en-IN"/>
        </w:rPr>
        <w:t xml:space="preserve">is below the minimum percentage specified above, the amount by which it is lower shall be retained proportionately from Ex-Works component of Contract price while releasing payments due on dispatch of equipment, and no interest shall be payable on the retained amount. The aforesaid retained amount shall be paid on pro-rata basis upon completion of </w:t>
      </w:r>
      <w:r w:rsidRPr="00312595">
        <w:rPr>
          <w:rFonts w:ascii="Arial" w:hAnsi="Arial" w:cs="Arial"/>
          <w:spacing w:val="-7"/>
          <w:sz w:val="20"/>
          <w:szCs w:val="20"/>
        </w:rPr>
        <w:t xml:space="preserve">Civil Works </w:t>
      </w:r>
      <w:r w:rsidRPr="00312595">
        <w:rPr>
          <w:rFonts w:ascii="Arial" w:hAnsi="Arial" w:cs="Arial"/>
          <w:spacing w:val="-4"/>
          <w:sz w:val="20"/>
          <w:szCs w:val="20"/>
        </w:rPr>
        <w:t>including Structural works (if any) corresponding to</w:t>
      </w:r>
      <w:r w:rsidRPr="00312595">
        <w:rPr>
          <w:rFonts w:ascii="Arial" w:hAnsi="Arial" w:cs="Arial"/>
          <w:sz w:val="20"/>
          <w:szCs w:val="20"/>
          <w:lang w:eastAsia="en-IN"/>
        </w:rPr>
        <w:t xml:space="preserve"> the respective equipment and its certification by the Project Manager.</w:t>
      </w:r>
    </w:p>
    <w:p w14:paraId="1F96AB89" w14:textId="77777777" w:rsidR="00F332CE" w:rsidRPr="00312595" w:rsidRDefault="00F332CE" w:rsidP="00F40A9E">
      <w:pPr>
        <w:pStyle w:val="ListParagraph"/>
        <w:autoSpaceDE w:val="0"/>
        <w:autoSpaceDN w:val="0"/>
        <w:adjustRightInd w:val="0"/>
        <w:ind w:left="2880"/>
        <w:jc w:val="both"/>
        <w:rPr>
          <w:rFonts w:ascii="Arial" w:hAnsi="Arial" w:cs="Arial"/>
          <w:sz w:val="20"/>
          <w:szCs w:val="20"/>
          <w:lang w:eastAsia="en-IN"/>
        </w:rPr>
      </w:pPr>
    </w:p>
    <w:p w14:paraId="1F96AB8A" w14:textId="526F2EBB" w:rsidR="00F332CE" w:rsidRPr="00312595" w:rsidRDefault="00F332CE" w:rsidP="00F40A9E">
      <w:pPr>
        <w:pStyle w:val="ListParagraph"/>
        <w:autoSpaceDE w:val="0"/>
        <w:autoSpaceDN w:val="0"/>
        <w:adjustRightInd w:val="0"/>
        <w:ind w:left="2880"/>
        <w:jc w:val="both"/>
        <w:rPr>
          <w:rFonts w:ascii="Arial" w:hAnsi="Arial" w:cs="Arial"/>
          <w:sz w:val="20"/>
          <w:szCs w:val="20"/>
          <w:lang w:eastAsia="en-IN"/>
        </w:rPr>
      </w:pPr>
      <w:r w:rsidRPr="00312595">
        <w:rPr>
          <w:rFonts w:ascii="Arial" w:hAnsi="Arial" w:cs="Arial"/>
          <w:sz w:val="20"/>
          <w:szCs w:val="20"/>
          <w:lang w:eastAsia="en-IN"/>
        </w:rPr>
        <w:t>In case the Civil Works Price (including Site Fabricated Structural Works Price) is above the maximum percentage specified above, the amount by which it is higher shall be retained while releasing progressive payments due on completion of civil works (</w:t>
      </w:r>
      <w:r w:rsidRPr="00312595">
        <w:rPr>
          <w:rFonts w:ascii="Arial" w:hAnsi="Arial" w:cs="Arial"/>
          <w:spacing w:val="-4"/>
          <w:sz w:val="20"/>
          <w:szCs w:val="20"/>
        </w:rPr>
        <w:t>including Site Fabricated Structural works)</w:t>
      </w:r>
      <w:r w:rsidRPr="00312595">
        <w:rPr>
          <w:rFonts w:ascii="Arial" w:hAnsi="Arial" w:cs="Arial"/>
          <w:sz w:val="20"/>
          <w:szCs w:val="20"/>
          <w:lang w:eastAsia="en-IN"/>
        </w:rPr>
        <w:t>, and no interest shall be payable on the retained amount. The aforesaid retained amount shall be paid along with payment due on completion of Trial Operation / Completion of Facilities.</w:t>
      </w:r>
    </w:p>
    <w:p w14:paraId="0E608AFC" w14:textId="7257BB44" w:rsidR="00437AE1" w:rsidRPr="00312595" w:rsidRDefault="00437AE1" w:rsidP="00F40A9E">
      <w:pPr>
        <w:pStyle w:val="ListParagraph"/>
        <w:autoSpaceDE w:val="0"/>
        <w:autoSpaceDN w:val="0"/>
        <w:adjustRightInd w:val="0"/>
        <w:ind w:left="2880"/>
        <w:jc w:val="both"/>
        <w:rPr>
          <w:rFonts w:ascii="Arial" w:hAnsi="Arial" w:cs="Arial"/>
          <w:sz w:val="20"/>
          <w:szCs w:val="20"/>
          <w:lang w:eastAsia="en-IN"/>
        </w:rPr>
      </w:pPr>
    </w:p>
    <w:p w14:paraId="45707A9F" w14:textId="77777777" w:rsidR="00B61D46" w:rsidRPr="00312595" w:rsidRDefault="00B61D46" w:rsidP="00536608">
      <w:pPr>
        <w:pStyle w:val="ListParagraph"/>
        <w:numPr>
          <w:ilvl w:val="0"/>
          <w:numId w:val="33"/>
        </w:numPr>
        <w:autoSpaceDE w:val="0"/>
        <w:autoSpaceDN w:val="0"/>
        <w:adjustRightInd w:val="0"/>
        <w:jc w:val="both"/>
        <w:rPr>
          <w:rFonts w:ascii="Arial" w:hAnsi="Arial" w:cs="Arial"/>
          <w:sz w:val="20"/>
          <w:szCs w:val="20"/>
          <w:lang w:eastAsia="en-IN"/>
        </w:rPr>
      </w:pPr>
      <w:r w:rsidRPr="00312595">
        <w:rPr>
          <w:rFonts w:ascii="Arial" w:hAnsi="Arial" w:cs="Arial"/>
          <w:sz w:val="20"/>
          <w:szCs w:val="20"/>
          <w:lang w:eastAsia="en-IN"/>
        </w:rPr>
        <w:t>Bidders are advised to price their bids in such a manner that the component for ‘Amount linked to Safety Aspects/ compliance to Safety Rules’ should not be less than minimum specified % of the cumulative total of Service Portion of the Contract, i.e. Civil + Installation/ Erection + Structural Works as indicated in BDS.</w:t>
      </w:r>
    </w:p>
    <w:p w14:paraId="071CFFD4" w14:textId="77777777" w:rsidR="00B61D46" w:rsidRPr="00312595" w:rsidRDefault="00B61D46" w:rsidP="00B61D46">
      <w:pPr>
        <w:pStyle w:val="ListParagraph"/>
        <w:autoSpaceDE w:val="0"/>
        <w:autoSpaceDN w:val="0"/>
        <w:adjustRightInd w:val="0"/>
        <w:ind w:left="2880"/>
        <w:jc w:val="both"/>
        <w:rPr>
          <w:rFonts w:ascii="Arial" w:hAnsi="Arial" w:cs="Arial"/>
          <w:sz w:val="20"/>
          <w:szCs w:val="20"/>
          <w:lang w:eastAsia="en-IN"/>
        </w:rPr>
      </w:pPr>
      <w:r w:rsidRPr="00312595">
        <w:rPr>
          <w:rFonts w:ascii="Arial" w:hAnsi="Arial" w:cs="Arial"/>
          <w:sz w:val="20"/>
          <w:szCs w:val="20"/>
          <w:lang w:eastAsia="en-IN"/>
        </w:rPr>
        <w:t xml:space="preserve"> </w:t>
      </w:r>
    </w:p>
    <w:p w14:paraId="7E8F283A" w14:textId="77777777" w:rsidR="00B61D46" w:rsidRPr="00312595" w:rsidRDefault="00B61D46" w:rsidP="00B61D46">
      <w:pPr>
        <w:pStyle w:val="ListParagraph"/>
        <w:autoSpaceDE w:val="0"/>
        <w:autoSpaceDN w:val="0"/>
        <w:adjustRightInd w:val="0"/>
        <w:ind w:left="2880"/>
        <w:jc w:val="both"/>
        <w:rPr>
          <w:rFonts w:ascii="Arial" w:hAnsi="Arial" w:cs="Arial"/>
          <w:sz w:val="20"/>
          <w:szCs w:val="20"/>
          <w:lang w:eastAsia="en-IN"/>
        </w:rPr>
      </w:pPr>
      <w:r w:rsidRPr="00312595">
        <w:rPr>
          <w:rFonts w:ascii="Arial" w:hAnsi="Arial" w:cs="Arial"/>
          <w:sz w:val="20"/>
          <w:szCs w:val="20"/>
          <w:lang w:eastAsia="en-IN"/>
        </w:rPr>
        <w:t xml:space="preserve">In case ‘Amount linked to Safety Aspects/ compliance to Safety Rules’ is less than aforesaid minimum percentage specified of the cumulative total of Service Portion of the Contract, i.e. Civil + Installation/ Erection + Structural Works, the amount by which it is lower shall be retained proportionately from the other components of Schedule-3 of the Contract price while releasing payments of each RA bill. No interest shall be payable on the amounts linked to Safety Aspects / Compliance to Safety Rules including aforesaid retained amount. The amounts linked to Safety Aspects / Compliance to Safety Rules including aforesaid retained amount shall be payable in part or full based on safety compliance duly certified by Project Manager and Safety-in-charge on quarterly basis. </w:t>
      </w:r>
    </w:p>
    <w:p w14:paraId="1F96AB8B" w14:textId="77777777" w:rsidR="00915DC6" w:rsidRPr="00312595" w:rsidRDefault="00915DC6" w:rsidP="004E3438">
      <w:pPr>
        <w:tabs>
          <w:tab w:val="left" w:pos="1440"/>
          <w:tab w:val="left" w:pos="2160"/>
        </w:tabs>
        <w:autoSpaceDE w:val="0"/>
        <w:autoSpaceDN w:val="0"/>
        <w:adjustRightInd w:val="0"/>
        <w:ind w:left="2160" w:hanging="2160"/>
        <w:jc w:val="both"/>
        <w:rPr>
          <w:rFonts w:ascii="Arial" w:hAnsi="Arial" w:cs="Arial"/>
          <w:iCs/>
          <w:sz w:val="22"/>
          <w:szCs w:val="22"/>
        </w:rPr>
      </w:pPr>
      <w:r w:rsidRPr="00312595">
        <w:rPr>
          <w:rFonts w:ascii="Arial" w:hAnsi="Arial" w:cs="Arial"/>
          <w:iCs/>
          <w:sz w:val="22"/>
          <w:szCs w:val="22"/>
        </w:rPr>
        <w:t xml:space="preserve">      </w:t>
      </w:r>
    </w:p>
    <w:p w14:paraId="1F96AB8C" w14:textId="77777777" w:rsidR="00915DC6" w:rsidRPr="00312595" w:rsidRDefault="00915DC6" w:rsidP="00915DC6">
      <w:pPr>
        <w:tabs>
          <w:tab w:val="left" w:pos="1440"/>
          <w:tab w:val="left" w:pos="2160"/>
        </w:tabs>
        <w:autoSpaceDE w:val="0"/>
        <w:autoSpaceDN w:val="0"/>
        <w:adjustRightInd w:val="0"/>
        <w:ind w:left="2160" w:hanging="2160"/>
        <w:jc w:val="both"/>
        <w:rPr>
          <w:rFonts w:ascii="Arial" w:hAnsi="Arial" w:cs="Arial"/>
          <w:sz w:val="20"/>
          <w:szCs w:val="20"/>
        </w:rPr>
      </w:pPr>
      <w:r w:rsidRPr="00312595">
        <w:rPr>
          <w:rFonts w:ascii="Arial" w:hAnsi="Arial" w:cs="Arial"/>
          <w:sz w:val="22"/>
          <w:szCs w:val="22"/>
        </w:rPr>
        <w:tab/>
      </w:r>
      <w:r w:rsidRPr="00312595">
        <w:rPr>
          <w:rFonts w:ascii="Arial" w:hAnsi="Arial" w:cs="Arial"/>
          <w:sz w:val="20"/>
          <w:szCs w:val="20"/>
        </w:rPr>
        <w:t>(d)</w:t>
      </w:r>
      <w:r w:rsidRPr="00312595">
        <w:rPr>
          <w:rFonts w:ascii="Arial" w:hAnsi="Arial" w:cs="Arial"/>
          <w:sz w:val="20"/>
          <w:szCs w:val="20"/>
        </w:rPr>
        <w:tab/>
        <w:t>Recommended Spare parts shall be quoted separately in Schedule 5 on EXW basis in accordance with subparagraph (a) above. Local Transportation Charges including Inland Transit Insurance etc., for recommended spares shall also be quoted in Schedule-5 and shall not be included in Schedule No. 2 by the bidder.</w:t>
      </w:r>
    </w:p>
    <w:p w14:paraId="1F96AB8D"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2"/>
          <w:szCs w:val="22"/>
          <w:lang w:val="en-IN" w:eastAsia="en-IN"/>
        </w:rPr>
      </w:pPr>
    </w:p>
    <w:p w14:paraId="1F96AB8E" w14:textId="77777777" w:rsidR="00915DC6" w:rsidRPr="00312595" w:rsidRDefault="00915DC6" w:rsidP="00915DC6">
      <w:pPr>
        <w:tabs>
          <w:tab w:val="left" w:pos="1440"/>
          <w:tab w:val="left" w:pos="2127"/>
        </w:tabs>
        <w:autoSpaceDE w:val="0"/>
        <w:autoSpaceDN w:val="0"/>
        <w:adjustRightInd w:val="0"/>
        <w:ind w:left="2127" w:hanging="2127"/>
        <w:jc w:val="both"/>
        <w:rPr>
          <w:rFonts w:ascii="Arial" w:hAnsi="Arial" w:cs="Arial"/>
          <w:sz w:val="20"/>
          <w:szCs w:val="20"/>
        </w:rPr>
      </w:pPr>
      <w:r w:rsidRPr="00312595">
        <w:rPr>
          <w:rFonts w:ascii="Arial" w:hAnsi="Arial" w:cs="Arial"/>
          <w:sz w:val="22"/>
          <w:szCs w:val="22"/>
        </w:rPr>
        <w:tab/>
      </w:r>
      <w:r w:rsidRPr="00312595">
        <w:rPr>
          <w:rFonts w:ascii="Arial" w:hAnsi="Arial" w:cs="Arial"/>
          <w:sz w:val="20"/>
          <w:szCs w:val="20"/>
        </w:rPr>
        <w:t>(e)</w:t>
      </w:r>
      <w:r w:rsidRPr="00312595">
        <w:rPr>
          <w:rFonts w:ascii="Arial" w:hAnsi="Arial" w:cs="Arial"/>
          <w:sz w:val="22"/>
          <w:szCs w:val="22"/>
        </w:rPr>
        <w:tab/>
      </w:r>
      <w:r w:rsidRPr="00312595">
        <w:rPr>
          <w:rFonts w:ascii="Arial" w:hAnsi="Arial" w:cs="Arial"/>
          <w:sz w:val="20"/>
          <w:szCs w:val="20"/>
          <w:lang w:val="en-IN" w:eastAsia="en-IN"/>
        </w:rPr>
        <w:t>The prices quoted in Schedule Nos. 1, 2 &amp; 3 shall be inclusive of all Taxes, Duties, Levies &amp; charges, except Goods and Services Tax (GST), payable in the Employer’s country as of seven (7) days prior to the deadline for submission of price bids. Further</w:t>
      </w:r>
      <w:r w:rsidRPr="00312595">
        <w:rPr>
          <w:rFonts w:ascii="Arial" w:hAnsi="Arial" w:cs="Arial"/>
          <w:sz w:val="20"/>
          <w:szCs w:val="20"/>
        </w:rPr>
        <w:t>, all Taxes, Duties, Levies &amp; Charges on the Materials incorporated in Erection and Civil &amp; Allied Works (as applicable) shall also be included in the prices quoted in Schedule No. 3 &amp; no Separate payment on this account, whatsoever, shall be made by Employer.</w:t>
      </w:r>
    </w:p>
    <w:p w14:paraId="1F96AB8F" w14:textId="77777777" w:rsidR="00915DC6" w:rsidRPr="00312595" w:rsidRDefault="00915DC6" w:rsidP="00915DC6">
      <w:pPr>
        <w:ind w:left="2127" w:hanging="2127"/>
        <w:rPr>
          <w:sz w:val="22"/>
          <w:szCs w:val="22"/>
        </w:rPr>
      </w:pPr>
    </w:p>
    <w:p w14:paraId="1F96AB90" w14:textId="77777777" w:rsidR="00915DC6" w:rsidRPr="00312595" w:rsidRDefault="00915DC6" w:rsidP="00915DC6">
      <w:pPr>
        <w:ind w:left="2127"/>
        <w:jc w:val="both"/>
        <w:rPr>
          <w:rFonts w:ascii="Arial" w:hAnsi="Arial" w:cs="Arial"/>
          <w:sz w:val="20"/>
          <w:szCs w:val="20"/>
          <w:lang w:val="en-IN" w:eastAsia="en-IN"/>
        </w:rPr>
      </w:pPr>
      <w:r w:rsidRPr="00312595">
        <w:rPr>
          <w:rFonts w:ascii="Arial" w:hAnsi="Arial" w:cs="Arial"/>
          <w:sz w:val="20"/>
          <w:szCs w:val="20"/>
        </w:rPr>
        <w:t xml:space="preserve">Goods and Services Tax (GST) applicable on goods and services specified in Schedule Nos. 1, 2 &amp; 3 shall not be included in respective schedules, but shall be quoted separately in Schedule No. 6.  </w:t>
      </w:r>
      <w:r w:rsidRPr="00312595">
        <w:rPr>
          <w:rFonts w:ascii="Arial" w:hAnsi="Arial" w:cs="Arial"/>
          <w:sz w:val="20"/>
          <w:szCs w:val="20"/>
          <w:lang w:val="en-IN" w:eastAsia="en-IN"/>
        </w:rPr>
        <w:t xml:space="preserve">The Goods &amp; Services Tax (GST) quoted by </w:t>
      </w:r>
      <w:r w:rsidRPr="00312595">
        <w:rPr>
          <w:rFonts w:ascii="Arial" w:hAnsi="Arial" w:cs="Arial"/>
          <w:sz w:val="20"/>
          <w:szCs w:val="20"/>
          <w:lang w:val="en-IN" w:eastAsia="en-IN"/>
        </w:rPr>
        <w:lastRenderedPageBreak/>
        <w:t>the bidder in Schedule No. 6 shall be as applicable in the Employer’s country as on seven (7) days prior to the deadline for submission of Price Bids.</w:t>
      </w:r>
    </w:p>
    <w:p w14:paraId="1F96AB91" w14:textId="77777777" w:rsidR="00915DC6" w:rsidRPr="00312595" w:rsidRDefault="00915DC6" w:rsidP="00915DC6">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92" w14:textId="77777777" w:rsidR="00915DC6" w:rsidRPr="00312595" w:rsidRDefault="00915DC6" w:rsidP="00915DC6">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Due </w:t>
      </w:r>
      <w:r w:rsidRPr="00312595">
        <w:rPr>
          <w:rFonts w:ascii="Arial" w:hAnsi="Arial" w:cs="Arial"/>
          <w:sz w:val="20"/>
          <w:szCs w:val="20"/>
          <w:lang w:eastAsia="en-IN" w:bidi="hi-IN"/>
        </w:rPr>
        <w:t>Input Tax credits under GST</w:t>
      </w:r>
      <w:r w:rsidRPr="00312595">
        <w:rPr>
          <w:rFonts w:ascii="Arial" w:hAnsi="Arial" w:cs="Arial"/>
          <w:sz w:val="20"/>
          <w:szCs w:val="20"/>
          <w:lang w:val="en-IN" w:eastAsia="en-IN"/>
        </w:rPr>
        <w:t xml:space="preserve"> as per the relevant Govt. Policy, wherever applicable, shall be taken into account by the Bidder while quoting his price.</w:t>
      </w:r>
    </w:p>
    <w:p w14:paraId="1F96AB93" w14:textId="77777777" w:rsidR="000C087B" w:rsidRPr="00312595" w:rsidRDefault="000C087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94"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10.5</w:t>
      </w:r>
      <w:r w:rsidRPr="00312595">
        <w:rPr>
          <w:rFonts w:ascii="Arial" w:hAnsi="Arial" w:cs="Arial"/>
          <w:sz w:val="20"/>
          <w:szCs w:val="20"/>
          <w:lang w:val="en-IN" w:eastAsia="en-IN"/>
        </w:rPr>
        <w:tab/>
        <w:t xml:space="preserve">The terms EXW, FOB, CIF, etc., shall be governed by the rules prescribed in the current edition of Incoterms, published by the International Chamber of Commerce, 38, Cours Albert 1er, 75008, </w:t>
      </w:r>
      <w:smartTag w:uri="urn:schemas-microsoft-com:office:smarttags" w:element="place">
        <w:smartTag w:uri="urn:schemas-microsoft-com:office:smarttags" w:element="City">
          <w:r w:rsidRPr="00312595">
            <w:rPr>
              <w:rFonts w:ascii="Arial" w:hAnsi="Arial" w:cs="Arial"/>
              <w:sz w:val="20"/>
              <w:szCs w:val="20"/>
              <w:lang w:val="en-IN" w:eastAsia="en-IN"/>
            </w:rPr>
            <w:t>Paris</w:t>
          </w:r>
        </w:smartTag>
        <w:r w:rsidRPr="00312595">
          <w:rPr>
            <w:rFonts w:ascii="Arial" w:hAnsi="Arial" w:cs="Arial"/>
            <w:sz w:val="20"/>
            <w:szCs w:val="20"/>
            <w:lang w:val="en-IN" w:eastAsia="en-IN"/>
          </w:rPr>
          <w:t xml:space="preserve">, </w:t>
        </w:r>
        <w:smartTag w:uri="urn:schemas-microsoft-com:office:smarttags" w:element="country-region">
          <w:r w:rsidRPr="00312595">
            <w:rPr>
              <w:rFonts w:ascii="Arial" w:hAnsi="Arial" w:cs="Arial"/>
              <w:sz w:val="20"/>
              <w:szCs w:val="20"/>
              <w:lang w:val="en-IN" w:eastAsia="en-IN"/>
            </w:rPr>
            <w:t>France</w:t>
          </w:r>
        </w:smartTag>
      </w:smartTag>
      <w:r w:rsidRPr="00312595">
        <w:rPr>
          <w:rFonts w:ascii="Arial" w:hAnsi="Arial" w:cs="Arial"/>
          <w:sz w:val="20"/>
          <w:szCs w:val="20"/>
          <w:lang w:val="en-IN" w:eastAsia="en-IN"/>
        </w:rPr>
        <w:t>.</w:t>
      </w:r>
    </w:p>
    <w:p w14:paraId="1F96AB95"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96" w14:textId="77777777" w:rsidR="006B3754" w:rsidRPr="00312595" w:rsidRDefault="006B3754" w:rsidP="006B3754">
      <w:pPr>
        <w:tabs>
          <w:tab w:val="left" w:pos="1440"/>
          <w:tab w:val="left" w:pos="2160"/>
          <w:tab w:val="left" w:pos="2880"/>
        </w:tabs>
        <w:spacing w:after="180" w:line="260" w:lineRule="atLeast"/>
        <w:ind w:left="1440" w:hanging="1440"/>
        <w:rPr>
          <w:rFonts w:ascii="Arial" w:hAnsi="Arial" w:cs="Arial"/>
          <w:sz w:val="20"/>
          <w:szCs w:val="20"/>
          <w:lang w:val="en-IN" w:eastAsia="en-IN"/>
        </w:rPr>
      </w:pPr>
      <w:r w:rsidRPr="00312595">
        <w:rPr>
          <w:rFonts w:ascii="Arial" w:hAnsi="Arial" w:cs="Arial"/>
          <w:sz w:val="20"/>
          <w:szCs w:val="20"/>
          <w:lang w:val="en-IN" w:eastAsia="en-IN"/>
        </w:rPr>
        <w:t>10.6</w:t>
      </w:r>
      <w:r w:rsidRPr="00312595">
        <w:rPr>
          <w:rFonts w:ascii="Arial" w:hAnsi="Arial" w:cs="Arial"/>
          <w:sz w:val="20"/>
          <w:szCs w:val="20"/>
          <w:lang w:val="en-IN" w:eastAsia="en-IN"/>
        </w:rPr>
        <w:tab/>
      </w:r>
      <w:r w:rsidRPr="00312595">
        <w:rPr>
          <w:rFonts w:ascii="Arial" w:hAnsi="Arial" w:cs="Arial"/>
          <w:b/>
          <w:bCs/>
          <w:sz w:val="20"/>
          <w:szCs w:val="20"/>
          <w:lang w:val="en-IN" w:eastAsia="en-IN"/>
        </w:rPr>
        <w:t>Benefits / Exemptions / Concessional Custom Duty for Power Projects</w:t>
      </w:r>
    </w:p>
    <w:p w14:paraId="1F96AB97" w14:textId="77777777" w:rsidR="006B3754" w:rsidRPr="00312595" w:rsidRDefault="006B3754" w:rsidP="006B3754">
      <w:pPr>
        <w:tabs>
          <w:tab w:val="left" w:pos="1440"/>
          <w:tab w:val="left" w:pos="2160"/>
        </w:tabs>
        <w:autoSpaceDE w:val="0"/>
        <w:autoSpaceDN w:val="0"/>
        <w:adjustRightInd w:val="0"/>
        <w:ind w:left="1440" w:hanging="1440"/>
        <w:jc w:val="both"/>
        <w:rPr>
          <w:rFonts w:ascii="Arial" w:hAnsi="Arial" w:cs="Arial"/>
          <w:sz w:val="20"/>
          <w:szCs w:val="20"/>
          <w:lang w:val="en-IN"/>
        </w:rPr>
      </w:pPr>
      <w:r w:rsidRPr="00312595">
        <w:rPr>
          <w:rFonts w:ascii="Arial" w:hAnsi="Arial" w:cs="Arial"/>
          <w:sz w:val="20"/>
          <w:szCs w:val="20"/>
          <w:lang w:val="en-IN"/>
        </w:rPr>
        <w:t>10.6.1</w:t>
      </w:r>
      <w:r w:rsidRPr="00312595">
        <w:rPr>
          <w:rFonts w:ascii="Arial" w:hAnsi="Arial" w:cs="Arial"/>
          <w:sz w:val="20"/>
          <w:szCs w:val="20"/>
          <w:lang w:val="en-IN"/>
        </w:rPr>
        <w:tab/>
        <w:t>Bidder may ascertain the availability of Custom Duty benefits available under Chapter 98.01 of the Customs Tariff Act for import of goods, which are required for incorporation in the facilities under the Contract. The Employer shall issue the required Certificate, as per relevant policies of the Govt. of India, to facilitate the bidders to avail any such benefit under the Contract. For issuance of such Certificate by the Employer, the bidders shall be required to indicate the import content included in their bid price, in relevant a</w:t>
      </w:r>
      <w:r w:rsidRPr="00312595">
        <w:rPr>
          <w:rFonts w:ascii="Arial" w:hAnsi="Arial" w:cs="Arial"/>
          <w:iCs/>
          <w:sz w:val="20"/>
          <w:szCs w:val="20"/>
        </w:rPr>
        <w:t>attachment of Price Bid</w:t>
      </w:r>
      <w:r w:rsidRPr="00312595">
        <w:rPr>
          <w:rFonts w:ascii="Arial" w:hAnsi="Arial" w:cs="Arial"/>
          <w:sz w:val="20"/>
          <w:szCs w:val="20"/>
          <w:lang w:val="en-IN"/>
        </w:rPr>
        <w:t>. The relevant Certificate will be issued on this basis only.</w:t>
      </w:r>
    </w:p>
    <w:p w14:paraId="1F96AB98" w14:textId="77777777" w:rsidR="006B3754" w:rsidRPr="00312595" w:rsidRDefault="006B3754" w:rsidP="006B3754">
      <w:pPr>
        <w:tabs>
          <w:tab w:val="left" w:pos="1440"/>
          <w:tab w:val="left" w:pos="2160"/>
        </w:tabs>
        <w:autoSpaceDE w:val="0"/>
        <w:autoSpaceDN w:val="0"/>
        <w:adjustRightInd w:val="0"/>
        <w:ind w:left="2880" w:hanging="2880"/>
        <w:jc w:val="both"/>
        <w:rPr>
          <w:rFonts w:ascii="Arial" w:hAnsi="Arial" w:cs="Arial"/>
          <w:sz w:val="20"/>
          <w:szCs w:val="20"/>
          <w:lang w:val="en-IN"/>
        </w:rPr>
      </w:pPr>
    </w:p>
    <w:p w14:paraId="1F96AB99" w14:textId="77777777" w:rsidR="006B3754" w:rsidRPr="00312595" w:rsidRDefault="006B3754" w:rsidP="006B3754">
      <w:pPr>
        <w:tabs>
          <w:tab w:val="left" w:pos="1440"/>
          <w:tab w:val="left" w:pos="2160"/>
        </w:tabs>
        <w:autoSpaceDE w:val="0"/>
        <w:autoSpaceDN w:val="0"/>
        <w:adjustRightInd w:val="0"/>
        <w:ind w:left="1440" w:hanging="1440"/>
        <w:jc w:val="both"/>
        <w:rPr>
          <w:rFonts w:ascii="Arial" w:hAnsi="Arial" w:cs="Arial"/>
          <w:sz w:val="20"/>
          <w:szCs w:val="20"/>
          <w:lang w:val="en-IN"/>
        </w:rPr>
      </w:pPr>
      <w:r w:rsidRPr="00312595">
        <w:rPr>
          <w:rFonts w:ascii="Arial" w:hAnsi="Arial" w:cs="Arial"/>
          <w:sz w:val="20"/>
          <w:szCs w:val="20"/>
          <w:lang w:val="en-IN"/>
        </w:rPr>
        <w:t>10.6.2</w:t>
      </w:r>
      <w:r w:rsidRPr="00312595">
        <w:rPr>
          <w:rFonts w:ascii="Arial" w:hAnsi="Arial" w:cs="Arial"/>
          <w:sz w:val="20"/>
          <w:szCs w:val="20"/>
          <w:lang w:val="en-IN"/>
        </w:rPr>
        <w:tab/>
        <w:t>In addition, Bidder may also like to ascertain the availability of Custom Duty Benefits available for import of construction Equipment, if any, as per the extant Customs Acts &amp; Notification of Govt. of India. Where the Bidder has quoted taking into account the Custom Duty benefits available for import of Construction Equipment, he must give all information required for issue of relevant Certificate by Employer in relevant a</w:t>
      </w:r>
      <w:r w:rsidRPr="00312595">
        <w:rPr>
          <w:rFonts w:ascii="Arial" w:hAnsi="Arial" w:cs="Arial"/>
          <w:iCs/>
          <w:sz w:val="20"/>
          <w:szCs w:val="20"/>
        </w:rPr>
        <w:t>attachment</w:t>
      </w:r>
      <w:r w:rsidRPr="00312595">
        <w:rPr>
          <w:rFonts w:ascii="Arial" w:hAnsi="Arial" w:cs="Arial"/>
          <w:sz w:val="20"/>
          <w:szCs w:val="20"/>
          <w:lang w:val="en-IN"/>
        </w:rPr>
        <w:t>. The relevant Certificate will be issued on this basis only and no subsequent change will be permitted.</w:t>
      </w:r>
    </w:p>
    <w:p w14:paraId="1F96AB9A" w14:textId="77777777" w:rsidR="006B3754" w:rsidRPr="00312595" w:rsidRDefault="006B3754" w:rsidP="006B3754">
      <w:pPr>
        <w:tabs>
          <w:tab w:val="left" w:pos="1440"/>
          <w:tab w:val="left" w:pos="2160"/>
        </w:tabs>
        <w:autoSpaceDE w:val="0"/>
        <w:autoSpaceDN w:val="0"/>
        <w:adjustRightInd w:val="0"/>
        <w:ind w:left="1440" w:hanging="1440"/>
        <w:jc w:val="both"/>
        <w:rPr>
          <w:rFonts w:ascii="Arial" w:hAnsi="Arial" w:cs="Arial"/>
          <w:sz w:val="20"/>
          <w:szCs w:val="20"/>
          <w:lang w:val="en-IN"/>
        </w:rPr>
      </w:pPr>
    </w:p>
    <w:p w14:paraId="1F96AB9B" w14:textId="77777777" w:rsidR="006B3754" w:rsidRPr="00312595" w:rsidRDefault="006B3754" w:rsidP="006B3754">
      <w:pPr>
        <w:tabs>
          <w:tab w:val="left" w:pos="1440"/>
          <w:tab w:val="left" w:pos="2160"/>
        </w:tabs>
        <w:autoSpaceDE w:val="0"/>
        <w:autoSpaceDN w:val="0"/>
        <w:adjustRightInd w:val="0"/>
        <w:ind w:left="1440" w:hanging="1440"/>
        <w:jc w:val="both"/>
        <w:rPr>
          <w:rFonts w:ascii="Arial" w:hAnsi="Arial" w:cs="Arial"/>
          <w:sz w:val="20"/>
          <w:szCs w:val="20"/>
          <w:lang w:val="en-IN"/>
        </w:rPr>
      </w:pPr>
      <w:r w:rsidRPr="00312595">
        <w:rPr>
          <w:rFonts w:ascii="Arial" w:hAnsi="Arial" w:cs="Arial"/>
          <w:sz w:val="20"/>
          <w:szCs w:val="20"/>
          <w:lang w:val="en-IN"/>
        </w:rPr>
        <w:t>10.6.3</w:t>
      </w:r>
      <w:r w:rsidRPr="00312595">
        <w:rPr>
          <w:rFonts w:ascii="Arial" w:hAnsi="Arial" w:cs="Arial"/>
          <w:sz w:val="20"/>
          <w:szCs w:val="20"/>
          <w:lang w:val="en-IN"/>
        </w:rPr>
        <w:tab/>
        <w:t>However, if the above certificates are required to be issued by any department/ministry of Government of India or State Government where the Project is located other than Employer, the bidder shall itself be responsible for obtaining such certificate from the concerned department/ministry. In such a case, the Employer may issue a letter of recommendation.</w:t>
      </w:r>
    </w:p>
    <w:p w14:paraId="1F96AB9C" w14:textId="77777777" w:rsidR="006B3754" w:rsidRPr="00312595" w:rsidRDefault="006B3754" w:rsidP="006B3754">
      <w:pPr>
        <w:tabs>
          <w:tab w:val="left" w:pos="1440"/>
          <w:tab w:val="left" w:pos="2160"/>
        </w:tabs>
        <w:autoSpaceDE w:val="0"/>
        <w:autoSpaceDN w:val="0"/>
        <w:adjustRightInd w:val="0"/>
        <w:ind w:left="1440" w:hanging="1440"/>
        <w:jc w:val="both"/>
        <w:rPr>
          <w:rFonts w:ascii="Arial" w:hAnsi="Arial" w:cs="Arial"/>
          <w:sz w:val="20"/>
          <w:szCs w:val="20"/>
          <w:lang w:val="en-IN"/>
        </w:rPr>
      </w:pPr>
    </w:p>
    <w:p w14:paraId="1F96AB9D" w14:textId="77777777" w:rsidR="006B3754" w:rsidRPr="00312595" w:rsidRDefault="006B3754" w:rsidP="006B3754">
      <w:pPr>
        <w:tabs>
          <w:tab w:val="left" w:pos="1440"/>
        </w:tabs>
        <w:autoSpaceDE w:val="0"/>
        <w:autoSpaceDN w:val="0"/>
        <w:adjustRightInd w:val="0"/>
        <w:ind w:left="1418" w:hanging="2815"/>
        <w:jc w:val="both"/>
        <w:rPr>
          <w:rFonts w:ascii="Arial" w:hAnsi="Arial" w:cs="Arial"/>
          <w:sz w:val="20"/>
          <w:szCs w:val="20"/>
          <w:lang w:val="en-IN"/>
        </w:rPr>
      </w:pPr>
      <w:r w:rsidRPr="00312595">
        <w:rPr>
          <w:rFonts w:ascii="Arial" w:hAnsi="Arial" w:cs="Arial"/>
          <w:sz w:val="20"/>
          <w:szCs w:val="20"/>
          <w:lang w:val="en-IN"/>
        </w:rPr>
        <w:tab/>
        <w:t>Further, the bidders shall themselves be solely responsible for availing the above benefits, which they have considered in their bid. In case of failure of the bidders to receive the benefits partly or fully from the Govt. of India and/or in case of any delay in receipt of such benefits and/or withdrawal of such benefits by the Govt. of India, the Employer shall neither be liable nor responsible in any manner whatsoever.</w:t>
      </w:r>
    </w:p>
    <w:p w14:paraId="1F96AB9E" w14:textId="77777777" w:rsidR="00215980" w:rsidRPr="00312595" w:rsidRDefault="00215980"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9F"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10.7</w:t>
      </w:r>
      <w:r w:rsidRPr="00312595">
        <w:rPr>
          <w:rFonts w:ascii="Arial" w:hAnsi="Arial" w:cs="Arial"/>
          <w:sz w:val="20"/>
          <w:szCs w:val="20"/>
          <w:lang w:val="en-IN" w:eastAsia="en-IN"/>
        </w:rPr>
        <w:tab/>
      </w:r>
      <w:r w:rsidRPr="00312595">
        <w:rPr>
          <w:rFonts w:ascii="Arial" w:hAnsi="Arial" w:cs="Arial"/>
          <w:b/>
          <w:bCs/>
          <w:sz w:val="20"/>
          <w:szCs w:val="20"/>
          <w:lang w:val="en-IN" w:eastAsia="en-IN"/>
        </w:rPr>
        <w:t>Price Basis</w:t>
      </w:r>
    </w:p>
    <w:p w14:paraId="1F96ABA0" w14:textId="77777777" w:rsidR="00BF6A16" w:rsidRPr="00312595" w:rsidRDefault="00BF6A16" w:rsidP="00381CEB">
      <w:pPr>
        <w:tabs>
          <w:tab w:val="left" w:pos="2160"/>
        </w:tabs>
        <w:autoSpaceDE w:val="0"/>
        <w:autoSpaceDN w:val="0"/>
        <w:adjustRightInd w:val="0"/>
        <w:ind w:left="2160" w:hanging="2160"/>
        <w:jc w:val="both"/>
        <w:rPr>
          <w:rFonts w:ascii="Arial" w:hAnsi="Arial" w:cs="Arial"/>
          <w:b/>
          <w:bCs/>
          <w:caps/>
          <w:sz w:val="20"/>
          <w:szCs w:val="20"/>
        </w:rPr>
      </w:pPr>
    </w:p>
    <w:p w14:paraId="1F96ABA1" w14:textId="7D142EE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Prices quoted by the Bidder shall be subject to adjustment during performance of the Contract to reflect changes in the cost of labour, material, etc. in accordance with the procedures specified in </w:t>
      </w:r>
      <w:r w:rsidR="00931CF7" w:rsidRPr="00312595">
        <w:rPr>
          <w:rFonts w:ascii="Arial" w:hAnsi="Arial" w:cs="Arial"/>
          <w:sz w:val="20"/>
          <w:szCs w:val="20"/>
          <w:lang w:val="en-IN" w:eastAsia="en-IN"/>
        </w:rPr>
        <w:t>relevant appendix</w:t>
      </w:r>
      <w:r w:rsidRPr="00312595">
        <w:rPr>
          <w:rFonts w:ascii="Arial" w:hAnsi="Arial" w:cs="Arial"/>
          <w:sz w:val="20"/>
          <w:szCs w:val="20"/>
          <w:lang w:val="en-IN" w:eastAsia="en-IN"/>
        </w:rPr>
        <w:t xml:space="preserve"> to the Form of Contract Agreement</w:t>
      </w:r>
      <w:r w:rsidR="00DE788C" w:rsidRPr="00312595">
        <w:rPr>
          <w:rFonts w:ascii="Arial" w:hAnsi="Arial" w:cs="Arial"/>
          <w:sz w:val="20"/>
          <w:szCs w:val="20"/>
          <w:lang w:val="en-IN" w:eastAsia="en-IN"/>
        </w:rPr>
        <w:t xml:space="preserve"> (</w:t>
      </w:r>
      <w:r w:rsidR="00931CF7" w:rsidRPr="00312595">
        <w:rPr>
          <w:rFonts w:ascii="Arial" w:hAnsi="Arial" w:cs="Arial"/>
          <w:sz w:val="20"/>
          <w:szCs w:val="20"/>
          <w:lang w:val="en-IN" w:eastAsia="en-IN"/>
        </w:rPr>
        <w:t>Price Adjustment</w:t>
      </w:r>
      <w:r w:rsidR="00DE788C" w:rsidRPr="00312595">
        <w:rPr>
          <w:rFonts w:ascii="Arial" w:hAnsi="Arial" w:cs="Arial"/>
          <w:sz w:val="20"/>
          <w:szCs w:val="20"/>
          <w:lang w:val="en-IN" w:eastAsia="en-IN"/>
        </w:rPr>
        <w:t>)</w:t>
      </w:r>
      <w:r w:rsidRPr="00312595">
        <w:rPr>
          <w:rFonts w:ascii="Arial" w:hAnsi="Arial" w:cs="Arial"/>
          <w:sz w:val="20"/>
          <w:szCs w:val="20"/>
          <w:lang w:val="en-IN" w:eastAsia="en-IN"/>
        </w:rPr>
        <w:t xml:space="preserve">. </w:t>
      </w:r>
      <w:r w:rsidR="006B1742" w:rsidRPr="00312595">
        <w:rPr>
          <w:rFonts w:ascii="Arial" w:hAnsi="Arial" w:cs="Arial"/>
          <w:sz w:val="20"/>
          <w:szCs w:val="20"/>
          <w:lang w:val="en-IN" w:eastAsia="en-IN"/>
        </w:rPr>
        <w:t xml:space="preserve"> </w:t>
      </w:r>
      <w:r w:rsidRPr="00312595">
        <w:rPr>
          <w:rFonts w:ascii="Arial" w:hAnsi="Arial" w:cs="Arial"/>
          <w:sz w:val="20"/>
          <w:szCs w:val="20"/>
          <w:lang w:val="en-IN" w:eastAsia="en-IN"/>
        </w:rPr>
        <w:t xml:space="preserve">A bid submitted with a fixed price quotation will not be rejected, but the price adjustment will be treated as zero. The price adjustment provision will not be taken into consideration in bid evaluation. Bidders must indicate the name, source, origin of labour and material indices along with their base values in </w:t>
      </w:r>
      <w:r w:rsidR="00417EE0" w:rsidRPr="00312595">
        <w:rPr>
          <w:rFonts w:ascii="Arial" w:hAnsi="Arial" w:cs="Arial"/>
          <w:sz w:val="20"/>
          <w:szCs w:val="20"/>
          <w:lang w:val="en-IN" w:eastAsia="en-IN"/>
        </w:rPr>
        <w:t>relevant a</w:t>
      </w:r>
      <w:r w:rsidRPr="00312595">
        <w:rPr>
          <w:rFonts w:ascii="Arial" w:hAnsi="Arial" w:cs="Arial"/>
          <w:sz w:val="20"/>
          <w:szCs w:val="20"/>
          <w:lang w:val="en-IN" w:eastAsia="en-IN"/>
        </w:rPr>
        <w:t xml:space="preserve">ttachment </w:t>
      </w:r>
      <w:r w:rsidR="007943E9" w:rsidRPr="00312595">
        <w:rPr>
          <w:rFonts w:ascii="Arial" w:hAnsi="Arial" w:cs="Arial"/>
          <w:sz w:val="20"/>
          <w:szCs w:val="20"/>
          <w:lang w:val="en-IN" w:eastAsia="en-IN"/>
        </w:rPr>
        <w:t>(Price Adjustment</w:t>
      </w:r>
      <w:r w:rsidR="00DE788C" w:rsidRPr="00312595">
        <w:rPr>
          <w:rFonts w:ascii="Arial" w:hAnsi="Arial" w:cs="Arial"/>
          <w:sz w:val="20"/>
          <w:szCs w:val="20"/>
          <w:lang w:val="en-IN" w:eastAsia="en-IN"/>
        </w:rPr>
        <w:t xml:space="preserve">) </w:t>
      </w:r>
      <w:r w:rsidRPr="00312595">
        <w:rPr>
          <w:rFonts w:ascii="Arial" w:hAnsi="Arial" w:cs="Arial"/>
          <w:sz w:val="20"/>
          <w:szCs w:val="20"/>
          <w:lang w:val="en-IN" w:eastAsia="en-IN"/>
        </w:rPr>
        <w:t>to Bid.</w:t>
      </w:r>
    </w:p>
    <w:p w14:paraId="0A5842E4" w14:textId="770AD8C0" w:rsidR="00184D91" w:rsidRPr="00312595" w:rsidRDefault="00184D91"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2017EF45" w14:textId="77777777" w:rsidR="00DE7187" w:rsidRPr="00312595" w:rsidRDefault="00DE7187" w:rsidP="00DE7187">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r w:rsidRPr="00312595">
        <w:rPr>
          <w:rFonts w:ascii="Arial" w:hAnsi="Arial" w:cs="Arial"/>
          <w:sz w:val="20"/>
          <w:szCs w:val="20"/>
          <w:lang w:val="en-IN" w:eastAsia="en-IN"/>
        </w:rPr>
        <w:t>10.8</w:t>
      </w:r>
      <w:r w:rsidRPr="00312595">
        <w:rPr>
          <w:rFonts w:ascii="Arial" w:hAnsi="Arial" w:cs="Arial"/>
          <w:sz w:val="20"/>
          <w:szCs w:val="20"/>
          <w:lang w:val="en-IN" w:eastAsia="en-IN"/>
        </w:rPr>
        <w:tab/>
      </w:r>
      <w:r w:rsidRPr="00312595">
        <w:rPr>
          <w:rFonts w:ascii="Arial" w:hAnsi="Arial" w:cs="Arial"/>
          <w:b/>
          <w:bCs/>
          <w:sz w:val="20"/>
          <w:szCs w:val="20"/>
          <w:lang w:val="en-IN" w:eastAsia="en-IN"/>
        </w:rPr>
        <w:t>ROYALTY</w:t>
      </w:r>
    </w:p>
    <w:p w14:paraId="5142F538" w14:textId="77777777" w:rsidR="00DE7187" w:rsidRPr="00312595" w:rsidRDefault="00DE7187" w:rsidP="00DE718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0C6464E" w14:textId="77777777" w:rsidR="00DE7187" w:rsidRPr="00312595" w:rsidRDefault="00DE7187" w:rsidP="00DE718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The Bid Price shall be inclusive of any Royalties or Seigniorage Fee or Cess or other charges payable on the quarried or mined metal, minerals, or minor minerals, as the case may be, at the rate(s) prevailing as on seven (7) days prior to the deadline set for Price Bid submission</w:t>
      </w:r>
    </w:p>
    <w:p w14:paraId="762A393B" w14:textId="77777777" w:rsidR="00184D91" w:rsidRPr="00312595" w:rsidRDefault="00184D91"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A2"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A3"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11.</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Bid Currencies</w:t>
      </w:r>
      <w:r w:rsidRPr="00312595">
        <w:rPr>
          <w:rFonts w:ascii="Arial" w:hAnsi="Arial" w:cs="Arial"/>
          <w:sz w:val="20"/>
          <w:szCs w:val="20"/>
          <w:lang w:val="en-IN" w:eastAsia="en-IN"/>
        </w:rPr>
        <w:tab/>
      </w:r>
    </w:p>
    <w:p w14:paraId="1F96ABA4" w14:textId="77777777" w:rsidR="00417EE0" w:rsidRPr="00312595" w:rsidRDefault="00417EE0"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A5" w14:textId="77777777" w:rsidR="0087673A" w:rsidRPr="00312595" w:rsidRDefault="0087673A" w:rsidP="0087673A">
      <w:pPr>
        <w:tabs>
          <w:tab w:val="left" w:pos="1440"/>
          <w:tab w:val="left" w:pos="2160"/>
        </w:tabs>
        <w:autoSpaceDE w:val="0"/>
        <w:autoSpaceDN w:val="0"/>
        <w:adjustRightInd w:val="0"/>
        <w:ind w:left="1440" w:hanging="1440"/>
        <w:jc w:val="both"/>
        <w:rPr>
          <w:rFonts w:ascii="Arial" w:hAnsi="Arial" w:cs="Arial"/>
          <w:b/>
          <w:bCs/>
          <w:sz w:val="20"/>
          <w:szCs w:val="20"/>
          <w:lang w:val="en-IN"/>
        </w:rPr>
      </w:pPr>
      <w:r w:rsidRPr="00312595">
        <w:rPr>
          <w:rFonts w:ascii="Arial" w:hAnsi="Arial" w:cs="Arial"/>
          <w:b/>
          <w:bCs/>
          <w:sz w:val="20"/>
          <w:szCs w:val="20"/>
          <w:lang w:val="en-IN"/>
        </w:rPr>
        <w:tab/>
        <w:t>FOR INTERNATIONAL COMPETITIVE BIDDING (ICB) TENDER</w:t>
      </w:r>
    </w:p>
    <w:p w14:paraId="1F96ABA6" w14:textId="77777777" w:rsidR="0087673A" w:rsidRPr="00312595" w:rsidRDefault="0087673A"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A7"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11.1</w:t>
      </w:r>
      <w:r w:rsidRPr="00312595">
        <w:rPr>
          <w:rFonts w:ascii="Arial" w:hAnsi="Arial" w:cs="Arial"/>
          <w:sz w:val="20"/>
          <w:szCs w:val="20"/>
          <w:lang w:val="en-IN" w:eastAsia="en-IN"/>
        </w:rPr>
        <w:tab/>
        <w:t>Prices shall be quoted in the following currencies:</w:t>
      </w:r>
    </w:p>
    <w:p w14:paraId="1F96ABA8"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A9"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(a)</w:t>
      </w:r>
      <w:r w:rsidRPr="00312595">
        <w:rPr>
          <w:rFonts w:ascii="Arial" w:hAnsi="Arial" w:cs="Arial"/>
          <w:sz w:val="20"/>
          <w:szCs w:val="20"/>
          <w:lang w:val="en-IN" w:eastAsia="en-IN"/>
        </w:rPr>
        <w:tab/>
        <w:t xml:space="preserve">Plant and equipment including type tests and mandatory spares covered under ITB Sub-Clauses 10.4 (a) &amp; 10.4 (b) and EXW/CIF price of recommended spare parts covered under ITB Sub-Clause 10.4 (e) shall be quoted in any currency. Domestic Bidders while quoting in foreign currency must comply with the requirement as laid down by Govt. of India from time to time. </w:t>
      </w:r>
    </w:p>
    <w:p w14:paraId="1F96ABAA"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AB"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(b)</w:t>
      </w:r>
      <w:r w:rsidRPr="00312595">
        <w:rPr>
          <w:rFonts w:ascii="Arial" w:hAnsi="Arial" w:cs="Arial"/>
          <w:sz w:val="20"/>
          <w:szCs w:val="20"/>
          <w:lang w:val="en-IN" w:eastAsia="en-IN"/>
        </w:rPr>
        <w:tab/>
        <w:t>Local transportation, inland transit insurance and other local costs incidental to delivery of the plant and equipment including mandatory spares covered under ITB Sub-Clause 10.4 (c) and Installation services covered under ITB Sub-Clause 10.4 (d) shall be quoted in local currency. However, foreign component, if any, of Installation Services  cover</w:t>
      </w:r>
      <w:r w:rsidR="00BF17F9" w:rsidRPr="00312595">
        <w:rPr>
          <w:rFonts w:ascii="Arial" w:hAnsi="Arial" w:cs="Arial"/>
          <w:sz w:val="20"/>
          <w:szCs w:val="20"/>
          <w:lang w:val="en-IN" w:eastAsia="en-IN"/>
        </w:rPr>
        <w:t>e</w:t>
      </w:r>
      <w:r w:rsidRPr="00312595">
        <w:rPr>
          <w:rFonts w:ascii="Arial" w:hAnsi="Arial" w:cs="Arial"/>
          <w:sz w:val="20"/>
          <w:szCs w:val="20"/>
          <w:lang w:val="en-IN" w:eastAsia="en-IN"/>
        </w:rPr>
        <w:t>d under ITB Sub-clause 10.4 (d) may be quoted in foreign currency.</w:t>
      </w:r>
    </w:p>
    <w:p w14:paraId="1F96ABAC" w14:textId="77777777" w:rsidR="00A253DB" w:rsidRPr="00312595" w:rsidRDefault="00A253DB"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AD"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(c)</w:t>
      </w:r>
      <w:r w:rsidRPr="00312595">
        <w:rPr>
          <w:rFonts w:ascii="Arial" w:hAnsi="Arial" w:cs="Arial"/>
          <w:sz w:val="20"/>
          <w:szCs w:val="20"/>
          <w:lang w:val="en-IN" w:eastAsia="en-IN"/>
        </w:rPr>
        <w:tab/>
        <w:t>Local Transportation, inland transit insurance and other local costs incidental to delivery of recommended spares covered under ITB Sub-Clause 10.4 (e) shall be quoted in Local Currency.</w:t>
      </w:r>
    </w:p>
    <w:p w14:paraId="1F96ABAE" w14:textId="77777777" w:rsidR="00A253DB" w:rsidRPr="00312595" w:rsidRDefault="00A253DB"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AF"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(d)</w:t>
      </w:r>
      <w:r w:rsidRPr="00312595">
        <w:rPr>
          <w:rFonts w:ascii="Arial" w:hAnsi="Arial" w:cs="Arial"/>
          <w:sz w:val="20"/>
          <w:szCs w:val="20"/>
          <w:lang w:val="en-IN" w:eastAsia="en-IN"/>
        </w:rPr>
        <w:tab/>
        <w:t>If the Bidder wishes to be paid in a combination of amounts in different currencies, it may quote its price accordingly, but use no more than three foreign currencies.</w:t>
      </w:r>
    </w:p>
    <w:p w14:paraId="1F96ABB0"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B1"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(e)</w:t>
      </w:r>
      <w:r w:rsidRPr="00312595">
        <w:rPr>
          <w:rFonts w:ascii="Arial" w:hAnsi="Arial" w:cs="Arial"/>
          <w:sz w:val="20"/>
          <w:szCs w:val="20"/>
          <w:lang w:val="en-IN" w:eastAsia="en-IN"/>
        </w:rPr>
        <w:tab/>
        <w:t xml:space="preserve">The foreign currencies in which the bid prices are quoted shall be freely convertible. </w:t>
      </w:r>
    </w:p>
    <w:p w14:paraId="1F96ABB2"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B3" w14:textId="77777777" w:rsidR="00BF17F9" w:rsidRPr="00312595" w:rsidRDefault="00BF17F9"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B4" w14:textId="77777777" w:rsidR="0087673A" w:rsidRPr="00312595" w:rsidRDefault="0087673A"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b/>
          <w:bCs/>
          <w:sz w:val="20"/>
          <w:szCs w:val="20"/>
          <w:lang w:val="en-IN"/>
        </w:rPr>
        <w:tab/>
        <w:t>FOR DOMESTIC COMPETITIVE BIDDING (DCB) TENDER</w:t>
      </w:r>
    </w:p>
    <w:p w14:paraId="1F96ABB5" w14:textId="77777777" w:rsidR="0087673A" w:rsidRPr="00312595" w:rsidRDefault="0087673A"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B6" w14:textId="77777777" w:rsidR="0087673A" w:rsidRPr="00312595" w:rsidRDefault="0087673A" w:rsidP="0087673A">
      <w:pPr>
        <w:tabs>
          <w:tab w:val="left" w:pos="1440"/>
          <w:tab w:val="left" w:pos="2160"/>
          <w:tab w:val="left" w:pos="2880"/>
        </w:tabs>
        <w:spacing w:after="180" w:line="260" w:lineRule="atLeast"/>
        <w:ind w:left="1440" w:hanging="1440"/>
        <w:rPr>
          <w:rFonts w:ascii="Arial" w:hAnsi="Arial" w:cs="Arial"/>
          <w:sz w:val="20"/>
          <w:szCs w:val="20"/>
          <w:lang w:val="en-IN" w:eastAsia="en-IN"/>
        </w:rPr>
      </w:pPr>
      <w:r w:rsidRPr="00312595">
        <w:rPr>
          <w:rFonts w:ascii="Arial" w:hAnsi="Arial" w:cs="Arial"/>
          <w:sz w:val="20"/>
          <w:szCs w:val="20"/>
          <w:lang w:val="en-IN" w:eastAsia="en-IN"/>
        </w:rPr>
        <w:t>11.1</w:t>
      </w:r>
      <w:r w:rsidRPr="00312595">
        <w:rPr>
          <w:rFonts w:ascii="Arial" w:hAnsi="Arial" w:cs="Arial"/>
          <w:sz w:val="20"/>
          <w:szCs w:val="20"/>
          <w:lang w:val="en-IN" w:eastAsia="en-IN"/>
        </w:rPr>
        <w:tab/>
        <w:t>Bidders shall quote all prices in Indian Rupees only.</w:t>
      </w:r>
    </w:p>
    <w:p w14:paraId="1F96ABB7" w14:textId="77777777" w:rsidR="0087673A" w:rsidRPr="00312595" w:rsidRDefault="0087673A"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B8"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12.</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Bid Security</w:t>
      </w:r>
    </w:p>
    <w:p w14:paraId="1F96ABB9"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BA"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12.1</w:t>
      </w:r>
      <w:r w:rsidRPr="00312595">
        <w:rPr>
          <w:rFonts w:ascii="Arial" w:hAnsi="Arial" w:cs="Arial"/>
          <w:sz w:val="20"/>
          <w:szCs w:val="20"/>
          <w:lang w:val="en-IN" w:eastAsia="en-IN"/>
        </w:rPr>
        <w:tab/>
        <w:t>The Bidder shall furnish, as part of its Bid, a Bid Security in a separate envelope in the amount and currency as stipulated in the Bid Data Sheet.</w:t>
      </w:r>
    </w:p>
    <w:p w14:paraId="1F96ABBB" w14:textId="77777777" w:rsidR="00A253DB" w:rsidRPr="00312595" w:rsidRDefault="00A253DB"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BC" w14:textId="77777777" w:rsidR="00D9649E" w:rsidRPr="00312595" w:rsidRDefault="00D9649E" w:rsidP="003C7133">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12.2</w:t>
      </w:r>
      <w:r w:rsidRPr="00312595">
        <w:rPr>
          <w:rFonts w:ascii="Arial" w:hAnsi="Arial" w:cs="Arial"/>
          <w:sz w:val="20"/>
          <w:szCs w:val="20"/>
          <w:lang w:val="en-IN" w:eastAsia="en-IN"/>
        </w:rPr>
        <w:tab/>
      </w:r>
      <w:r w:rsidRPr="00312595">
        <w:rPr>
          <w:rFonts w:ascii="Arial" w:hAnsi="Arial" w:cs="Arial"/>
          <w:b/>
          <w:bCs/>
          <w:sz w:val="20"/>
          <w:szCs w:val="20"/>
          <w:lang w:val="en-IN" w:eastAsia="en-IN"/>
        </w:rPr>
        <w:t>Format &amp; Validity of Bid Security</w:t>
      </w:r>
    </w:p>
    <w:p w14:paraId="1F96ABBD" w14:textId="77777777" w:rsidR="00D9649E" w:rsidRPr="00312595" w:rsidRDefault="00D9649E" w:rsidP="003C7133">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p>
    <w:p w14:paraId="1F96ABBE" w14:textId="77777777" w:rsidR="00D9649E" w:rsidRPr="00312595" w:rsidRDefault="00D9649E" w:rsidP="003C7133">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b/>
          <w:bCs/>
          <w:sz w:val="20"/>
          <w:szCs w:val="20"/>
          <w:lang w:val="en-IN" w:eastAsia="en-IN"/>
        </w:rPr>
        <w:tab/>
        <w:t>FOR ICB TENDER</w:t>
      </w:r>
    </w:p>
    <w:p w14:paraId="1F96ABBF" w14:textId="77777777" w:rsidR="00D9649E" w:rsidRPr="00312595" w:rsidRDefault="00D9649E" w:rsidP="003C7133">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BC0" w14:textId="77777777" w:rsidR="003C7133" w:rsidRPr="00312595" w:rsidRDefault="00D9649E" w:rsidP="003C7133">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lastRenderedPageBreak/>
        <w:tab/>
      </w:r>
      <w:r w:rsidR="00A253DB" w:rsidRPr="00312595">
        <w:rPr>
          <w:rFonts w:ascii="Arial" w:hAnsi="Arial" w:cs="Arial"/>
          <w:sz w:val="20"/>
          <w:szCs w:val="20"/>
          <w:lang w:val="en-IN" w:eastAsia="en-IN"/>
        </w:rPr>
        <w:t>The Bid Security shall, at the Bidder’s option, be in the form of a Banker's Cheque, Irrevocable Letter of Credit</w:t>
      </w:r>
      <w:r w:rsidR="00C64EC5" w:rsidRPr="00312595">
        <w:rPr>
          <w:rFonts w:ascii="Arial" w:hAnsi="Arial" w:cs="Arial"/>
          <w:sz w:val="20"/>
          <w:szCs w:val="20"/>
          <w:lang w:val="en-IN" w:eastAsia="en-IN"/>
        </w:rPr>
        <w:t xml:space="preserve"> </w:t>
      </w:r>
      <w:r w:rsidR="00A253DB" w:rsidRPr="00312595">
        <w:rPr>
          <w:rFonts w:ascii="Arial" w:hAnsi="Arial" w:cs="Arial"/>
          <w:sz w:val="20"/>
          <w:szCs w:val="20"/>
          <w:lang w:val="en-IN" w:eastAsia="en-IN"/>
        </w:rPr>
        <w:t xml:space="preserve">or a bank guarantee from any of the banks specified </w:t>
      </w:r>
      <w:r w:rsidR="00DB0869" w:rsidRPr="00312595">
        <w:rPr>
          <w:rFonts w:ascii="Arial" w:hAnsi="Arial" w:cs="Arial"/>
          <w:sz w:val="20"/>
          <w:szCs w:val="20"/>
          <w:lang w:val="en-IN" w:eastAsia="en-IN"/>
        </w:rPr>
        <w:t xml:space="preserve">in </w:t>
      </w:r>
      <w:r w:rsidR="00A253DB" w:rsidRPr="00312595">
        <w:rPr>
          <w:rFonts w:ascii="Arial" w:hAnsi="Arial" w:cs="Arial"/>
          <w:sz w:val="20"/>
          <w:szCs w:val="20"/>
          <w:lang w:val="en-IN" w:eastAsia="en-IN"/>
        </w:rPr>
        <w:t xml:space="preserve">Bid Data Sheets. In case of Foreign Bidders, the Bid Security can be from any other bank also in addition to the banks specified in the Bid Data Sheets and if the Bank Guarantee is from a Bank not specified in the Bid Data Sheets, then the Bank Guarantee shall be confirmed by any of the Banks specified in the Bid Data Sheets. </w:t>
      </w:r>
    </w:p>
    <w:p w14:paraId="1F96ABC1" w14:textId="77777777" w:rsidR="003C7133" w:rsidRPr="00312595" w:rsidRDefault="003C7133"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C2" w14:textId="77777777" w:rsidR="00A253DB" w:rsidRPr="00312595" w:rsidRDefault="003C7133"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A253DB" w:rsidRPr="00312595">
        <w:rPr>
          <w:rFonts w:ascii="Arial" w:hAnsi="Arial" w:cs="Arial"/>
          <w:sz w:val="20"/>
          <w:szCs w:val="20"/>
          <w:lang w:val="en-IN" w:eastAsia="en-IN"/>
        </w:rPr>
        <w:t xml:space="preserve">The format of the Bank Guarantee or Letter of Credit shall be in accordance with the form of bid security included in the Bidding Documents. Bid Security shall remain valid for a period of forty five (45) days beyond the original Bid Validity period and beyond any extension of bid validity subsequently requested under ITB Sub-Clause </w:t>
      </w:r>
      <w:r w:rsidR="002C1709" w:rsidRPr="00312595">
        <w:rPr>
          <w:rFonts w:ascii="Arial" w:hAnsi="Arial" w:cs="Arial"/>
          <w:sz w:val="20"/>
          <w:szCs w:val="20"/>
          <w:lang w:val="en-IN" w:eastAsia="en-IN"/>
        </w:rPr>
        <w:t>titled ‘Extension of Bid Validity Period’</w:t>
      </w:r>
      <w:r w:rsidR="00A253DB" w:rsidRPr="00312595">
        <w:rPr>
          <w:rFonts w:ascii="Arial" w:hAnsi="Arial" w:cs="Arial"/>
          <w:sz w:val="20"/>
          <w:szCs w:val="20"/>
          <w:lang w:val="en-IN" w:eastAsia="en-IN"/>
        </w:rPr>
        <w:t>.</w:t>
      </w:r>
    </w:p>
    <w:p w14:paraId="1F96ABC3" w14:textId="1B83B112" w:rsidR="00417F3B" w:rsidRPr="00312595" w:rsidRDefault="00D9649E" w:rsidP="00D9649E">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262CB244" w14:textId="2452EC1C" w:rsidR="0006611E" w:rsidRPr="00312595" w:rsidRDefault="0006611E" w:rsidP="00D9649E">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The Bidders at their option may also submit the Bid Security amount through E-Payment by Credit Card/Debit card/Net Banking on the NTPC e-tender portal. Upon successful e-payment on the portal, an e-receipt shall be generated by the system, a copy of which is to be submitted by the bidder along with the bid as a proof of e-payment of Bid Security</w:t>
      </w:r>
    </w:p>
    <w:p w14:paraId="1F96ABC4" w14:textId="77777777" w:rsidR="00412F97" w:rsidRPr="00312595" w:rsidRDefault="00412F97" w:rsidP="00D9649E">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C5" w14:textId="77777777" w:rsidR="00D9649E" w:rsidRPr="00312595" w:rsidRDefault="00417F3B" w:rsidP="00D9649E">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D9649E" w:rsidRPr="00312595">
        <w:rPr>
          <w:rFonts w:ascii="Arial" w:hAnsi="Arial" w:cs="Arial"/>
          <w:b/>
          <w:bCs/>
          <w:sz w:val="20"/>
          <w:szCs w:val="20"/>
          <w:lang w:val="en-IN" w:eastAsia="en-IN"/>
        </w:rPr>
        <w:t>FOR DCB TENDER</w:t>
      </w:r>
    </w:p>
    <w:p w14:paraId="1F96ABC6" w14:textId="77777777" w:rsidR="00D9649E" w:rsidRPr="00312595" w:rsidRDefault="00D9649E" w:rsidP="00D9649E">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BC7" w14:textId="77777777" w:rsidR="00D9649E" w:rsidRPr="00312595" w:rsidRDefault="00D9649E" w:rsidP="00D9649E">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The Bid Security shall, at the Bidder’s option, be in the form of a Banker's Cheque, or a bank guarantee from any of the banks specified in Bid Data Sheets. </w:t>
      </w:r>
    </w:p>
    <w:p w14:paraId="1F96ABC8" w14:textId="77777777" w:rsidR="00D9649E" w:rsidRPr="00312595" w:rsidRDefault="00D9649E" w:rsidP="00D9649E">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BC9" w14:textId="1D01F093" w:rsidR="00D9649E" w:rsidRPr="00312595" w:rsidRDefault="00D9649E" w:rsidP="00D9649E">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The format of the Bank Guarantee shall be in accordance with the form of bid security included in the Bidding Documents. Bid Security shall remain valid for a period of forty five (45) days beyond the original Bid Validity period and beyond any extension of bid validity subsequently requested under ITB Sub-Clause </w:t>
      </w:r>
      <w:r w:rsidR="004A5BD0" w:rsidRPr="00312595">
        <w:rPr>
          <w:rFonts w:ascii="Arial" w:hAnsi="Arial" w:cs="Arial"/>
          <w:sz w:val="20"/>
          <w:szCs w:val="20"/>
          <w:lang w:val="en-IN" w:eastAsia="en-IN"/>
        </w:rPr>
        <w:t>titled ‘Extension of Bid Validity Period’</w:t>
      </w:r>
      <w:r w:rsidRPr="00312595">
        <w:rPr>
          <w:rFonts w:ascii="Arial" w:hAnsi="Arial" w:cs="Arial"/>
          <w:sz w:val="20"/>
          <w:szCs w:val="20"/>
          <w:lang w:val="en-IN" w:eastAsia="en-IN"/>
        </w:rPr>
        <w:t xml:space="preserve">. </w:t>
      </w:r>
    </w:p>
    <w:p w14:paraId="6E76FDD5" w14:textId="65F4CAB0" w:rsidR="001848D7" w:rsidRPr="00312595" w:rsidRDefault="001848D7" w:rsidP="00D9649E">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7B10BAF2" w14:textId="07C5D9CA" w:rsidR="001848D7" w:rsidRPr="00312595" w:rsidRDefault="001848D7" w:rsidP="00D9649E">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The Bidders at their option may also submit the Bid Security amount through E-Payment by Credit Card/Debit card/Net Banking on the NTPC e-tender portal. Upon successful e-</w:t>
      </w:r>
      <w:r w:rsidRPr="00312595">
        <w:t xml:space="preserve"> </w:t>
      </w:r>
      <w:r w:rsidRPr="00312595">
        <w:rPr>
          <w:rFonts w:ascii="Arial" w:hAnsi="Arial" w:cs="Arial"/>
          <w:sz w:val="20"/>
          <w:szCs w:val="20"/>
          <w:lang w:val="en-IN" w:eastAsia="en-IN"/>
        </w:rPr>
        <w:t>payment on the portal, an e-receipt shall be generated by the system, a copy of which is to be submitted by the bidder along with the bid as a proof of e-payment of Bid Security.</w:t>
      </w:r>
    </w:p>
    <w:p w14:paraId="1F96ABCA" w14:textId="77777777" w:rsidR="00A253DB" w:rsidRPr="00312595" w:rsidRDefault="00A253DB" w:rsidP="00F45EC2">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CB" w14:textId="77777777" w:rsidR="00F45EC2" w:rsidRPr="00312595" w:rsidRDefault="00F45EC2" w:rsidP="00F45EC2">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12.3</w:t>
      </w:r>
      <w:r w:rsidRPr="00312595">
        <w:rPr>
          <w:rFonts w:ascii="Arial" w:hAnsi="Arial" w:cs="Arial"/>
          <w:sz w:val="20"/>
          <w:szCs w:val="20"/>
          <w:lang w:val="en-IN" w:eastAsia="en-IN"/>
        </w:rPr>
        <w:tab/>
      </w:r>
      <w:r w:rsidRPr="00312595">
        <w:rPr>
          <w:rFonts w:ascii="Arial" w:hAnsi="Arial" w:cs="Arial"/>
          <w:sz w:val="20"/>
          <w:szCs w:val="20"/>
          <w:lang w:val="en-IN" w:eastAsia="en-IN"/>
        </w:rPr>
        <w:tab/>
        <w:t>Wherever Bids under Joint Venture route are permitted as per the Qualifying Requirements in the Bidding Documents, the Bid Security by the Joint Venture must be on behalf of all the partners of the Joint Venture.</w:t>
      </w:r>
    </w:p>
    <w:p w14:paraId="1F96ABCC" w14:textId="77777777" w:rsidR="00F45EC2" w:rsidRPr="00312595" w:rsidRDefault="00F45EC2"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CD"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12.</w:t>
      </w:r>
      <w:r w:rsidR="00A6037B" w:rsidRPr="00312595">
        <w:rPr>
          <w:rFonts w:ascii="Arial" w:hAnsi="Arial" w:cs="Arial"/>
          <w:sz w:val="20"/>
          <w:szCs w:val="20"/>
          <w:lang w:val="en-IN" w:eastAsia="en-IN"/>
        </w:rPr>
        <w:t>4</w:t>
      </w:r>
      <w:r w:rsidRPr="00312595">
        <w:rPr>
          <w:rFonts w:ascii="Arial" w:hAnsi="Arial" w:cs="Arial"/>
          <w:sz w:val="20"/>
          <w:szCs w:val="20"/>
          <w:lang w:val="en-IN" w:eastAsia="en-IN"/>
        </w:rPr>
        <w:tab/>
        <w:t xml:space="preserve">The Bid Security </w:t>
      </w:r>
      <w:r w:rsidR="00977ED4" w:rsidRPr="00312595">
        <w:rPr>
          <w:rFonts w:ascii="Arial" w:hAnsi="Arial" w:cs="Arial"/>
          <w:sz w:val="20"/>
          <w:szCs w:val="20"/>
          <w:lang w:val="en-IN" w:eastAsia="en-IN"/>
        </w:rPr>
        <w:t xml:space="preserve">in Original </w:t>
      </w:r>
      <w:r w:rsidRPr="00312595">
        <w:rPr>
          <w:rFonts w:ascii="Arial" w:hAnsi="Arial" w:cs="Arial"/>
          <w:sz w:val="20"/>
          <w:szCs w:val="20"/>
          <w:lang w:val="en-IN" w:eastAsia="en-IN"/>
        </w:rPr>
        <w:t xml:space="preserve">shall be </w:t>
      </w:r>
      <w:r w:rsidR="00977ED4" w:rsidRPr="00312595">
        <w:rPr>
          <w:rFonts w:ascii="Arial" w:hAnsi="Arial" w:cs="Arial"/>
          <w:sz w:val="20"/>
          <w:szCs w:val="20"/>
          <w:lang w:val="en-IN" w:eastAsia="en-IN"/>
        </w:rPr>
        <w:t>submitted</w:t>
      </w:r>
      <w:r w:rsidRPr="00312595">
        <w:rPr>
          <w:rFonts w:ascii="Arial" w:hAnsi="Arial" w:cs="Arial"/>
          <w:sz w:val="20"/>
          <w:szCs w:val="20"/>
          <w:lang w:val="en-IN" w:eastAsia="en-IN"/>
        </w:rPr>
        <w:t xml:space="preserve"> in a separate sealed envelope </w:t>
      </w:r>
      <w:r w:rsidR="00977ED4" w:rsidRPr="00312595">
        <w:rPr>
          <w:rFonts w:ascii="Arial" w:hAnsi="Arial" w:cs="Arial"/>
          <w:sz w:val="20"/>
          <w:szCs w:val="20"/>
          <w:lang w:val="en-IN" w:eastAsia="en-IN"/>
        </w:rPr>
        <w:t>before</w:t>
      </w:r>
      <w:r w:rsidRPr="00312595">
        <w:rPr>
          <w:rFonts w:ascii="Arial" w:hAnsi="Arial" w:cs="Arial"/>
          <w:sz w:val="20"/>
          <w:szCs w:val="20"/>
          <w:lang w:val="en-IN" w:eastAsia="en-IN"/>
        </w:rPr>
        <w:t xml:space="preserve"> the stipulated bid submission closing date and time. </w:t>
      </w:r>
      <w:r w:rsidR="00E247F1" w:rsidRPr="00312595">
        <w:rPr>
          <w:rFonts w:ascii="Arial" w:hAnsi="Arial" w:cs="Arial"/>
          <w:sz w:val="20"/>
          <w:szCs w:val="20"/>
          <w:lang w:val="en-IN" w:eastAsia="en-IN"/>
        </w:rPr>
        <w:t>In case</w:t>
      </w:r>
      <w:r w:rsidRPr="00312595">
        <w:rPr>
          <w:rFonts w:ascii="Arial" w:hAnsi="Arial" w:cs="Arial"/>
          <w:sz w:val="20"/>
          <w:szCs w:val="20"/>
          <w:lang w:val="en-IN" w:eastAsia="en-IN"/>
        </w:rPr>
        <w:t xml:space="preserve"> acceptable Bid Security in a separate sealed </w:t>
      </w:r>
      <w:r w:rsidR="002901CE" w:rsidRPr="00312595">
        <w:rPr>
          <w:rFonts w:ascii="Arial" w:hAnsi="Arial" w:cs="Arial"/>
          <w:sz w:val="20"/>
          <w:szCs w:val="20"/>
          <w:lang w:val="en-IN" w:eastAsia="en-IN"/>
        </w:rPr>
        <w:t xml:space="preserve">envelope </w:t>
      </w:r>
      <w:r w:rsidR="00517AC3" w:rsidRPr="00312595">
        <w:rPr>
          <w:rFonts w:ascii="Arial" w:hAnsi="Arial" w:cs="Arial"/>
          <w:sz w:val="20"/>
          <w:szCs w:val="20"/>
          <w:lang w:val="en-IN" w:eastAsia="en-IN"/>
        </w:rPr>
        <w:t>is not received the</w:t>
      </w:r>
      <w:r w:rsidR="00E247F1" w:rsidRPr="00312595">
        <w:rPr>
          <w:rFonts w:ascii="Arial" w:hAnsi="Arial" w:cs="Arial"/>
          <w:sz w:val="20"/>
          <w:szCs w:val="20"/>
          <w:lang w:val="en-IN" w:eastAsia="en-IN"/>
        </w:rPr>
        <w:t xml:space="preserve">n </w:t>
      </w:r>
      <w:r w:rsidR="00517AC3" w:rsidRPr="00312595">
        <w:rPr>
          <w:rFonts w:ascii="Arial" w:hAnsi="Arial" w:cs="Arial"/>
          <w:sz w:val="20"/>
          <w:szCs w:val="20"/>
          <w:lang w:val="en-IN" w:eastAsia="en-IN"/>
        </w:rPr>
        <w:t xml:space="preserve">online Bid </w:t>
      </w:r>
      <w:r w:rsidR="002901CE" w:rsidRPr="00312595">
        <w:rPr>
          <w:rFonts w:ascii="Arial" w:hAnsi="Arial" w:cs="Arial"/>
          <w:sz w:val="20"/>
          <w:szCs w:val="20"/>
          <w:lang w:val="en-IN" w:eastAsia="en-IN"/>
        </w:rPr>
        <w:t>shall</w:t>
      </w:r>
      <w:r w:rsidRPr="00312595">
        <w:rPr>
          <w:rFonts w:ascii="Arial" w:hAnsi="Arial" w:cs="Arial"/>
          <w:sz w:val="20"/>
          <w:szCs w:val="20"/>
          <w:lang w:val="en-IN" w:eastAsia="en-IN"/>
        </w:rPr>
        <w:t xml:space="preserve"> be rejected by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as being non-responsive and </w:t>
      </w:r>
      <w:r w:rsidR="00517AC3" w:rsidRPr="00312595">
        <w:rPr>
          <w:rFonts w:ascii="Arial" w:hAnsi="Arial" w:cs="Arial"/>
          <w:sz w:val="20"/>
          <w:szCs w:val="20"/>
          <w:lang w:val="en-IN" w:eastAsia="en-IN"/>
        </w:rPr>
        <w:t>shall not be</w:t>
      </w:r>
      <w:r w:rsidRPr="00312595">
        <w:rPr>
          <w:rFonts w:ascii="Arial" w:hAnsi="Arial" w:cs="Arial"/>
          <w:sz w:val="20"/>
          <w:szCs w:val="20"/>
          <w:lang w:val="en-IN" w:eastAsia="en-IN"/>
        </w:rPr>
        <w:t xml:space="preserve"> opened.</w:t>
      </w:r>
    </w:p>
    <w:p w14:paraId="1F96ABCE" w14:textId="77777777" w:rsidR="00A253DB" w:rsidRPr="00312595" w:rsidRDefault="00A253DB"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CF" w14:textId="77777777" w:rsidR="00704240" w:rsidRPr="00312595" w:rsidRDefault="00284716" w:rsidP="00704240">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r w:rsidRPr="00312595">
        <w:rPr>
          <w:rFonts w:ascii="Arial" w:hAnsi="Arial" w:cs="Arial"/>
          <w:sz w:val="20"/>
          <w:szCs w:val="20"/>
          <w:lang w:val="en-IN" w:bidi="hi-IN"/>
        </w:rPr>
        <w:tab/>
        <w:t xml:space="preserve">Further, in case of Two Stage Bidding, extension of Bid Security </w:t>
      </w:r>
      <w:r w:rsidR="00704240" w:rsidRPr="00312595">
        <w:rPr>
          <w:rFonts w:ascii="Arial" w:hAnsi="Arial" w:cs="Arial"/>
          <w:sz w:val="20"/>
          <w:szCs w:val="20"/>
          <w:lang w:val="en-IN" w:eastAsia="en-IN"/>
        </w:rPr>
        <w:t xml:space="preserve">in Original shall be submitted in a separate sealed envelope before the stipulated Price Bid submission closing date and time. In case acceptable Bid Security in a separate sealed envelope is not received then online Price Bid shall be rejected by EMPLOYER as being non-responsive and shall not be opened. </w:t>
      </w:r>
      <w:r w:rsidR="00A76B45" w:rsidRPr="00312595">
        <w:rPr>
          <w:rFonts w:ascii="Arial" w:hAnsi="Arial" w:cs="Arial"/>
          <w:b/>
          <w:bCs/>
          <w:sz w:val="20"/>
          <w:szCs w:val="20"/>
          <w:lang w:val="en-IN" w:eastAsia="en-IN"/>
        </w:rPr>
        <w:t>(Applicable for Two Stage Bidding)</w:t>
      </w:r>
    </w:p>
    <w:p w14:paraId="1F96ABD0" w14:textId="77777777" w:rsidR="00284716" w:rsidRPr="00312595" w:rsidRDefault="00284716" w:rsidP="00C570C5">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D1" w14:textId="77777777" w:rsidR="0071797B" w:rsidRPr="00312595" w:rsidRDefault="0071797B" w:rsidP="0071797B">
      <w:pPr>
        <w:autoSpaceDE w:val="0"/>
        <w:autoSpaceDN w:val="0"/>
        <w:adjustRightInd w:val="0"/>
        <w:ind w:left="2835" w:hanging="2835"/>
        <w:rPr>
          <w:rFonts w:ascii="Arial" w:hAnsi="Arial" w:cs="Arial"/>
          <w:b/>
          <w:bCs/>
          <w:sz w:val="20"/>
          <w:szCs w:val="20"/>
          <w:lang w:val="en-IN" w:eastAsia="en-IN" w:bidi="hi-IN"/>
        </w:rPr>
      </w:pPr>
      <w:r w:rsidRPr="00312595">
        <w:rPr>
          <w:rFonts w:ascii="Arial" w:hAnsi="Arial" w:cs="Arial"/>
          <w:sz w:val="20"/>
          <w:szCs w:val="20"/>
          <w:lang w:val="en-IN" w:eastAsia="en-IN" w:bidi="hi-IN"/>
        </w:rPr>
        <w:t xml:space="preserve">12.4.1 </w:t>
      </w:r>
      <w:r w:rsidRPr="00312595">
        <w:rPr>
          <w:rFonts w:ascii="Arial" w:hAnsi="Arial" w:cs="Arial"/>
          <w:b/>
          <w:bCs/>
          <w:sz w:val="20"/>
          <w:szCs w:val="20"/>
          <w:lang w:val="en-IN" w:eastAsia="en-IN" w:bidi="hi-IN"/>
        </w:rPr>
        <w:t xml:space="preserve">              Confirmation of BG through Structured Financial Messaging System (SFMS)/SWIFT</w:t>
      </w:r>
    </w:p>
    <w:p w14:paraId="1F96ABD2" w14:textId="77777777" w:rsidR="0071797B" w:rsidRPr="00312595" w:rsidRDefault="0071797B" w:rsidP="0071797B">
      <w:pPr>
        <w:autoSpaceDE w:val="0"/>
        <w:autoSpaceDN w:val="0"/>
        <w:adjustRightInd w:val="0"/>
        <w:ind w:left="3261"/>
        <w:rPr>
          <w:rFonts w:ascii="Arial" w:hAnsi="Arial" w:cs="Arial"/>
          <w:sz w:val="20"/>
          <w:szCs w:val="20"/>
          <w:lang w:val="en-IN" w:eastAsia="en-IN" w:bidi="hi-IN"/>
        </w:rPr>
      </w:pPr>
    </w:p>
    <w:p w14:paraId="1F96ABD3" w14:textId="77777777" w:rsidR="0071797B" w:rsidRPr="00312595" w:rsidRDefault="0071797B" w:rsidP="0071797B">
      <w:pPr>
        <w:tabs>
          <w:tab w:val="left" w:pos="1440"/>
        </w:tabs>
        <w:autoSpaceDE w:val="0"/>
        <w:autoSpaceDN w:val="0"/>
        <w:adjustRightInd w:val="0"/>
        <w:ind w:left="1440" w:hanging="1440"/>
        <w:jc w:val="both"/>
        <w:rPr>
          <w:rFonts w:ascii="Arial" w:hAnsi="Arial" w:cs="Arial"/>
          <w:sz w:val="20"/>
          <w:szCs w:val="20"/>
          <w:lang w:val="en-IN" w:eastAsia="en-IN" w:bidi="hi-IN"/>
        </w:rPr>
      </w:pPr>
      <w:r w:rsidRPr="00312595">
        <w:rPr>
          <w:rFonts w:ascii="Arial" w:hAnsi="Arial" w:cs="Arial"/>
          <w:sz w:val="20"/>
          <w:szCs w:val="20"/>
          <w:lang w:val="en-IN" w:eastAsia="en-IN" w:bidi="hi-IN"/>
        </w:rPr>
        <w:lastRenderedPageBreak/>
        <w:tab/>
        <w:t xml:space="preserve">While issuing the physical BG, the Bidder’s Bank shall also send electronic message to Employer’s Beneficiary Bank whose details are provided in BDS through </w:t>
      </w:r>
      <w:r w:rsidR="00613096" w:rsidRPr="00312595">
        <w:rPr>
          <w:rFonts w:ascii="Arial" w:hAnsi="Arial" w:cs="Arial"/>
          <w:sz w:val="20"/>
          <w:szCs w:val="20"/>
          <w:lang w:val="en-IN" w:eastAsia="en-IN" w:bidi="hi-IN"/>
        </w:rPr>
        <w:t>secure</w:t>
      </w:r>
    </w:p>
    <w:p w14:paraId="1F96ABD4" w14:textId="77777777" w:rsidR="0071797B" w:rsidRPr="00312595" w:rsidRDefault="0071797B" w:rsidP="0071797B">
      <w:pPr>
        <w:tabs>
          <w:tab w:val="left" w:pos="1440"/>
        </w:tabs>
        <w:autoSpaceDE w:val="0"/>
        <w:autoSpaceDN w:val="0"/>
        <w:adjustRightInd w:val="0"/>
        <w:ind w:left="1440" w:hanging="1440"/>
        <w:jc w:val="both"/>
        <w:rPr>
          <w:rFonts w:ascii="Arial" w:hAnsi="Arial" w:cs="Arial"/>
          <w:sz w:val="20"/>
          <w:szCs w:val="20"/>
          <w:lang w:val="en-IN" w:eastAsia="en-IN" w:bidi="hi-IN"/>
        </w:rPr>
      </w:pPr>
      <w:r w:rsidRPr="00312595">
        <w:rPr>
          <w:rFonts w:ascii="Arial" w:hAnsi="Arial" w:cs="Arial"/>
          <w:sz w:val="20"/>
          <w:szCs w:val="20"/>
          <w:lang w:val="en-IN" w:eastAsia="en-IN" w:bidi="hi-IN"/>
        </w:rPr>
        <w:tab/>
      </w:r>
    </w:p>
    <w:p w14:paraId="1F96ABD5" w14:textId="77777777" w:rsidR="0071797B" w:rsidRPr="00312595" w:rsidRDefault="0071797B" w:rsidP="0071797B">
      <w:pPr>
        <w:tabs>
          <w:tab w:val="left" w:pos="1440"/>
        </w:tabs>
        <w:autoSpaceDE w:val="0"/>
        <w:autoSpaceDN w:val="0"/>
        <w:adjustRightInd w:val="0"/>
        <w:ind w:left="1440" w:hanging="1440"/>
        <w:jc w:val="both"/>
        <w:rPr>
          <w:rFonts w:ascii="Arial" w:hAnsi="Arial" w:cs="Arial"/>
          <w:sz w:val="20"/>
          <w:szCs w:val="20"/>
          <w:lang w:val="en-IN" w:eastAsia="en-IN" w:bidi="hi-IN"/>
        </w:rPr>
      </w:pPr>
      <w:r w:rsidRPr="00312595">
        <w:rPr>
          <w:rFonts w:ascii="Arial" w:hAnsi="Arial" w:cs="Arial"/>
          <w:sz w:val="20"/>
          <w:szCs w:val="20"/>
          <w:lang w:val="en-IN" w:eastAsia="en-IN" w:bidi="hi-IN"/>
        </w:rPr>
        <w:tab/>
        <w:t xml:space="preserve">SFMS (in case of BGs issued from within India) </w:t>
      </w:r>
    </w:p>
    <w:p w14:paraId="1F96ABD6" w14:textId="77777777" w:rsidR="0071797B" w:rsidRPr="00312595" w:rsidRDefault="0071797B" w:rsidP="0071797B">
      <w:pPr>
        <w:tabs>
          <w:tab w:val="left" w:pos="1440"/>
        </w:tabs>
        <w:autoSpaceDE w:val="0"/>
        <w:autoSpaceDN w:val="0"/>
        <w:adjustRightInd w:val="0"/>
        <w:ind w:left="1440" w:hanging="1440"/>
        <w:jc w:val="both"/>
        <w:rPr>
          <w:rFonts w:ascii="Arial" w:hAnsi="Arial" w:cs="Arial"/>
          <w:sz w:val="20"/>
          <w:szCs w:val="20"/>
          <w:lang w:val="en-IN" w:eastAsia="en-IN" w:bidi="hi-IN"/>
        </w:rPr>
      </w:pPr>
      <w:r w:rsidRPr="00312595">
        <w:rPr>
          <w:rFonts w:ascii="Arial" w:hAnsi="Arial" w:cs="Arial"/>
          <w:sz w:val="20"/>
          <w:szCs w:val="20"/>
          <w:lang w:val="en-IN" w:eastAsia="en-IN" w:bidi="hi-IN"/>
        </w:rPr>
        <w:tab/>
      </w:r>
      <w:r w:rsidRPr="00312595">
        <w:rPr>
          <w:rFonts w:ascii="Arial" w:hAnsi="Arial" w:cs="Arial"/>
          <w:sz w:val="20"/>
          <w:szCs w:val="20"/>
          <w:lang w:val="en-IN" w:eastAsia="en-IN" w:bidi="hi-IN"/>
        </w:rPr>
        <w:tab/>
        <w:t xml:space="preserve">or </w:t>
      </w:r>
    </w:p>
    <w:p w14:paraId="1F96ABD7" w14:textId="77777777" w:rsidR="0071797B" w:rsidRPr="00312595" w:rsidRDefault="0071797B" w:rsidP="0071797B">
      <w:pPr>
        <w:tabs>
          <w:tab w:val="left" w:pos="1440"/>
        </w:tabs>
        <w:autoSpaceDE w:val="0"/>
        <w:autoSpaceDN w:val="0"/>
        <w:adjustRightInd w:val="0"/>
        <w:ind w:left="1440" w:hanging="1440"/>
        <w:jc w:val="both"/>
        <w:rPr>
          <w:rFonts w:ascii="Arial" w:hAnsi="Arial" w:cs="Arial"/>
          <w:sz w:val="20"/>
          <w:szCs w:val="20"/>
          <w:lang w:val="en-IN" w:eastAsia="en-IN" w:bidi="hi-IN"/>
        </w:rPr>
      </w:pPr>
      <w:r w:rsidRPr="00312595">
        <w:rPr>
          <w:rFonts w:ascii="Arial" w:hAnsi="Arial" w:cs="Arial"/>
          <w:sz w:val="20"/>
          <w:szCs w:val="20"/>
          <w:lang w:val="en-IN" w:eastAsia="en-IN" w:bidi="hi-IN"/>
        </w:rPr>
        <w:tab/>
        <w:t>SWIFT (in case of BGs issued from outside India) (applicable in case of ICB Tender)</w:t>
      </w:r>
    </w:p>
    <w:p w14:paraId="1F96ABD8" w14:textId="77777777" w:rsidR="0071797B" w:rsidRPr="00312595" w:rsidRDefault="0071797B" w:rsidP="00C570C5">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D9" w14:textId="77777777" w:rsidR="0071797B" w:rsidRPr="00312595" w:rsidRDefault="0071797B" w:rsidP="00C570C5">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6A2AA3B2" w14:textId="77777777" w:rsidR="00D03DA3" w:rsidRPr="00312595" w:rsidRDefault="00A253DB" w:rsidP="00D03DA3">
      <w:pPr>
        <w:tabs>
          <w:tab w:val="left" w:pos="1440"/>
          <w:tab w:val="left" w:pos="2160"/>
        </w:tabs>
        <w:autoSpaceDE w:val="0"/>
        <w:autoSpaceDN w:val="0"/>
        <w:adjustRightInd w:val="0"/>
        <w:ind w:left="1440" w:hanging="1440"/>
        <w:jc w:val="both"/>
        <w:rPr>
          <w:rFonts w:ascii="Arial" w:hAnsi="Arial" w:cs="Arial"/>
          <w:sz w:val="20"/>
          <w:szCs w:val="20"/>
          <w:lang w:val="en-IN" w:bidi="hi-IN"/>
        </w:rPr>
      </w:pPr>
      <w:r w:rsidRPr="00312595">
        <w:rPr>
          <w:rFonts w:ascii="Arial" w:hAnsi="Arial" w:cs="Arial"/>
          <w:sz w:val="20"/>
          <w:szCs w:val="20"/>
          <w:lang w:val="en-IN" w:eastAsia="en-IN"/>
        </w:rPr>
        <w:t>12.</w:t>
      </w:r>
      <w:r w:rsidR="001A6531" w:rsidRPr="00312595">
        <w:rPr>
          <w:rFonts w:ascii="Arial" w:hAnsi="Arial" w:cs="Arial"/>
          <w:sz w:val="20"/>
          <w:szCs w:val="20"/>
          <w:lang w:val="en-IN" w:eastAsia="en-IN"/>
        </w:rPr>
        <w:t>5</w:t>
      </w:r>
      <w:r w:rsidRPr="00312595">
        <w:rPr>
          <w:rFonts w:ascii="Arial" w:hAnsi="Arial" w:cs="Arial"/>
          <w:sz w:val="20"/>
          <w:szCs w:val="20"/>
          <w:lang w:val="en-IN" w:eastAsia="en-IN"/>
        </w:rPr>
        <w:tab/>
      </w:r>
      <w:r w:rsidR="00D03DA3" w:rsidRPr="00312595">
        <w:rPr>
          <w:rFonts w:ascii="Arial" w:hAnsi="Arial" w:cs="Arial"/>
          <w:sz w:val="20"/>
          <w:szCs w:val="20"/>
          <w:lang w:val="en-IN" w:bidi="hi-IN"/>
        </w:rPr>
        <w:t xml:space="preserve">In case of Single Stage Single Envelope bidding process, the Bid Security of all the bidders except recommended/evaluated L-1 bidder shall be returned immediately after placement of award on the successful bidder.  </w:t>
      </w:r>
    </w:p>
    <w:p w14:paraId="00D6DC28" w14:textId="77777777" w:rsidR="00D03DA3" w:rsidRPr="00312595" w:rsidRDefault="00D03DA3" w:rsidP="00D03DA3">
      <w:pPr>
        <w:tabs>
          <w:tab w:val="left" w:pos="1440"/>
          <w:tab w:val="left" w:pos="2160"/>
        </w:tabs>
        <w:autoSpaceDE w:val="0"/>
        <w:autoSpaceDN w:val="0"/>
        <w:adjustRightInd w:val="0"/>
        <w:ind w:left="1440" w:hanging="1440"/>
        <w:jc w:val="both"/>
        <w:rPr>
          <w:rFonts w:ascii="Arial" w:hAnsi="Arial" w:cs="Arial"/>
          <w:sz w:val="20"/>
          <w:szCs w:val="20"/>
          <w:lang w:val="en-IN" w:bidi="hi-IN"/>
        </w:rPr>
      </w:pPr>
    </w:p>
    <w:p w14:paraId="4DC88907" w14:textId="41258E56" w:rsidR="00D03DA3" w:rsidRPr="00312595" w:rsidRDefault="00D03DA3" w:rsidP="00D03DA3">
      <w:pPr>
        <w:tabs>
          <w:tab w:val="left" w:pos="1440"/>
          <w:tab w:val="left" w:pos="2160"/>
        </w:tabs>
        <w:autoSpaceDE w:val="0"/>
        <w:autoSpaceDN w:val="0"/>
        <w:adjustRightInd w:val="0"/>
        <w:ind w:left="1440" w:hanging="1440"/>
        <w:jc w:val="both"/>
        <w:rPr>
          <w:rFonts w:ascii="Arial" w:hAnsi="Arial" w:cs="Arial"/>
          <w:sz w:val="20"/>
          <w:szCs w:val="20"/>
          <w:lang w:val="en-IN" w:bidi="hi-IN"/>
        </w:rPr>
      </w:pPr>
      <w:r w:rsidRPr="00312595">
        <w:rPr>
          <w:rFonts w:ascii="Arial" w:hAnsi="Arial" w:cs="Arial"/>
          <w:sz w:val="20"/>
          <w:szCs w:val="20"/>
          <w:lang w:val="en-IN" w:bidi="hi-IN"/>
        </w:rPr>
        <w:tab/>
      </w:r>
      <w:r w:rsidR="005976BA" w:rsidRPr="00312595">
        <w:rPr>
          <w:rFonts w:ascii="Arial" w:hAnsi="Arial" w:cs="Arial"/>
          <w:sz w:val="20"/>
          <w:szCs w:val="20"/>
          <w:lang w:val="en-IN" w:bidi="hi-IN"/>
        </w:rPr>
        <w:t>In case</w:t>
      </w:r>
      <w:r w:rsidRPr="00312595">
        <w:rPr>
          <w:rFonts w:ascii="Arial" w:hAnsi="Arial" w:cs="Arial"/>
          <w:sz w:val="20"/>
          <w:szCs w:val="20"/>
          <w:lang w:val="en-IN" w:bidi="hi-IN"/>
        </w:rPr>
        <w:t xml:space="preserve">  of Single  Stage  Two  Envelope  and Two  Stage  bidding  process,  the  Bid Security of the Bidders whose Technical Bids has not been found acceptable, shall be returned along with letter communicating rejection of Technical Bid. The Bid Security of all  the  Bidders  except  recommended  /Evaluated  L-1  bidder,  whose  price  bids  are opened,  shall  be  returned  immediately  after  placement  of  award  on  the  successful bidder. </w:t>
      </w:r>
    </w:p>
    <w:p w14:paraId="213DA89D" w14:textId="77777777" w:rsidR="00D03DA3" w:rsidRPr="00312595" w:rsidRDefault="00D03DA3" w:rsidP="00D03DA3">
      <w:pPr>
        <w:tabs>
          <w:tab w:val="left" w:pos="1440"/>
          <w:tab w:val="left" w:pos="2160"/>
        </w:tabs>
        <w:autoSpaceDE w:val="0"/>
        <w:autoSpaceDN w:val="0"/>
        <w:adjustRightInd w:val="0"/>
        <w:ind w:left="1440" w:hanging="1440"/>
        <w:jc w:val="both"/>
        <w:rPr>
          <w:rFonts w:ascii="Arial" w:hAnsi="Arial" w:cs="Arial"/>
          <w:sz w:val="20"/>
          <w:szCs w:val="20"/>
          <w:lang w:val="en-IN" w:bidi="hi-IN"/>
        </w:rPr>
      </w:pPr>
    </w:p>
    <w:p w14:paraId="557A5086" w14:textId="77777777" w:rsidR="00D03DA3" w:rsidRPr="00312595" w:rsidRDefault="00D03DA3" w:rsidP="00D03DA3">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bidi="hi-IN"/>
        </w:rPr>
        <w:tab/>
        <w:t>An intimation in this regard shall also be sent to all such bidders, after return of their Bid Security, through e-Tendering system / e-mail by the Package coordinator / concerned executive.</w:t>
      </w:r>
    </w:p>
    <w:p w14:paraId="1F96ABDA" w14:textId="506FF514" w:rsidR="00C570C5" w:rsidRPr="00312595" w:rsidRDefault="00C570C5" w:rsidP="00C570C5">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DB" w14:textId="77777777" w:rsidR="00A253DB" w:rsidRPr="00312595" w:rsidRDefault="00A253DB" w:rsidP="00C570C5">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DC"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12.</w:t>
      </w:r>
      <w:r w:rsidR="001A6531" w:rsidRPr="00312595">
        <w:rPr>
          <w:rFonts w:ascii="Arial" w:hAnsi="Arial" w:cs="Arial"/>
          <w:sz w:val="20"/>
          <w:szCs w:val="20"/>
          <w:lang w:val="en-IN" w:eastAsia="en-IN"/>
        </w:rPr>
        <w:t>6</w:t>
      </w:r>
      <w:r w:rsidRPr="00312595">
        <w:rPr>
          <w:rFonts w:ascii="Arial" w:hAnsi="Arial" w:cs="Arial"/>
          <w:sz w:val="20"/>
          <w:szCs w:val="20"/>
          <w:lang w:val="en-IN" w:eastAsia="en-IN"/>
        </w:rPr>
        <w:tab/>
        <w:t>The Bid Security of the successful Bidder to whom the contract is awarded will be returned when the said Bidder has signed the Contract Agr</w:t>
      </w:r>
      <w:r w:rsidR="002A6CA5" w:rsidRPr="00312595">
        <w:rPr>
          <w:rFonts w:ascii="Arial" w:hAnsi="Arial" w:cs="Arial"/>
          <w:sz w:val="20"/>
          <w:szCs w:val="20"/>
          <w:lang w:val="en-IN" w:eastAsia="en-IN"/>
        </w:rPr>
        <w:t xml:space="preserve">eement pursuant to ITB Clause </w:t>
      </w:r>
      <w:r w:rsidR="006412E1" w:rsidRPr="00312595">
        <w:rPr>
          <w:rFonts w:ascii="Arial" w:hAnsi="Arial" w:cs="Arial"/>
          <w:sz w:val="20"/>
          <w:szCs w:val="20"/>
          <w:lang w:val="en-IN" w:eastAsia="en-IN"/>
        </w:rPr>
        <w:t>titled ‘Signing the Contract Agreement ’</w:t>
      </w:r>
      <w:r w:rsidRPr="00312595">
        <w:rPr>
          <w:rFonts w:ascii="Arial" w:hAnsi="Arial" w:cs="Arial"/>
          <w:sz w:val="20"/>
          <w:szCs w:val="20"/>
          <w:lang w:val="en-IN" w:eastAsia="en-IN"/>
        </w:rPr>
        <w:t xml:space="preserve"> and has furnished the required Performance Secu</w:t>
      </w:r>
      <w:r w:rsidR="002A6CA5" w:rsidRPr="00312595">
        <w:rPr>
          <w:rFonts w:ascii="Arial" w:hAnsi="Arial" w:cs="Arial"/>
          <w:sz w:val="20"/>
          <w:szCs w:val="20"/>
          <w:lang w:val="en-IN" w:eastAsia="en-IN"/>
        </w:rPr>
        <w:t xml:space="preserve">rities pursuant to ITB Clause </w:t>
      </w:r>
      <w:r w:rsidR="006412E1" w:rsidRPr="00312595">
        <w:rPr>
          <w:rFonts w:ascii="Arial" w:hAnsi="Arial" w:cs="Arial"/>
          <w:sz w:val="20"/>
          <w:szCs w:val="20"/>
          <w:lang w:val="en-IN" w:eastAsia="en-IN"/>
        </w:rPr>
        <w:t>titled ‘Performance Security’</w:t>
      </w:r>
      <w:r w:rsidRPr="00312595">
        <w:rPr>
          <w:rFonts w:ascii="Arial" w:hAnsi="Arial" w:cs="Arial"/>
          <w:sz w:val="20"/>
          <w:szCs w:val="20"/>
          <w:lang w:val="en-IN" w:eastAsia="en-IN"/>
        </w:rPr>
        <w:t>.</w:t>
      </w:r>
    </w:p>
    <w:p w14:paraId="1F96ABDD"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DE" w14:textId="77777777" w:rsidR="006105C7"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12.</w:t>
      </w:r>
      <w:r w:rsidR="001A6531" w:rsidRPr="00312595">
        <w:rPr>
          <w:rFonts w:ascii="Arial" w:hAnsi="Arial" w:cs="Arial"/>
          <w:sz w:val="20"/>
          <w:szCs w:val="20"/>
          <w:lang w:val="en-IN" w:eastAsia="en-IN"/>
        </w:rPr>
        <w:t>7</w:t>
      </w:r>
      <w:r w:rsidRPr="00312595">
        <w:rPr>
          <w:rFonts w:ascii="Arial" w:hAnsi="Arial" w:cs="Arial"/>
          <w:sz w:val="20"/>
          <w:szCs w:val="20"/>
          <w:lang w:val="en-IN" w:eastAsia="en-IN"/>
        </w:rPr>
        <w:tab/>
      </w:r>
      <w:r w:rsidR="006105C7" w:rsidRPr="00312595">
        <w:rPr>
          <w:rFonts w:ascii="Arial" w:hAnsi="Arial" w:cs="Arial"/>
          <w:b/>
          <w:bCs/>
          <w:sz w:val="20"/>
          <w:szCs w:val="20"/>
          <w:lang w:val="en-IN" w:eastAsia="en-IN"/>
        </w:rPr>
        <w:t>Forfeiture of Bid Security</w:t>
      </w:r>
    </w:p>
    <w:p w14:paraId="1F96ABDF" w14:textId="77777777" w:rsidR="006105C7" w:rsidRPr="00312595" w:rsidRDefault="006105C7"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E0" w14:textId="77777777" w:rsidR="00A253DB" w:rsidRPr="00312595" w:rsidRDefault="006105C7"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A253DB" w:rsidRPr="00312595">
        <w:rPr>
          <w:rFonts w:ascii="Arial" w:hAnsi="Arial" w:cs="Arial"/>
          <w:sz w:val="20"/>
          <w:szCs w:val="20"/>
          <w:lang w:val="en-IN" w:eastAsia="en-IN"/>
        </w:rPr>
        <w:t>The Bid Security may be forfeited</w:t>
      </w:r>
    </w:p>
    <w:p w14:paraId="1F96ABE1" w14:textId="77777777" w:rsidR="00A253DB" w:rsidRPr="00312595" w:rsidRDefault="00A253DB"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E2"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(a)</w:t>
      </w:r>
      <w:r w:rsidRPr="00312595">
        <w:rPr>
          <w:rFonts w:ascii="Arial" w:hAnsi="Arial" w:cs="Arial"/>
          <w:sz w:val="20"/>
          <w:szCs w:val="20"/>
          <w:lang w:val="en-IN" w:eastAsia="en-IN"/>
        </w:rPr>
        <w:tab/>
        <w:t>if the Bidder withdraws or varies its Bid during the period of Bid Validity;</w:t>
      </w:r>
    </w:p>
    <w:p w14:paraId="1F96ABE3" w14:textId="77777777" w:rsidR="00A253DB" w:rsidRPr="00312595" w:rsidRDefault="00A253DB"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E4"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(b)</w:t>
      </w:r>
      <w:r w:rsidRPr="00312595">
        <w:rPr>
          <w:rFonts w:ascii="Arial" w:hAnsi="Arial" w:cs="Arial"/>
          <w:sz w:val="20"/>
          <w:szCs w:val="20"/>
          <w:lang w:val="en-IN" w:eastAsia="en-IN"/>
        </w:rPr>
        <w:tab/>
        <w:t xml:space="preserve">If the Bidder does not accept the correction of its Bid Price pursuant to ITB Sub-Clause </w:t>
      </w:r>
      <w:r w:rsidR="00233E3E" w:rsidRPr="00312595">
        <w:rPr>
          <w:rFonts w:ascii="Arial" w:hAnsi="Arial" w:cs="Arial"/>
          <w:sz w:val="20"/>
          <w:szCs w:val="20"/>
          <w:lang w:val="en-IN" w:eastAsia="en-IN"/>
        </w:rPr>
        <w:t>titled ‘Arithmetical Correction’</w:t>
      </w:r>
      <w:r w:rsidRPr="00312595">
        <w:rPr>
          <w:rFonts w:ascii="Arial" w:hAnsi="Arial" w:cs="Arial"/>
          <w:sz w:val="20"/>
          <w:szCs w:val="20"/>
          <w:lang w:val="en-IN" w:eastAsia="en-IN"/>
        </w:rPr>
        <w:t>;</w:t>
      </w:r>
    </w:p>
    <w:p w14:paraId="1F96ABE5" w14:textId="77777777" w:rsidR="00A253DB" w:rsidRPr="00312595" w:rsidRDefault="00A253DB"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48936D51" w14:textId="77777777" w:rsidR="00727287" w:rsidRPr="00312595" w:rsidRDefault="00A253DB" w:rsidP="00727287">
      <w:pPr>
        <w:tabs>
          <w:tab w:val="left" w:pos="1440"/>
          <w:tab w:val="left" w:pos="2160"/>
        </w:tabs>
        <w:autoSpaceDE w:val="0"/>
        <w:autoSpaceDN w:val="0"/>
        <w:adjustRightInd w:val="0"/>
        <w:jc w:val="both"/>
        <w:rPr>
          <w:rFonts w:ascii="Arial" w:hAnsi="Arial" w:cs="Arial"/>
          <w:b/>
          <w:bCs/>
          <w:sz w:val="20"/>
          <w:szCs w:val="20"/>
          <w:lang w:val="en-IN" w:eastAsia="en-IN"/>
        </w:rPr>
      </w:pPr>
      <w:r w:rsidRPr="00312595">
        <w:rPr>
          <w:rFonts w:ascii="Arial" w:hAnsi="Arial" w:cs="Arial"/>
          <w:sz w:val="20"/>
          <w:szCs w:val="20"/>
          <w:lang w:val="en-IN" w:eastAsia="en-IN"/>
        </w:rPr>
        <w:tab/>
        <w:t>(c)</w:t>
      </w:r>
      <w:r w:rsidRPr="00312595">
        <w:rPr>
          <w:rFonts w:ascii="Arial" w:hAnsi="Arial" w:cs="Arial"/>
          <w:sz w:val="20"/>
          <w:szCs w:val="20"/>
          <w:lang w:val="en-IN" w:eastAsia="en-IN"/>
        </w:rPr>
        <w:tab/>
      </w:r>
      <w:r w:rsidR="00727287" w:rsidRPr="00312595">
        <w:rPr>
          <w:rFonts w:ascii="Arial" w:hAnsi="Arial" w:cs="Arial"/>
          <w:b/>
          <w:bCs/>
          <w:sz w:val="20"/>
          <w:szCs w:val="20"/>
          <w:lang w:val="en-IN" w:eastAsia="en-IN"/>
        </w:rPr>
        <w:t>(Applicable for Single Stage Single Envelope Bidding):</w:t>
      </w:r>
    </w:p>
    <w:p w14:paraId="5AD5A52D"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sz w:val="20"/>
          <w:szCs w:val="20"/>
          <w:lang w:val="en-IN" w:eastAsia="en-IN"/>
        </w:rPr>
      </w:pPr>
      <w:r w:rsidRPr="00312595">
        <w:rPr>
          <w:rFonts w:ascii="Arial" w:hAnsi="Arial" w:cs="Arial"/>
          <w:sz w:val="20"/>
          <w:szCs w:val="20"/>
          <w:lang w:val="en-IN" w:eastAsia="en-IN"/>
        </w:rPr>
        <w:t>If the Bidder refuses to withdraw, without any cost to the Employer, any deviation not listed in Attachment-6 but found elsewhere in the Bid;</w:t>
      </w:r>
    </w:p>
    <w:p w14:paraId="512E86A3"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sz w:val="20"/>
          <w:szCs w:val="20"/>
          <w:lang w:val="en-IN" w:eastAsia="en-IN"/>
        </w:rPr>
      </w:pPr>
    </w:p>
    <w:p w14:paraId="00F00C83"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sz w:val="20"/>
          <w:szCs w:val="20"/>
          <w:lang w:val="en-IN" w:eastAsia="en-IN"/>
        </w:rPr>
      </w:pPr>
      <w:r w:rsidRPr="00312595">
        <w:rPr>
          <w:rFonts w:ascii="Arial" w:hAnsi="Arial" w:cs="Arial"/>
          <w:sz w:val="20"/>
          <w:szCs w:val="20"/>
          <w:lang w:val="en-IN" w:eastAsia="en-IN"/>
        </w:rPr>
        <w:t xml:space="preserve"> OR </w:t>
      </w:r>
    </w:p>
    <w:p w14:paraId="141CA348"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b/>
          <w:bCs/>
          <w:sz w:val="20"/>
          <w:szCs w:val="20"/>
          <w:lang w:val="en-IN" w:eastAsia="en-IN"/>
        </w:rPr>
      </w:pPr>
      <w:r w:rsidRPr="00312595">
        <w:rPr>
          <w:rFonts w:ascii="Arial" w:hAnsi="Arial" w:cs="Arial"/>
          <w:b/>
          <w:bCs/>
          <w:sz w:val="20"/>
          <w:szCs w:val="20"/>
          <w:lang w:val="en-IN" w:eastAsia="en-IN"/>
        </w:rPr>
        <w:t>(Applicable for Single Stage Two Envelope Bidding):</w:t>
      </w:r>
    </w:p>
    <w:p w14:paraId="29B0C2A5"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sz w:val="20"/>
          <w:szCs w:val="20"/>
          <w:lang w:val="en-IN" w:eastAsia="en-IN"/>
        </w:rPr>
      </w:pPr>
    </w:p>
    <w:p w14:paraId="7D280FD6"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sz w:val="20"/>
          <w:szCs w:val="20"/>
          <w:lang w:val="en-IN" w:eastAsia="en-IN"/>
        </w:rPr>
      </w:pPr>
      <w:r w:rsidRPr="00312595">
        <w:rPr>
          <w:rFonts w:ascii="Arial" w:hAnsi="Arial" w:cs="Arial"/>
          <w:sz w:val="20"/>
          <w:szCs w:val="20"/>
          <w:lang w:val="en-IN" w:eastAsia="en-IN"/>
        </w:rPr>
        <w:t xml:space="preserve">If the Bidder refuses to withdraw, without any cost to the Employer, any deviation, variation, additional condition or any other mention </w:t>
      </w:r>
      <w:proofErr w:type="spellStart"/>
      <w:r w:rsidRPr="00312595">
        <w:rPr>
          <w:rFonts w:ascii="Arial" w:hAnsi="Arial" w:cs="Arial"/>
          <w:sz w:val="20"/>
          <w:szCs w:val="20"/>
          <w:lang w:val="en-IN" w:eastAsia="en-IN"/>
        </w:rPr>
        <w:t>any where</w:t>
      </w:r>
      <w:proofErr w:type="spellEnd"/>
      <w:r w:rsidRPr="00312595">
        <w:rPr>
          <w:rFonts w:ascii="Arial" w:hAnsi="Arial" w:cs="Arial"/>
          <w:sz w:val="20"/>
          <w:szCs w:val="20"/>
          <w:lang w:val="en-IN" w:eastAsia="en-IN"/>
        </w:rPr>
        <w:t xml:space="preserve"> in the bid, contrary to the provisions of bidding documents; </w:t>
      </w:r>
    </w:p>
    <w:p w14:paraId="04F48FC7"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sz w:val="20"/>
          <w:szCs w:val="20"/>
          <w:lang w:val="en-IN" w:eastAsia="en-IN"/>
        </w:rPr>
      </w:pPr>
    </w:p>
    <w:p w14:paraId="353C66F0"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sz w:val="20"/>
          <w:szCs w:val="20"/>
          <w:lang w:val="en-IN" w:eastAsia="en-IN"/>
        </w:rPr>
      </w:pPr>
      <w:r w:rsidRPr="00312595">
        <w:rPr>
          <w:rFonts w:ascii="Arial" w:hAnsi="Arial" w:cs="Arial"/>
          <w:sz w:val="20"/>
          <w:szCs w:val="20"/>
          <w:lang w:val="en-IN" w:eastAsia="en-IN"/>
        </w:rPr>
        <w:t>OR</w:t>
      </w:r>
    </w:p>
    <w:p w14:paraId="6945CE04"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b/>
          <w:bCs/>
          <w:sz w:val="20"/>
          <w:szCs w:val="20"/>
          <w:lang w:val="en-IN" w:eastAsia="en-IN"/>
        </w:rPr>
      </w:pPr>
      <w:r w:rsidRPr="00312595">
        <w:rPr>
          <w:rFonts w:ascii="Arial" w:hAnsi="Arial" w:cs="Arial"/>
          <w:sz w:val="20"/>
          <w:szCs w:val="20"/>
          <w:lang w:val="en-IN" w:eastAsia="en-IN"/>
        </w:rPr>
        <w:t xml:space="preserve"> </w:t>
      </w:r>
      <w:r w:rsidRPr="00312595">
        <w:rPr>
          <w:rFonts w:ascii="Arial" w:hAnsi="Arial" w:cs="Arial"/>
          <w:b/>
          <w:bCs/>
          <w:sz w:val="20"/>
          <w:szCs w:val="20"/>
          <w:lang w:val="en-IN" w:eastAsia="en-IN"/>
        </w:rPr>
        <w:t>(Applicable for Two Stage Bidding):</w:t>
      </w:r>
    </w:p>
    <w:p w14:paraId="35FD5E93"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sz w:val="20"/>
          <w:szCs w:val="20"/>
          <w:lang w:val="en-IN" w:eastAsia="en-IN"/>
        </w:rPr>
      </w:pPr>
    </w:p>
    <w:p w14:paraId="5421EF30" w14:textId="77777777" w:rsidR="00727287" w:rsidRPr="00312595" w:rsidRDefault="00727287" w:rsidP="00727287">
      <w:pPr>
        <w:pStyle w:val="ListParagraph"/>
        <w:tabs>
          <w:tab w:val="left" w:pos="1440"/>
          <w:tab w:val="left" w:pos="2160"/>
        </w:tabs>
        <w:autoSpaceDE w:val="0"/>
        <w:autoSpaceDN w:val="0"/>
        <w:adjustRightInd w:val="0"/>
        <w:ind w:left="2123"/>
        <w:jc w:val="both"/>
        <w:rPr>
          <w:rFonts w:ascii="Arial" w:hAnsi="Arial" w:cs="Arial"/>
          <w:sz w:val="20"/>
          <w:szCs w:val="20"/>
          <w:lang w:val="en-IN" w:eastAsia="en-IN"/>
        </w:rPr>
      </w:pPr>
      <w:r w:rsidRPr="00312595">
        <w:rPr>
          <w:rFonts w:ascii="Arial" w:hAnsi="Arial" w:cs="Arial"/>
          <w:sz w:val="20"/>
          <w:szCs w:val="20"/>
          <w:lang w:val="en-IN" w:eastAsia="en-IN"/>
        </w:rPr>
        <w:t xml:space="preserve">If the Bidder refuses to withdraw, without any cost to the Employer, any deviation, variation,  additional  condition  or  any  other  mention  </w:t>
      </w:r>
      <w:proofErr w:type="spellStart"/>
      <w:r w:rsidRPr="00312595">
        <w:rPr>
          <w:rFonts w:ascii="Arial" w:hAnsi="Arial" w:cs="Arial"/>
          <w:sz w:val="20"/>
          <w:szCs w:val="20"/>
          <w:lang w:val="en-IN" w:eastAsia="en-IN"/>
        </w:rPr>
        <w:t>any  where</w:t>
      </w:r>
      <w:proofErr w:type="spellEnd"/>
      <w:r w:rsidRPr="00312595">
        <w:rPr>
          <w:rFonts w:ascii="Arial" w:hAnsi="Arial" w:cs="Arial"/>
          <w:sz w:val="20"/>
          <w:szCs w:val="20"/>
          <w:lang w:val="en-IN" w:eastAsia="en-IN"/>
        </w:rPr>
        <w:t xml:space="preserve">  in  the  Price  bid, contrary to the provisions of bidding documents;</w:t>
      </w:r>
    </w:p>
    <w:p w14:paraId="1F96ABEC" w14:textId="34E1F0B6" w:rsidR="0072212D" w:rsidRPr="00312595" w:rsidRDefault="0072212D" w:rsidP="00727287">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BED" w14:textId="77777777" w:rsidR="00A253DB" w:rsidRPr="00312595" w:rsidRDefault="00A253DB" w:rsidP="00A253DB">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BEE"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(d)</w:t>
      </w:r>
      <w:r w:rsidRPr="00312595">
        <w:rPr>
          <w:rFonts w:ascii="Arial" w:hAnsi="Arial" w:cs="Arial"/>
          <w:sz w:val="20"/>
          <w:szCs w:val="20"/>
          <w:lang w:val="en-IN" w:eastAsia="en-IN"/>
        </w:rPr>
        <w:tab/>
        <w:t>In the case of a successful Bidder, if the Bidder fails within the specified time limit</w:t>
      </w:r>
    </w:p>
    <w:p w14:paraId="1F96ABEF"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F0" w14:textId="77777777" w:rsidR="00A253DB" w:rsidRPr="00312595" w:rsidRDefault="00A253DB" w:rsidP="00A253DB">
      <w:pPr>
        <w:tabs>
          <w:tab w:val="left" w:pos="1440"/>
          <w:tab w:val="left" w:pos="216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w:t>
      </w:r>
      <w:r w:rsidRPr="00312595">
        <w:rPr>
          <w:rFonts w:ascii="Arial" w:hAnsi="Arial" w:cs="Arial"/>
          <w:sz w:val="20"/>
          <w:szCs w:val="20"/>
          <w:lang w:val="en-IN" w:eastAsia="en-IN"/>
        </w:rPr>
        <w:tab/>
        <w:t xml:space="preserve">to sign the Contract Agreement, in accordance with ITB Clause </w:t>
      </w:r>
      <w:r w:rsidR="006412E1" w:rsidRPr="00312595">
        <w:rPr>
          <w:rFonts w:ascii="Arial" w:hAnsi="Arial" w:cs="Arial"/>
          <w:sz w:val="20"/>
          <w:szCs w:val="20"/>
          <w:lang w:val="en-IN" w:eastAsia="en-IN"/>
        </w:rPr>
        <w:t>titled ‘Signing the Contract Agreement ’</w:t>
      </w:r>
      <w:r w:rsidRPr="00312595">
        <w:rPr>
          <w:rFonts w:ascii="Arial" w:hAnsi="Arial" w:cs="Arial"/>
          <w:sz w:val="20"/>
          <w:szCs w:val="20"/>
          <w:lang w:val="en-IN" w:eastAsia="en-IN"/>
        </w:rPr>
        <w:t>, and / or</w:t>
      </w:r>
    </w:p>
    <w:p w14:paraId="1F96ABF1"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F2" w14:textId="77777777" w:rsidR="00A253DB" w:rsidRPr="00312595" w:rsidRDefault="00A253DB" w:rsidP="00A253DB">
      <w:pPr>
        <w:tabs>
          <w:tab w:val="left" w:pos="1440"/>
          <w:tab w:val="left" w:pos="216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(ii)</w:t>
      </w:r>
      <w:r w:rsidRPr="00312595">
        <w:rPr>
          <w:rFonts w:ascii="Arial" w:hAnsi="Arial" w:cs="Arial"/>
          <w:sz w:val="20"/>
          <w:szCs w:val="20"/>
          <w:lang w:val="en-IN" w:eastAsia="en-IN"/>
        </w:rPr>
        <w:tab/>
        <w:t xml:space="preserve">to furnish the required Contract Performance Guarantee/ Security Deposit, in accordance with ITB Clause </w:t>
      </w:r>
      <w:r w:rsidR="006412E1" w:rsidRPr="00312595">
        <w:rPr>
          <w:rFonts w:ascii="Arial" w:hAnsi="Arial" w:cs="Arial"/>
          <w:sz w:val="20"/>
          <w:szCs w:val="20"/>
          <w:lang w:val="en-IN" w:eastAsia="en-IN"/>
        </w:rPr>
        <w:t>titled ‘Performance Security’</w:t>
      </w:r>
      <w:r w:rsidRPr="00312595">
        <w:rPr>
          <w:rFonts w:ascii="Arial" w:hAnsi="Arial" w:cs="Arial"/>
          <w:sz w:val="20"/>
          <w:szCs w:val="20"/>
          <w:lang w:val="en-IN" w:eastAsia="en-IN"/>
        </w:rPr>
        <w:t>.</w:t>
      </w:r>
    </w:p>
    <w:p w14:paraId="1F96ABF3" w14:textId="77777777" w:rsidR="00A253DB" w:rsidRPr="00312595" w:rsidRDefault="00A253DB" w:rsidP="00A253DB">
      <w:pPr>
        <w:tabs>
          <w:tab w:val="left" w:pos="1440"/>
          <w:tab w:val="left" w:pos="2160"/>
        </w:tabs>
        <w:autoSpaceDE w:val="0"/>
        <w:autoSpaceDN w:val="0"/>
        <w:adjustRightInd w:val="0"/>
        <w:ind w:left="2880" w:hanging="2880"/>
        <w:jc w:val="both"/>
        <w:rPr>
          <w:rFonts w:ascii="Arial" w:hAnsi="Arial" w:cs="Arial"/>
          <w:sz w:val="20"/>
          <w:szCs w:val="20"/>
          <w:lang w:val="en-IN" w:eastAsia="en-IN"/>
        </w:rPr>
      </w:pPr>
    </w:p>
    <w:p w14:paraId="1F96ABF4"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(e)</w:t>
      </w:r>
      <w:r w:rsidRPr="00312595">
        <w:rPr>
          <w:rFonts w:ascii="Arial" w:hAnsi="Arial" w:cs="Arial"/>
          <w:sz w:val="20"/>
          <w:szCs w:val="20"/>
          <w:lang w:val="en-IN" w:eastAsia="en-IN"/>
        </w:rPr>
        <w:tab/>
        <w:t xml:space="preserve">If the bidder/his representatives commits any fraud while competing for this contract pursuant to Fraud Prevention Policy of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w:t>
      </w:r>
    </w:p>
    <w:p w14:paraId="1F96ABF5" w14:textId="77777777" w:rsidR="00241DD6"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p>
    <w:p w14:paraId="1F96ABF6" w14:textId="77777777" w:rsidR="00A253DB" w:rsidRPr="00312595" w:rsidRDefault="00241DD6" w:rsidP="00241DD6">
      <w:pPr>
        <w:autoSpaceDE w:val="0"/>
        <w:autoSpaceDN w:val="0"/>
        <w:adjustRightInd w:val="0"/>
        <w:ind w:left="2127" w:hanging="709"/>
        <w:jc w:val="both"/>
        <w:rPr>
          <w:rFonts w:ascii="Arial" w:hAnsi="Arial" w:cs="Arial"/>
          <w:sz w:val="20"/>
          <w:szCs w:val="20"/>
          <w:lang w:val="en-IN" w:eastAsia="en-IN"/>
        </w:rPr>
      </w:pPr>
      <w:r w:rsidRPr="00312595">
        <w:rPr>
          <w:rFonts w:ascii="Arial" w:hAnsi="Arial" w:cs="Arial"/>
          <w:sz w:val="20"/>
          <w:szCs w:val="20"/>
          <w:lang w:val="en-IN" w:eastAsia="en-IN"/>
        </w:rPr>
        <w:t>(f)</w:t>
      </w:r>
      <w:r w:rsidRPr="00312595">
        <w:rPr>
          <w:rFonts w:ascii="Arial" w:hAnsi="Arial" w:cs="Arial"/>
          <w:sz w:val="20"/>
          <w:szCs w:val="20"/>
          <w:lang w:val="en-IN" w:eastAsia="en-IN"/>
        </w:rPr>
        <w:tab/>
        <w:t xml:space="preserve">In case the bidder/Contractor is disqualified from Bidding Process in terms of </w:t>
      </w:r>
      <w:r w:rsidRPr="00312595">
        <w:rPr>
          <w:rFonts w:ascii="Arial" w:hAnsi="Arial" w:cs="Arial"/>
          <w:sz w:val="20"/>
          <w:szCs w:val="20"/>
          <w:lang w:val="en-IN" w:eastAsia="en-IN"/>
        </w:rPr>
        <w:tab/>
        <w:t>Section 3 &amp; 4 of Integrity Pact</w:t>
      </w:r>
      <w:r w:rsidR="00C462F5" w:rsidRPr="00312595">
        <w:rPr>
          <w:rFonts w:ascii="Arial" w:hAnsi="Arial" w:cs="Arial"/>
          <w:sz w:val="20"/>
          <w:szCs w:val="20"/>
          <w:lang w:val="en-IN" w:eastAsia="en-IN"/>
        </w:rPr>
        <w:t xml:space="preserve"> (relevant </w:t>
      </w:r>
      <w:r w:rsidR="0039449F" w:rsidRPr="00312595">
        <w:rPr>
          <w:rFonts w:ascii="Arial" w:hAnsi="Arial" w:cs="Arial"/>
          <w:sz w:val="20"/>
          <w:szCs w:val="20"/>
          <w:lang w:val="en-IN" w:eastAsia="en-IN"/>
        </w:rPr>
        <w:t>if</w:t>
      </w:r>
      <w:r w:rsidR="00C462F5" w:rsidRPr="00312595">
        <w:rPr>
          <w:rFonts w:ascii="Arial" w:hAnsi="Arial" w:cs="Arial"/>
          <w:sz w:val="20"/>
          <w:szCs w:val="20"/>
          <w:lang w:val="en-IN" w:eastAsia="en-IN"/>
        </w:rPr>
        <w:t xml:space="preserve"> the provision of Integrity Pact is </w:t>
      </w:r>
      <w:r w:rsidR="0039449F" w:rsidRPr="00312595">
        <w:rPr>
          <w:rFonts w:ascii="Arial" w:hAnsi="Arial" w:cs="Arial"/>
          <w:sz w:val="20"/>
          <w:szCs w:val="20"/>
          <w:lang w:val="en-IN" w:eastAsia="en-IN"/>
        </w:rPr>
        <w:t>stipulated</w:t>
      </w:r>
      <w:r w:rsidR="00C462F5" w:rsidRPr="00312595">
        <w:rPr>
          <w:rFonts w:ascii="Arial" w:hAnsi="Arial" w:cs="Arial"/>
          <w:sz w:val="20"/>
          <w:szCs w:val="20"/>
          <w:lang w:val="en-IN" w:eastAsia="en-IN"/>
        </w:rPr>
        <w:t xml:space="preserve"> in BDS)</w:t>
      </w:r>
      <w:r w:rsidRPr="00312595">
        <w:rPr>
          <w:rFonts w:ascii="Arial" w:hAnsi="Arial" w:cs="Arial"/>
          <w:sz w:val="20"/>
          <w:szCs w:val="20"/>
          <w:lang w:val="en-IN" w:eastAsia="en-IN"/>
        </w:rPr>
        <w:t>.</w:t>
      </w:r>
      <w:r w:rsidR="00A253DB" w:rsidRPr="00312595">
        <w:rPr>
          <w:rFonts w:ascii="Arial" w:hAnsi="Arial" w:cs="Arial"/>
          <w:sz w:val="20"/>
          <w:szCs w:val="20"/>
          <w:lang w:val="en-IN" w:eastAsia="en-IN"/>
        </w:rPr>
        <w:tab/>
      </w:r>
    </w:p>
    <w:p w14:paraId="1F96ABF7"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BF8"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13.</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Period of Validity of Bid</w:t>
      </w:r>
      <w:r w:rsidR="000D14C9" w:rsidRPr="00312595">
        <w:rPr>
          <w:rFonts w:ascii="Arial" w:hAnsi="Arial" w:cs="Arial"/>
          <w:b/>
          <w:bCs/>
          <w:sz w:val="20"/>
          <w:szCs w:val="20"/>
          <w:lang w:val="en-IN" w:eastAsia="en-IN"/>
        </w:rPr>
        <w:t xml:space="preserve">s </w:t>
      </w:r>
    </w:p>
    <w:p w14:paraId="1F96ABF9"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FA" w14:textId="77777777" w:rsidR="00275BF6" w:rsidRPr="00312595" w:rsidRDefault="00A253DB" w:rsidP="00A253DB">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r w:rsidRPr="00312595">
        <w:rPr>
          <w:rFonts w:ascii="Arial" w:hAnsi="Arial" w:cs="Arial"/>
          <w:sz w:val="20"/>
          <w:szCs w:val="20"/>
          <w:lang w:val="en-IN" w:eastAsia="en-IN"/>
        </w:rPr>
        <w:t>13.1</w:t>
      </w:r>
      <w:r w:rsidRPr="00312595">
        <w:rPr>
          <w:rFonts w:ascii="Arial" w:hAnsi="Arial" w:cs="Arial"/>
          <w:sz w:val="20"/>
          <w:szCs w:val="20"/>
          <w:lang w:val="en-IN" w:eastAsia="en-IN"/>
        </w:rPr>
        <w:tab/>
      </w:r>
      <w:r w:rsidR="00275BF6" w:rsidRPr="00312595">
        <w:rPr>
          <w:rFonts w:ascii="Arial" w:hAnsi="Arial" w:cs="Arial"/>
          <w:b/>
          <w:bCs/>
          <w:sz w:val="20"/>
          <w:szCs w:val="20"/>
          <w:lang w:val="en-IN" w:eastAsia="en-IN"/>
        </w:rPr>
        <w:t>For Single Stage Two Envelope Bidding</w:t>
      </w:r>
    </w:p>
    <w:p w14:paraId="1F96ABFB" w14:textId="77777777" w:rsidR="00275BF6" w:rsidRPr="00312595" w:rsidRDefault="00275BF6"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FC" w14:textId="77777777" w:rsidR="00275BF6" w:rsidRPr="00312595" w:rsidRDefault="00275BF6" w:rsidP="00275BF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412F97" w:rsidRPr="00312595">
        <w:rPr>
          <w:rFonts w:ascii="Arial" w:hAnsi="Arial" w:cs="Arial"/>
          <w:sz w:val="20"/>
          <w:szCs w:val="20"/>
          <w:lang w:val="en-IN" w:eastAsia="en-IN"/>
        </w:rPr>
        <w:t>Both the Bids (i.e. Techno-Commercial Bid and Price Bid)</w:t>
      </w:r>
      <w:r w:rsidR="00A253DB" w:rsidRPr="00312595">
        <w:rPr>
          <w:rFonts w:ascii="Arial" w:hAnsi="Arial" w:cs="Arial"/>
          <w:sz w:val="20"/>
          <w:szCs w:val="20"/>
          <w:lang w:val="en-IN" w:eastAsia="en-IN"/>
        </w:rPr>
        <w:t xml:space="preserve"> shall remain valid for a period of </w:t>
      </w:r>
      <w:r w:rsidR="00412F97" w:rsidRPr="00312595">
        <w:rPr>
          <w:rFonts w:ascii="Arial" w:hAnsi="Arial" w:cs="Arial"/>
          <w:sz w:val="20"/>
          <w:szCs w:val="20"/>
          <w:lang w:val="en-IN" w:eastAsia="en-IN"/>
        </w:rPr>
        <w:t xml:space="preserve">one hundred eighty (180) days from the </w:t>
      </w:r>
      <w:r w:rsidR="00C21760" w:rsidRPr="00312595">
        <w:rPr>
          <w:rFonts w:ascii="Arial" w:hAnsi="Arial" w:cs="Arial"/>
          <w:sz w:val="20"/>
          <w:szCs w:val="20"/>
          <w:lang w:val="en-IN" w:eastAsia="en-IN"/>
        </w:rPr>
        <w:t>deadline set for submission</w:t>
      </w:r>
      <w:r w:rsidR="00412F97" w:rsidRPr="00312595">
        <w:rPr>
          <w:rFonts w:ascii="Arial" w:hAnsi="Arial" w:cs="Arial"/>
          <w:sz w:val="20"/>
          <w:szCs w:val="20"/>
          <w:lang w:val="en-IN" w:eastAsia="en-IN"/>
        </w:rPr>
        <w:t xml:space="preserve"> of Techno-Commercial Bid</w:t>
      </w:r>
      <w:r w:rsidR="00A253DB" w:rsidRPr="00312595">
        <w:rPr>
          <w:rFonts w:ascii="Arial" w:hAnsi="Arial" w:cs="Arial"/>
          <w:sz w:val="20"/>
          <w:szCs w:val="20"/>
          <w:lang w:val="en-IN" w:eastAsia="en-IN"/>
        </w:rPr>
        <w:t xml:space="preserve">.  </w:t>
      </w:r>
      <w:r w:rsidR="00412F97" w:rsidRPr="00312595">
        <w:rPr>
          <w:rFonts w:ascii="Arial" w:hAnsi="Arial" w:cs="Arial"/>
          <w:sz w:val="20"/>
          <w:szCs w:val="20"/>
          <w:lang w:val="en-IN" w:eastAsia="en-IN"/>
        </w:rPr>
        <w:t>The</w:t>
      </w:r>
      <w:r w:rsidR="00A253DB" w:rsidRPr="00312595">
        <w:rPr>
          <w:rFonts w:ascii="Arial" w:hAnsi="Arial" w:cs="Arial"/>
          <w:sz w:val="20"/>
          <w:szCs w:val="20"/>
          <w:lang w:val="en-IN" w:eastAsia="en-IN"/>
        </w:rPr>
        <w:t xml:space="preserve"> bid</w:t>
      </w:r>
      <w:r w:rsidR="00412F97" w:rsidRPr="00312595">
        <w:rPr>
          <w:rFonts w:ascii="Arial" w:hAnsi="Arial" w:cs="Arial"/>
          <w:sz w:val="20"/>
          <w:szCs w:val="20"/>
          <w:lang w:val="en-IN" w:eastAsia="en-IN"/>
        </w:rPr>
        <w:t>s</w:t>
      </w:r>
      <w:r w:rsidR="00A253DB" w:rsidRPr="00312595">
        <w:rPr>
          <w:rFonts w:ascii="Arial" w:hAnsi="Arial" w:cs="Arial"/>
          <w:sz w:val="20"/>
          <w:szCs w:val="20"/>
          <w:lang w:val="en-IN" w:eastAsia="en-IN"/>
        </w:rPr>
        <w:t xml:space="preserve"> valid for a shorter period shall be rejected by </w:t>
      </w:r>
      <w:r w:rsidR="001032E8" w:rsidRPr="00312595">
        <w:rPr>
          <w:rFonts w:ascii="Arial" w:hAnsi="Arial" w:cs="Arial"/>
          <w:sz w:val="20"/>
          <w:szCs w:val="20"/>
          <w:lang w:val="en-IN" w:eastAsia="en-IN"/>
        </w:rPr>
        <w:t>EMPLOYER</w:t>
      </w:r>
      <w:r w:rsidR="00A253DB" w:rsidRPr="00312595">
        <w:rPr>
          <w:rFonts w:ascii="Arial" w:hAnsi="Arial" w:cs="Arial"/>
          <w:sz w:val="20"/>
          <w:szCs w:val="20"/>
          <w:lang w:val="en-IN" w:eastAsia="en-IN"/>
        </w:rPr>
        <w:t xml:space="preserve"> as being non</w:t>
      </w:r>
      <w:r w:rsidR="00492AC8" w:rsidRPr="00312595">
        <w:rPr>
          <w:rFonts w:ascii="Arial" w:hAnsi="Arial" w:cs="Arial"/>
          <w:sz w:val="20"/>
          <w:szCs w:val="20"/>
          <w:lang w:val="en-IN" w:eastAsia="en-IN"/>
        </w:rPr>
        <w:t xml:space="preserve"> </w:t>
      </w:r>
      <w:r w:rsidR="00A253DB" w:rsidRPr="00312595">
        <w:rPr>
          <w:rFonts w:ascii="Arial" w:hAnsi="Arial" w:cs="Arial"/>
          <w:sz w:val="20"/>
          <w:szCs w:val="20"/>
          <w:lang w:val="en-IN" w:eastAsia="en-IN"/>
        </w:rPr>
        <w:t xml:space="preserve">responsive. </w:t>
      </w:r>
    </w:p>
    <w:p w14:paraId="1F96ABFD" w14:textId="77777777" w:rsidR="00275BF6" w:rsidRPr="00312595" w:rsidRDefault="00275BF6" w:rsidP="00275BF6">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BFE" w14:textId="77777777" w:rsidR="00A253DB" w:rsidRPr="00312595" w:rsidRDefault="00275BF6" w:rsidP="008A3D21">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BFF" w14:textId="77777777" w:rsidR="00275BF6" w:rsidRPr="00312595" w:rsidRDefault="00275BF6" w:rsidP="00275BF6">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r w:rsidRPr="00312595">
        <w:rPr>
          <w:rFonts w:ascii="Arial" w:hAnsi="Arial" w:cs="Arial"/>
          <w:b/>
          <w:bCs/>
          <w:sz w:val="20"/>
          <w:szCs w:val="20"/>
          <w:lang w:val="en-IN" w:eastAsia="en-IN"/>
        </w:rPr>
        <w:tab/>
        <w:t>For Two Stage Bidding</w:t>
      </w:r>
    </w:p>
    <w:p w14:paraId="1F96AC00" w14:textId="77777777" w:rsidR="00275BF6" w:rsidRPr="00312595" w:rsidRDefault="00275BF6"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C01" w14:textId="77777777" w:rsidR="00412F97" w:rsidRPr="00312595" w:rsidRDefault="007312F1" w:rsidP="00412F9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412F97" w:rsidRPr="00312595">
        <w:rPr>
          <w:rFonts w:ascii="Arial" w:hAnsi="Arial" w:cs="Arial"/>
          <w:sz w:val="20"/>
          <w:szCs w:val="20"/>
          <w:lang w:val="en-IN" w:eastAsia="en-IN"/>
        </w:rPr>
        <w:t xml:space="preserve">The </w:t>
      </w:r>
      <w:r w:rsidRPr="00312595">
        <w:rPr>
          <w:rFonts w:ascii="Arial" w:hAnsi="Arial" w:cs="Arial"/>
          <w:sz w:val="20"/>
          <w:szCs w:val="20"/>
          <w:lang w:val="en-IN" w:eastAsia="en-IN"/>
        </w:rPr>
        <w:t xml:space="preserve">Stage-I (Techno-Commercial) Bid initially shall remain valid and open for acceptance for one hundred eighty (180) days from the </w:t>
      </w:r>
      <w:r w:rsidR="00C21760" w:rsidRPr="00312595">
        <w:rPr>
          <w:rFonts w:ascii="Arial" w:hAnsi="Arial" w:cs="Arial"/>
          <w:sz w:val="20"/>
          <w:szCs w:val="20"/>
          <w:lang w:val="en-IN" w:eastAsia="en-IN"/>
        </w:rPr>
        <w:t>deadline set for submission</w:t>
      </w:r>
      <w:r w:rsidRPr="00312595">
        <w:rPr>
          <w:rFonts w:ascii="Arial" w:hAnsi="Arial" w:cs="Arial"/>
          <w:sz w:val="20"/>
          <w:szCs w:val="20"/>
          <w:lang w:val="en-IN" w:eastAsia="en-IN"/>
        </w:rPr>
        <w:t xml:space="preserve"> of Stage-I (Techno-Commercial) Bid. Stage-II (Price) Bid including Stage-I (Techno- Commercial) Bid to the extent not contrary to the bidding documents read in conjunction with the amendments/ errata/ clarification issued shall remain valid and open for acceptance for one hundred eighty (180) days from the </w:t>
      </w:r>
      <w:r w:rsidR="00C21760" w:rsidRPr="00312595">
        <w:rPr>
          <w:rFonts w:ascii="Arial" w:hAnsi="Arial" w:cs="Arial"/>
          <w:sz w:val="20"/>
          <w:szCs w:val="20"/>
          <w:lang w:val="en-IN" w:eastAsia="en-IN"/>
        </w:rPr>
        <w:t>deadline set for submission</w:t>
      </w:r>
      <w:r w:rsidRPr="00312595">
        <w:rPr>
          <w:rFonts w:ascii="Arial" w:hAnsi="Arial" w:cs="Arial"/>
          <w:sz w:val="20"/>
          <w:szCs w:val="20"/>
          <w:lang w:val="en-IN" w:eastAsia="en-IN"/>
        </w:rPr>
        <w:t xml:space="preserve"> of Stage-II (Price) Bid.</w:t>
      </w:r>
      <w:r w:rsidR="00C37F5F" w:rsidRPr="00312595">
        <w:rPr>
          <w:rFonts w:ascii="Arial" w:hAnsi="Arial" w:cs="Arial"/>
          <w:sz w:val="20"/>
          <w:szCs w:val="20"/>
          <w:lang w:val="en-IN" w:eastAsia="en-IN"/>
        </w:rPr>
        <w:t xml:space="preserve"> </w:t>
      </w:r>
      <w:r w:rsidR="00412F97" w:rsidRPr="00312595">
        <w:rPr>
          <w:rFonts w:ascii="Arial" w:hAnsi="Arial" w:cs="Arial"/>
          <w:sz w:val="20"/>
          <w:szCs w:val="20"/>
          <w:lang w:val="en-IN" w:eastAsia="en-IN"/>
        </w:rPr>
        <w:t xml:space="preserve">The bids valid for a shorter period shall be rejected by EMPLOYER as being non responsive. </w:t>
      </w:r>
    </w:p>
    <w:p w14:paraId="1F96AC02" w14:textId="77777777" w:rsidR="007312F1" w:rsidRPr="00312595" w:rsidRDefault="007312F1" w:rsidP="007312F1">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p>
    <w:p w14:paraId="1F96AC03" w14:textId="77777777" w:rsidR="00275BF6" w:rsidRPr="00312595" w:rsidRDefault="00275BF6" w:rsidP="00275BF6">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13.2</w:t>
      </w:r>
      <w:r w:rsidRPr="00312595">
        <w:rPr>
          <w:rFonts w:ascii="Arial" w:hAnsi="Arial" w:cs="Arial"/>
          <w:sz w:val="20"/>
          <w:szCs w:val="20"/>
          <w:lang w:val="en-IN" w:eastAsia="en-IN"/>
        </w:rPr>
        <w:tab/>
        <w:t>The bidder is required to keep the prices of recommended spares covered under Price Schedule No.6 valid for a period of six (6) months after Notification of Award for main equipment and mandatory spares.</w:t>
      </w:r>
    </w:p>
    <w:p w14:paraId="1F96AC04" w14:textId="77777777" w:rsidR="00FF37CA" w:rsidRPr="00312595" w:rsidRDefault="00FF37CA" w:rsidP="00AE71ED">
      <w:pPr>
        <w:tabs>
          <w:tab w:val="left" w:pos="1440"/>
          <w:tab w:val="left" w:pos="2160"/>
        </w:tabs>
        <w:autoSpaceDE w:val="0"/>
        <w:autoSpaceDN w:val="0"/>
        <w:adjustRightInd w:val="0"/>
        <w:jc w:val="both"/>
        <w:rPr>
          <w:rFonts w:ascii="Arial" w:hAnsi="Arial" w:cs="Arial"/>
          <w:sz w:val="20"/>
          <w:szCs w:val="20"/>
          <w:lang w:val="en-IN" w:eastAsia="en-IN"/>
        </w:rPr>
      </w:pPr>
    </w:p>
    <w:p w14:paraId="1F96AC05" w14:textId="77777777" w:rsidR="00AE71ED" w:rsidRPr="00312595" w:rsidRDefault="00AE71ED" w:rsidP="00AE71ED">
      <w:pPr>
        <w:tabs>
          <w:tab w:val="left" w:pos="1440"/>
          <w:tab w:val="left" w:pos="2160"/>
        </w:tabs>
        <w:autoSpaceDE w:val="0"/>
        <w:autoSpaceDN w:val="0"/>
        <w:adjustRightInd w:val="0"/>
        <w:jc w:val="both"/>
        <w:rPr>
          <w:rFonts w:ascii="Arial" w:hAnsi="Arial" w:cs="Arial"/>
          <w:sz w:val="20"/>
          <w:szCs w:val="20"/>
          <w:lang w:val="en-IN" w:eastAsia="en-IN"/>
        </w:rPr>
      </w:pPr>
    </w:p>
    <w:p w14:paraId="1F96AC06" w14:textId="77777777" w:rsidR="004A5BD0"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13.</w:t>
      </w:r>
      <w:r w:rsidR="00275BF6" w:rsidRPr="00312595">
        <w:rPr>
          <w:rFonts w:ascii="Arial" w:hAnsi="Arial" w:cs="Arial"/>
          <w:sz w:val="20"/>
          <w:szCs w:val="20"/>
          <w:lang w:val="en-IN" w:eastAsia="en-IN"/>
        </w:rPr>
        <w:t>3</w:t>
      </w:r>
      <w:r w:rsidRPr="00312595">
        <w:rPr>
          <w:rFonts w:ascii="Arial" w:hAnsi="Arial" w:cs="Arial"/>
          <w:sz w:val="20"/>
          <w:szCs w:val="20"/>
          <w:lang w:val="en-IN" w:eastAsia="en-IN"/>
        </w:rPr>
        <w:tab/>
      </w:r>
      <w:r w:rsidR="004A5BD0" w:rsidRPr="00312595">
        <w:rPr>
          <w:rFonts w:ascii="Arial" w:hAnsi="Arial" w:cs="Arial"/>
          <w:b/>
          <w:bCs/>
          <w:sz w:val="20"/>
          <w:szCs w:val="20"/>
          <w:lang w:val="en-IN" w:eastAsia="en-IN"/>
        </w:rPr>
        <w:t>Extension of Bid Validity Period</w:t>
      </w:r>
    </w:p>
    <w:p w14:paraId="1F96AC07" w14:textId="77777777" w:rsidR="004A5BD0" w:rsidRPr="00312595" w:rsidRDefault="004A5BD0"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08" w14:textId="77777777" w:rsidR="00A253DB" w:rsidRPr="00312595" w:rsidRDefault="004A5BD0"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A253DB" w:rsidRPr="00312595">
        <w:rPr>
          <w:rFonts w:ascii="Arial" w:hAnsi="Arial" w:cs="Arial"/>
          <w:sz w:val="20"/>
          <w:szCs w:val="20"/>
          <w:lang w:val="en-IN" w:eastAsia="en-IN"/>
        </w:rPr>
        <w:t xml:space="preserve">In exceptional circumstances, </w:t>
      </w:r>
      <w:r w:rsidR="001032E8" w:rsidRPr="00312595">
        <w:rPr>
          <w:rFonts w:ascii="Arial" w:hAnsi="Arial" w:cs="Arial"/>
          <w:sz w:val="20"/>
          <w:szCs w:val="20"/>
          <w:lang w:val="en-IN" w:eastAsia="en-IN"/>
        </w:rPr>
        <w:t>EMPLOYER</w:t>
      </w:r>
      <w:r w:rsidR="00A253DB" w:rsidRPr="00312595">
        <w:rPr>
          <w:rFonts w:ascii="Arial" w:hAnsi="Arial" w:cs="Arial"/>
          <w:sz w:val="20"/>
          <w:szCs w:val="20"/>
          <w:lang w:val="en-IN" w:eastAsia="en-IN"/>
        </w:rPr>
        <w:t xml:space="preserve"> may solicit the Bidder's consent to an extension of the bid validity period. The request and responses thereto shall be made in writing by post or by telefax followed by post confirmation. If a Bidder accepts to extend the period of </w:t>
      </w:r>
      <w:r w:rsidR="00A253DB" w:rsidRPr="00312595">
        <w:rPr>
          <w:rFonts w:ascii="Arial" w:hAnsi="Arial" w:cs="Arial"/>
          <w:sz w:val="20"/>
          <w:szCs w:val="20"/>
          <w:lang w:val="en-IN" w:eastAsia="en-IN"/>
        </w:rPr>
        <w:lastRenderedPageBreak/>
        <w:t>bid validity, the validity of bid security shall also be suitably extended. A Bidder may refuse the request without forfeiting its bid security. A Bidder granting the request will not be required nor permitted to modify its bid.</w:t>
      </w:r>
    </w:p>
    <w:p w14:paraId="1F96AC09"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0A"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14.</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Format and Signing of Bid </w:t>
      </w:r>
    </w:p>
    <w:p w14:paraId="1F96AC0B"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C0C" w14:textId="77777777" w:rsidR="00A253DB" w:rsidRPr="00312595" w:rsidRDefault="007A5CF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The </w:t>
      </w:r>
      <w:r w:rsidR="00111011" w:rsidRPr="00312595">
        <w:rPr>
          <w:rFonts w:ascii="Arial" w:hAnsi="Arial" w:cs="Arial"/>
          <w:sz w:val="20"/>
          <w:szCs w:val="20"/>
          <w:lang w:val="en-IN" w:eastAsia="en-IN"/>
        </w:rPr>
        <w:t>Bids</w:t>
      </w:r>
      <w:r w:rsidRPr="00312595">
        <w:rPr>
          <w:rFonts w:ascii="Arial" w:hAnsi="Arial" w:cs="Arial"/>
          <w:sz w:val="20"/>
          <w:szCs w:val="20"/>
          <w:lang w:val="en-IN" w:eastAsia="en-IN"/>
        </w:rPr>
        <w:t xml:space="preserve"> </w:t>
      </w:r>
      <w:r w:rsidR="00A253DB" w:rsidRPr="00312595">
        <w:rPr>
          <w:rFonts w:ascii="Arial" w:hAnsi="Arial" w:cs="Arial"/>
          <w:sz w:val="20"/>
          <w:szCs w:val="20"/>
          <w:lang w:val="en-IN" w:eastAsia="en-IN"/>
        </w:rPr>
        <w:t xml:space="preserve">shall be digitally certified </w:t>
      </w:r>
      <w:r w:rsidR="00111011" w:rsidRPr="00312595">
        <w:rPr>
          <w:rFonts w:ascii="Arial" w:hAnsi="Arial" w:cs="Arial"/>
          <w:sz w:val="20"/>
          <w:szCs w:val="20"/>
          <w:lang w:val="en-IN" w:eastAsia="en-IN"/>
        </w:rPr>
        <w:t xml:space="preserve">(using the appropriate class of digital signature </w:t>
      </w:r>
      <w:r w:rsidR="00887C2D" w:rsidRPr="00312595">
        <w:rPr>
          <w:rFonts w:ascii="Arial" w:hAnsi="Arial" w:cs="Arial"/>
          <w:sz w:val="20"/>
          <w:szCs w:val="20"/>
          <w:lang w:val="en-IN" w:eastAsia="en-IN"/>
        </w:rPr>
        <w:t>prescribed</w:t>
      </w:r>
      <w:r w:rsidR="00111011" w:rsidRPr="00312595">
        <w:rPr>
          <w:rFonts w:ascii="Arial" w:hAnsi="Arial" w:cs="Arial"/>
          <w:sz w:val="20"/>
          <w:szCs w:val="20"/>
          <w:lang w:val="en-IN" w:eastAsia="en-IN"/>
        </w:rPr>
        <w:t xml:space="preserve"> at e-tender portal) </w:t>
      </w:r>
      <w:r w:rsidR="00B53069" w:rsidRPr="00312595">
        <w:rPr>
          <w:rFonts w:ascii="Arial" w:hAnsi="Arial" w:cs="Arial"/>
          <w:sz w:val="20"/>
          <w:szCs w:val="20"/>
          <w:lang w:val="en-IN" w:eastAsia="en-IN"/>
        </w:rPr>
        <w:t xml:space="preserve">by a duly authorised representative of the </w:t>
      </w:r>
      <w:r w:rsidR="00B32F72" w:rsidRPr="00312595">
        <w:rPr>
          <w:rFonts w:ascii="Arial" w:hAnsi="Arial" w:cs="Arial"/>
          <w:sz w:val="20"/>
          <w:szCs w:val="20"/>
          <w:lang w:val="en-IN" w:eastAsia="en-IN"/>
        </w:rPr>
        <w:t>B</w:t>
      </w:r>
      <w:r w:rsidR="00B53069" w:rsidRPr="00312595">
        <w:rPr>
          <w:rFonts w:ascii="Arial" w:hAnsi="Arial" w:cs="Arial"/>
          <w:sz w:val="20"/>
          <w:szCs w:val="20"/>
          <w:lang w:val="en-IN" w:eastAsia="en-IN"/>
        </w:rPr>
        <w:t xml:space="preserve">idder </w:t>
      </w:r>
      <w:r w:rsidR="00A253DB" w:rsidRPr="00312595">
        <w:rPr>
          <w:rFonts w:ascii="Arial" w:hAnsi="Arial" w:cs="Arial"/>
          <w:sz w:val="20"/>
          <w:szCs w:val="20"/>
          <w:lang w:val="en-IN" w:eastAsia="en-IN"/>
        </w:rPr>
        <w:t xml:space="preserve">to bind </w:t>
      </w:r>
      <w:r w:rsidR="00B32F72" w:rsidRPr="00312595">
        <w:rPr>
          <w:rFonts w:ascii="Arial" w:hAnsi="Arial" w:cs="Arial"/>
          <w:sz w:val="20"/>
          <w:szCs w:val="20"/>
          <w:lang w:val="en-IN" w:eastAsia="en-IN"/>
        </w:rPr>
        <w:t>him</w:t>
      </w:r>
      <w:r w:rsidR="00A253DB" w:rsidRPr="00312595">
        <w:rPr>
          <w:rFonts w:ascii="Arial" w:hAnsi="Arial" w:cs="Arial"/>
          <w:sz w:val="20"/>
          <w:szCs w:val="20"/>
          <w:lang w:val="en-IN" w:eastAsia="en-IN"/>
        </w:rPr>
        <w:t xml:space="preserve"> to the contract. The authorization shall be indicated by written power of attorney</w:t>
      </w:r>
      <w:r w:rsidR="00B32FB6" w:rsidRPr="00312595">
        <w:rPr>
          <w:rFonts w:ascii="Arial" w:hAnsi="Arial" w:cs="Arial"/>
          <w:sz w:val="20"/>
          <w:szCs w:val="20"/>
          <w:lang w:val="en-IN" w:eastAsia="en-IN"/>
        </w:rPr>
        <w:t>,</w:t>
      </w:r>
      <w:r w:rsidR="00A253DB" w:rsidRPr="00312595">
        <w:rPr>
          <w:rFonts w:ascii="Arial" w:hAnsi="Arial" w:cs="Arial"/>
          <w:sz w:val="20"/>
          <w:szCs w:val="20"/>
          <w:lang w:val="en-IN" w:eastAsia="en-IN"/>
        </w:rPr>
        <w:t xml:space="preserve"> </w:t>
      </w:r>
      <w:r w:rsidR="00B32FB6" w:rsidRPr="00312595">
        <w:rPr>
          <w:rFonts w:ascii="Arial" w:hAnsi="Arial" w:cs="Arial"/>
          <w:sz w:val="20"/>
          <w:szCs w:val="20"/>
          <w:lang w:val="en-IN" w:eastAsia="en-IN"/>
        </w:rPr>
        <w:t>duly notarized by a Notary Public, indicating that the person signing the bid has the authority to sign the bid and that the bid is binding upon the Bidder during the full period of its validity in accordance with ITB Clause titled ‘Period of Validity of Bids’</w:t>
      </w:r>
      <w:r w:rsidR="00A95BCE" w:rsidRPr="00312595">
        <w:rPr>
          <w:rFonts w:ascii="Arial" w:hAnsi="Arial" w:cs="Arial"/>
          <w:sz w:val="20"/>
          <w:szCs w:val="20"/>
          <w:lang w:val="en-IN" w:eastAsia="en-IN"/>
        </w:rPr>
        <w:t xml:space="preserve"> </w:t>
      </w:r>
      <w:r w:rsidR="00A253DB" w:rsidRPr="00312595">
        <w:rPr>
          <w:rFonts w:ascii="Arial" w:hAnsi="Arial" w:cs="Arial"/>
          <w:sz w:val="20"/>
          <w:szCs w:val="20"/>
          <w:lang w:val="en-IN" w:eastAsia="en-IN"/>
        </w:rPr>
        <w:t xml:space="preserve">and shall be submitted in </w:t>
      </w:r>
      <w:r w:rsidR="00B32FB6" w:rsidRPr="00312595">
        <w:rPr>
          <w:rFonts w:ascii="Arial" w:hAnsi="Arial" w:cs="Arial"/>
          <w:sz w:val="20"/>
          <w:szCs w:val="20"/>
          <w:lang w:val="en-IN" w:eastAsia="en-IN"/>
        </w:rPr>
        <w:t>h</w:t>
      </w:r>
      <w:r w:rsidR="00A253DB" w:rsidRPr="00312595">
        <w:rPr>
          <w:rFonts w:ascii="Arial" w:hAnsi="Arial" w:cs="Arial"/>
          <w:sz w:val="20"/>
          <w:szCs w:val="20"/>
          <w:lang w:val="en-IN" w:eastAsia="en-IN"/>
        </w:rPr>
        <w:t>ard copy</w:t>
      </w:r>
      <w:r w:rsidR="00C43A76" w:rsidRPr="00312595">
        <w:rPr>
          <w:rFonts w:ascii="Arial" w:hAnsi="Arial" w:cs="Arial"/>
          <w:sz w:val="20"/>
          <w:szCs w:val="20"/>
          <w:lang w:val="en-IN" w:eastAsia="en-IN"/>
        </w:rPr>
        <w:t xml:space="preserve"> prior to </w:t>
      </w:r>
      <w:r w:rsidR="00D12EBB" w:rsidRPr="00312595">
        <w:rPr>
          <w:rFonts w:ascii="Arial" w:hAnsi="Arial" w:cs="Arial"/>
          <w:sz w:val="20"/>
          <w:szCs w:val="20"/>
          <w:lang w:val="en-IN" w:eastAsia="en-IN"/>
        </w:rPr>
        <w:t>the deadline</w:t>
      </w:r>
      <w:r w:rsidR="00C43A76" w:rsidRPr="00312595">
        <w:rPr>
          <w:rFonts w:ascii="Arial" w:hAnsi="Arial" w:cs="Arial"/>
          <w:sz w:val="20"/>
          <w:szCs w:val="20"/>
          <w:lang w:val="en-IN" w:eastAsia="en-IN"/>
        </w:rPr>
        <w:t xml:space="preserve"> for </w:t>
      </w:r>
      <w:r w:rsidR="00D12EBB" w:rsidRPr="00312595">
        <w:rPr>
          <w:rFonts w:ascii="Arial" w:hAnsi="Arial" w:cs="Arial"/>
          <w:sz w:val="20"/>
          <w:szCs w:val="20"/>
          <w:lang w:val="en-IN" w:eastAsia="en-IN"/>
        </w:rPr>
        <w:t>submission</w:t>
      </w:r>
      <w:r w:rsidR="00C43A76" w:rsidRPr="00312595">
        <w:rPr>
          <w:rFonts w:ascii="Arial" w:hAnsi="Arial" w:cs="Arial"/>
          <w:sz w:val="20"/>
          <w:szCs w:val="20"/>
          <w:lang w:val="en-IN" w:eastAsia="en-IN"/>
        </w:rPr>
        <w:t xml:space="preserve"> of bid</w:t>
      </w:r>
      <w:r w:rsidR="00A253DB" w:rsidRPr="00312595">
        <w:rPr>
          <w:rFonts w:ascii="Arial" w:hAnsi="Arial" w:cs="Arial"/>
          <w:sz w:val="20"/>
          <w:szCs w:val="20"/>
          <w:lang w:val="en-IN" w:eastAsia="en-IN"/>
        </w:rPr>
        <w:t>.</w:t>
      </w:r>
    </w:p>
    <w:p w14:paraId="1F96AC0D" w14:textId="77777777" w:rsidR="00F560F1" w:rsidRPr="00312595" w:rsidRDefault="00F560F1"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0E" w14:textId="77777777" w:rsidR="00F560F1" w:rsidRPr="00312595" w:rsidRDefault="00F560F1"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0F"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b/>
          <w:bCs/>
          <w:sz w:val="12"/>
          <w:szCs w:val="12"/>
          <w:lang w:val="en-IN" w:eastAsia="en-IN"/>
        </w:rPr>
      </w:pPr>
    </w:p>
    <w:p w14:paraId="1F96AC10" w14:textId="77777777" w:rsidR="00A253DB" w:rsidRPr="00312595" w:rsidRDefault="00A253DB" w:rsidP="00A253DB">
      <w:pPr>
        <w:tabs>
          <w:tab w:val="left" w:pos="1440"/>
          <w:tab w:val="left" w:pos="2160"/>
        </w:tabs>
        <w:autoSpaceDE w:val="0"/>
        <w:autoSpaceDN w:val="0"/>
        <w:adjustRightInd w:val="0"/>
        <w:ind w:left="1440" w:hanging="1440"/>
        <w:jc w:val="center"/>
        <w:rPr>
          <w:rFonts w:ascii="Arial" w:hAnsi="Arial" w:cs="Arial"/>
          <w:sz w:val="20"/>
          <w:szCs w:val="20"/>
          <w:lang w:val="en-IN" w:eastAsia="en-IN"/>
        </w:rPr>
      </w:pPr>
      <w:r w:rsidRPr="00312595">
        <w:rPr>
          <w:rFonts w:ascii="Arial" w:hAnsi="Arial" w:cs="Arial"/>
          <w:b/>
          <w:bCs/>
          <w:lang w:val="en-IN" w:eastAsia="en-IN"/>
        </w:rPr>
        <w:t>D.  Submission of Bids</w:t>
      </w:r>
    </w:p>
    <w:p w14:paraId="1F96AC11"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p>
    <w:p w14:paraId="1F96AC12" w14:textId="77777777" w:rsidR="001835E7" w:rsidRPr="00312595" w:rsidRDefault="00A253DB" w:rsidP="001835E7">
      <w:pPr>
        <w:autoSpaceDE w:val="0"/>
        <w:autoSpaceDN w:val="0"/>
        <w:adjustRightInd w:val="0"/>
        <w:rPr>
          <w:rFonts w:ascii="Arial" w:hAnsi="Arial" w:cs="Arial"/>
          <w:b/>
          <w:bCs/>
          <w:sz w:val="20"/>
          <w:szCs w:val="20"/>
          <w:lang w:val="en-IN" w:eastAsia="en-IN"/>
        </w:rPr>
      </w:pPr>
      <w:r w:rsidRPr="00312595">
        <w:rPr>
          <w:rFonts w:ascii="Arial" w:hAnsi="Arial" w:cs="Arial"/>
          <w:bCs/>
          <w:sz w:val="20"/>
          <w:szCs w:val="20"/>
          <w:lang w:val="en-IN" w:eastAsia="en-IN"/>
        </w:rPr>
        <w:t>15.</w:t>
      </w:r>
      <w:r w:rsidR="004F5296" w:rsidRPr="00312595">
        <w:rPr>
          <w:rFonts w:ascii="Arial" w:hAnsi="Arial" w:cs="Arial"/>
          <w:bCs/>
          <w:sz w:val="20"/>
          <w:szCs w:val="20"/>
          <w:lang w:val="en-IN" w:eastAsia="en-IN"/>
        </w:rPr>
        <w:t>0</w:t>
      </w:r>
      <w:r w:rsidRPr="00312595">
        <w:rPr>
          <w:rFonts w:ascii="Arial" w:hAnsi="Arial" w:cs="Arial"/>
          <w:b/>
          <w:bCs/>
          <w:sz w:val="20"/>
          <w:szCs w:val="20"/>
          <w:lang w:val="en-IN" w:eastAsia="en-IN"/>
        </w:rPr>
        <w:tab/>
      </w:r>
      <w:r w:rsidR="001835E7" w:rsidRPr="00312595">
        <w:rPr>
          <w:rFonts w:ascii="Arial" w:hAnsi="Arial" w:cs="Arial"/>
          <w:b/>
          <w:bCs/>
          <w:sz w:val="20"/>
          <w:szCs w:val="20"/>
          <w:lang w:val="en-IN" w:eastAsia="en-IN"/>
        </w:rPr>
        <w:tab/>
      </w:r>
      <w:r w:rsidR="006F640D" w:rsidRPr="00312595">
        <w:rPr>
          <w:rFonts w:ascii="Arial" w:hAnsi="Arial" w:cs="Arial"/>
          <w:b/>
          <w:bCs/>
          <w:sz w:val="20"/>
          <w:szCs w:val="20"/>
          <w:lang w:val="en-IN" w:eastAsia="en-IN"/>
        </w:rPr>
        <w:t>Submission of Bids in Single Stage Two Envelope Bidding</w:t>
      </w:r>
    </w:p>
    <w:p w14:paraId="1F96AC13" w14:textId="77777777" w:rsidR="001835E7" w:rsidRPr="00312595" w:rsidRDefault="001835E7" w:rsidP="001835E7">
      <w:pPr>
        <w:tabs>
          <w:tab w:val="left" w:pos="1440"/>
          <w:tab w:val="left" w:pos="2160"/>
        </w:tabs>
        <w:autoSpaceDE w:val="0"/>
        <w:autoSpaceDN w:val="0"/>
        <w:adjustRightInd w:val="0"/>
        <w:ind w:left="1440" w:hanging="22"/>
        <w:jc w:val="both"/>
        <w:rPr>
          <w:rFonts w:ascii="Arial" w:hAnsi="Arial" w:cs="Arial"/>
          <w:sz w:val="16"/>
          <w:szCs w:val="16"/>
          <w:lang w:val="en-IN" w:eastAsia="en-IN"/>
        </w:rPr>
      </w:pPr>
    </w:p>
    <w:p w14:paraId="1F96AC14" w14:textId="77777777" w:rsidR="00164E9C" w:rsidRPr="00312595" w:rsidRDefault="00843B07" w:rsidP="00164E9C">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ab/>
      </w:r>
      <w:r w:rsidR="00164E9C" w:rsidRPr="00312595">
        <w:rPr>
          <w:rFonts w:ascii="Arial" w:hAnsi="Arial" w:cs="Arial"/>
          <w:sz w:val="20"/>
          <w:szCs w:val="20"/>
          <w:lang w:val="en-IN" w:eastAsia="en-IN"/>
        </w:rPr>
        <w:tab/>
      </w:r>
      <w:r w:rsidR="00AB26C9" w:rsidRPr="00312595">
        <w:rPr>
          <w:rFonts w:ascii="Arial" w:hAnsi="Arial" w:cs="Arial"/>
          <w:sz w:val="20"/>
          <w:szCs w:val="20"/>
          <w:lang w:val="en-IN" w:eastAsia="en-IN"/>
        </w:rPr>
        <w:t xml:space="preserve">The Techno-Commercial Bid (comprising the Bid Form (Techno-Commercial Bid) as per Section-VII, Part 1 of 3, together with its Attachments) and Price Bid (comprising the Bid Form (Price Bid) as per Section-VII, Part 2 of 3, together with </w:t>
      </w:r>
      <w:r w:rsidR="008474F5" w:rsidRPr="00312595">
        <w:rPr>
          <w:rFonts w:ascii="Arial" w:hAnsi="Arial" w:cs="Arial"/>
          <w:sz w:val="20"/>
          <w:szCs w:val="20"/>
          <w:lang w:val="en-IN" w:eastAsia="en-IN"/>
        </w:rPr>
        <w:t xml:space="preserve">its Attachments and </w:t>
      </w:r>
      <w:r w:rsidR="00D16AA6" w:rsidRPr="00312595">
        <w:rPr>
          <w:rFonts w:ascii="Arial" w:hAnsi="Arial" w:cs="Arial"/>
          <w:sz w:val="20"/>
          <w:szCs w:val="20"/>
          <w:lang w:val="en-IN" w:eastAsia="en-IN"/>
        </w:rPr>
        <w:t>Price Schedules</w:t>
      </w:r>
      <w:r w:rsidR="00AB26C9" w:rsidRPr="00312595">
        <w:rPr>
          <w:rFonts w:ascii="Arial" w:hAnsi="Arial" w:cs="Arial"/>
          <w:sz w:val="20"/>
          <w:szCs w:val="20"/>
          <w:lang w:val="en-IN" w:eastAsia="en-IN"/>
        </w:rPr>
        <w:t>)</w:t>
      </w:r>
      <w:r w:rsidR="008474F5" w:rsidRPr="00312595">
        <w:rPr>
          <w:rFonts w:ascii="Arial" w:hAnsi="Arial" w:cs="Arial"/>
          <w:sz w:val="20"/>
          <w:szCs w:val="20"/>
          <w:lang w:val="en-IN" w:eastAsia="en-IN"/>
        </w:rPr>
        <w:t xml:space="preserve"> shall be submitted simultaneously at the e-tender portal</w:t>
      </w:r>
      <w:r w:rsidR="00164E9C" w:rsidRPr="00312595">
        <w:rPr>
          <w:rFonts w:ascii="Arial" w:hAnsi="Arial" w:cs="Arial"/>
          <w:sz w:val="20"/>
          <w:szCs w:val="20"/>
          <w:lang w:val="en-IN" w:eastAsia="en-IN"/>
        </w:rPr>
        <w:t xml:space="preserve"> and no </w:t>
      </w:r>
      <w:r w:rsidR="000038B5" w:rsidRPr="00312595">
        <w:rPr>
          <w:rFonts w:ascii="Arial" w:hAnsi="Arial" w:cs="Arial"/>
          <w:sz w:val="20"/>
          <w:szCs w:val="20"/>
          <w:lang w:val="en-IN" w:eastAsia="en-IN"/>
        </w:rPr>
        <w:t>m</w:t>
      </w:r>
      <w:r w:rsidR="00164E9C" w:rsidRPr="00312595">
        <w:rPr>
          <w:rFonts w:ascii="Arial" w:hAnsi="Arial" w:cs="Arial"/>
          <w:sz w:val="20"/>
          <w:szCs w:val="20"/>
          <w:lang w:val="en-IN" w:eastAsia="en-IN"/>
        </w:rPr>
        <w:t xml:space="preserve">anual/ </w:t>
      </w:r>
      <w:r w:rsidR="000038B5" w:rsidRPr="00312595">
        <w:rPr>
          <w:rFonts w:ascii="Arial" w:hAnsi="Arial" w:cs="Arial"/>
          <w:sz w:val="20"/>
          <w:szCs w:val="20"/>
          <w:lang w:val="en-IN" w:eastAsia="en-IN"/>
        </w:rPr>
        <w:t>h</w:t>
      </w:r>
      <w:r w:rsidR="00164E9C" w:rsidRPr="00312595">
        <w:rPr>
          <w:rFonts w:ascii="Arial" w:hAnsi="Arial" w:cs="Arial"/>
          <w:sz w:val="20"/>
          <w:szCs w:val="20"/>
          <w:lang w:val="en-IN" w:eastAsia="en-IN"/>
        </w:rPr>
        <w:t xml:space="preserve">ard copy of these documents shall be acceptable. </w:t>
      </w:r>
      <w:r w:rsidR="004A0C32" w:rsidRPr="00312595">
        <w:rPr>
          <w:rFonts w:ascii="Arial" w:hAnsi="Arial" w:cs="Arial"/>
          <w:sz w:val="20"/>
          <w:szCs w:val="20"/>
          <w:lang w:val="en-IN" w:eastAsia="en-IN"/>
        </w:rPr>
        <w:t xml:space="preserve">The </w:t>
      </w:r>
      <w:r w:rsidR="000038B5" w:rsidRPr="00312595">
        <w:rPr>
          <w:rFonts w:ascii="Arial" w:hAnsi="Arial" w:cs="Arial"/>
          <w:sz w:val="20"/>
          <w:szCs w:val="20"/>
          <w:lang w:val="en-IN" w:eastAsia="en-IN"/>
        </w:rPr>
        <w:t xml:space="preserve">documents comprising </w:t>
      </w:r>
      <w:r w:rsidR="004A0C32" w:rsidRPr="00312595">
        <w:rPr>
          <w:rFonts w:ascii="Arial" w:hAnsi="Arial" w:cs="Arial"/>
          <w:sz w:val="20"/>
          <w:szCs w:val="20"/>
          <w:lang w:val="en-IN" w:eastAsia="en-IN"/>
        </w:rPr>
        <w:t xml:space="preserve">Bid Security, Power of Attorney etc </w:t>
      </w:r>
      <w:r w:rsidR="000038B5" w:rsidRPr="00312595">
        <w:rPr>
          <w:rFonts w:ascii="Arial" w:hAnsi="Arial" w:cs="Arial"/>
          <w:sz w:val="20"/>
          <w:szCs w:val="20"/>
          <w:lang w:val="en-IN" w:eastAsia="en-IN"/>
        </w:rPr>
        <w:t xml:space="preserve">in accordance with ITB sub-clause 8.1.1 </w:t>
      </w:r>
      <w:r w:rsidR="004A0C32" w:rsidRPr="00312595">
        <w:rPr>
          <w:rFonts w:ascii="Arial" w:hAnsi="Arial" w:cs="Arial"/>
          <w:sz w:val="20"/>
          <w:szCs w:val="20"/>
          <w:lang w:val="en-IN" w:eastAsia="en-IN"/>
        </w:rPr>
        <w:t xml:space="preserve">shall be </w:t>
      </w:r>
      <w:r w:rsidR="000038B5" w:rsidRPr="00312595">
        <w:rPr>
          <w:rFonts w:ascii="Arial" w:hAnsi="Arial" w:cs="Arial"/>
          <w:sz w:val="20"/>
          <w:szCs w:val="20"/>
          <w:lang w:val="en-IN" w:eastAsia="en-IN"/>
        </w:rPr>
        <w:t xml:space="preserve">submitted in physical form after being </w:t>
      </w:r>
      <w:r w:rsidR="004A0C32" w:rsidRPr="00312595">
        <w:rPr>
          <w:rFonts w:ascii="Arial" w:hAnsi="Arial" w:cs="Arial"/>
          <w:sz w:val="20"/>
          <w:szCs w:val="20"/>
          <w:lang w:val="en-IN" w:eastAsia="en-IN"/>
        </w:rPr>
        <w:t xml:space="preserve">sealed and marked </w:t>
      </w:r>
      <w:r w:rsidR="000038B5" w:rsidRPr="00312595">
        <w:rPr>
          <w:rFonts w:ascii="Arial" w:hAnsi="Arial" w:cs="Arial"/>
          <w:sz w:val="20"/>
          <w:szCs w:val="20"/>
          <w:lang w:val="en-IN" w:eastAsia="en-IN"/>
        </w:rPr>
        <w:t xml:space="preserve">in the manner specified in ITB clause 15.1 below. </w:t>
      </w:r>
      <w:r w:rsidR="004A0C32" w:rsidRPr="00312595">
        <w:rPr>
          <w:rFonts w:ascii="Arial" w:hAnsi="Arial" w:cs="Arial"/>
          <w:sz w:val="20"/>
          <w:szCs w:val="20"/>
          <w:lang w:val="en-IN" w:eastAsia="en-IN"/>
        </w:rPr>
        <w:t xml:space="preserve"> </w:t>
      </w:r>
    </w:p>
    <w:p w14:paraId="1F96AC15" w14:textId="77777777" w:rsidR="00AB26C9" w:rsidRPr="00312595" w:rsidRDefault="00AB26C9" w:rsidP="00AB26C9">
      <w:pPr>
        <w:autoSpaceDE w:val="0"/>
        <w:autoSpaceDN w:val="0"/>
        <w:adjustRightInd w:val="0"/>
        <w:ind w:left="1418" w:hanging="1418"/>
        <w:jc w:val="both"/>
        <w:rPr>
          <w:rFonts w:ascii="Arial" w:hAnsi="Arial" w:cs="Arial"/>
          <w:sz w:val="20"/>
          <w:szCs w:val="20"/>
          <w:lang w:val="en-IN" w:eastAsia="en-IN"/>
        </w:rPr>
      </w:pPr>
    </w:p>
    <w:p w14:paraId="1F96AC16" w14:textId="77777777" w:rsidR="00335810" w:rsidRPr="00312595" w:rsidRDefault="00335810" w:rsidP="00335810">
      <w:pPr>
        <w:autoSpaceDE w:val="0"/>
        <w:autoSpaceDN w:val="0"/>
        <w:adjustRightInd w:val="0"/>
        <w:ind w:left="698" w:firstLine="720"/>
        <w:rPr>
          <w:rFonts w:ascii="Arial" w:hAnsi="Arial" w:cs="Arial"/>
          <w:b/>
          <w:bCs/>
          <w:sz w:val="20"/>
          <w:szCs w:val="20"/>
          <w:lang w:val="en-IN" w:eastAsia="en-IN"/>
        </w:rPr>
      </w:pPr>
      <w:r w:rsidRPr="00312595">
        <w:rPr>
          <w:rFonts w:ascii="Arial" w:hAnsi="Arial" w:cs="Arial"/>
          <w:b/>
          <w:bCs/>
          <w:sz w:val="20"/>
          <w:szCs w:val="20"/>
          <w:lang w:val="en-IN" w:eastAsia="en-IN"/>
        </w:rPr>
        <w:t>Submission of Bids in Two Stage Bidding</w:t>
      </w:r>
    </w:p>
    <w:p w14:paraId="1F96AC17" w14:textId="77777777" w:rsidR="00335810" w:rsidRPr="00312595" w:rsidRDefault="00335810" w:rsidP="00335810">
      <w:pPr>
        <w:tabs>
          <w:tab w:val="left" w:pos="1440"/>
          <w:tab w:val="left" w:pos="2160"/>
        </w:tabs>
        <w:autoSpaceDE w:val="0"/>
        <w:autoSpaceDN w:val="0"/>
        <w:adjustRightInd w:val="0"/>
        <w:ind w:left="1440" w:hanging="22"/>
        <w:jc w:val="both"/>
        <w:rPr>
          <w:rFonts w:ascii="Arial" w:hAnsi="Arial" w:cs="Arial"/>
          <w:sz w:val="16"/>
          <w:szCs w:val="16"/>
          <w:lang w:val="en-IN" w:eastAsia="en-IN"/>
        </w:rPr>
      </w:pPr>
    </w:p>
    <w:p w14:paraId="1F96AC18" w14:textId="77777777" w:rsidR="003E2333" w:rsidRPr="00312595" w:rsidRDefault="00335810" w:rsidP="003E2333">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ab/>
      </w:r>
      <w:r w:rsidR="003E2333" w:rsidRPr="00312595">
        <w:rPr>
          <w:rFonts w:ascii="Arial" w:hAnsi="Arial" w:cs="Arial"/>
          <w:sz w:val="20"/>
          <w:szCs w:val="20"/>
          <w:lang w:val="en-IN" w:eastAsia="en-IN"/>
        </w:rPr>
        <w:t xml:space="preserve">The Techno-Commercial Bid and Price Bid shall be submitted separately in two stages. </w:t>
      </w:r>
      <w:r w:rsidRPr="00312595">
        <w:rPr>
          <w:rFonts w:ascii="Arial" w:hAnsi="Arial" w:cs="Arial"/>
          <w:sz w:val="20"/>
          <w:szCs w:val="20"/>
          <w:lang w:val="en-IN" w:eastAsia="en-IN"/>
        </w:rPr>
        <w:t xml:space="preserve">In Stage-I, the Techno-Commercial Bid (comprising the Bid Form (Techno-Commercial Bid) as per Section-VII, Part 1 of 3, together with its Attachments) shall be submitted at the e-tender portal and no manual/ hard copy of these documents shall be acceptable. The documents comprising Bid Security, Power of Attorney etc in accordance with ITB sub-clause 8.1.1 shall be submitted in physical form after being sealed and marked in the manner specified in ITB clause 15.1 below. </w:t>
      </w:r>
    </w:p>
    <w:p w14:paraId="1F96AC19" w14:textId="77777777" w:rsidR="003E2333" w:rsidRPr="00312595" w:rsidRDefault="003E2333" w:rsidP="003E2333">
      <w:pPr>
        <w:autoSpaceDE w:val="0"/>
        <w:autoSpaceDN w:val="0"/>
        <w:adjustRightInd w:val="0"/>
        <w:ind w:left="1418" w:hanging="1418"/>
        <w:jc w:val="both"/>
        <w:rPr>
          <w:rFonts w:ascii="Arial" w:hAnsi="Arial" w:cs="Arial"/>
          <w:sz w:val="20"/>
          <w:szCs w:val="20"/>
          <w:lang w:val="en-IN" w:eastAsia="en-IN"/>
        </w:rPr>
      </w:pPr>
    </w:p>
    <w:p w14:paraId="1F96AC1A" w14:textId="77777777" w:rsidR="003E2333" w:rsidRPr="00312595" w:rsidRDefault="003E2333" w:rsidP="003E2333">
      <w:pPr>
        <w:autoSpaceDE w:val="0"/>
        <w:autoSpaceDN w:val="0"/>
        <w:adjustRightInd w:val="0"/>
        <w:ind w:left="1418"/>
        <w:jc w:val="both"/>
        <w:rPr>
          <w:rFonts w:ascii="Arial" w:hAnsi="Arial" w:cs="Arial"/>
          <w:sz w:val="20"/>
          <w:szCs w:val="20"/>
          <w:lang w:val="en-IN" w:eastAsia="en-IN"/>
        </w:rPr>
      </w:pPr>
      <w:r w:rsidRPr="00312595">
        <w:rPr>
          <w:rFonts w:ascii="Arial" w:hAnsi="Arial" w:cs="Arial"/>
          <w:sz w:val="20"/>
          <w:szCs w:val="20"/>
          <w:lang w:val="en-IN" w:eastAsia="en-IN"/>
        </w:rPr>
        <w:t xml:space="preserve">In Stage-II, Price Bid (comprising the Bid Form (Price Bid) as per Section-VII, Part 2 of 3, together with its Attachments and Price Schedules) shall be submitted at the e-tender portal and no manual/ hard copy of these documents shall be acceptable. The documents comprising Extension of Bid Security, Power of Attorney etc in accordance with ITB sub-clause 8.2.2 shall be submitted in physical form after being sealed and marked in the manner specified in ITB clause 15.1 below.   </w:t>
      </w:r>
    </w:p>
    <w:p w14:paraId="1F96AC1B" w14:textId="77777777" w:rsidR="003E2333" w:rsidRPr="00312595" w:rsidRDefault="003E2333" w:rsidP="00335810">
      <w:pPr>
        <w:autoSpaceDE w:val="0"/>
        <w:autoSpaceDN w:val="0"/>
        <w:adjustRightInd w:val="0"/>
        <w:ind w:left="1418" w:hanging="1418"/>
        <w:jc w:val="both"/>
        <w:rPr>
          <w:rFonts w:ascii="Arial" w:hAnsi="Arial" w:cs="Arial"/>
          <w:sz w:val="20"/>
          <w:szCs w:val="20"/>
          <w:lang w:val="en-IN" w:eastAsia="en-IN"/>
        </w:rPr>
      </w:pPr>
    </w:p>
    <w:p w14:paraId="1F96AC1C" w14:textId="77777777" w:rsidR="000811A2" w:rsidRPr="00312595" w:rsidRDefault="00F560F1" w:rsidP="00111011">
      <w:pPr>
        <w:tabs>
          <w:tab w:val="left" w:pos="1440"/>
          <w:tab w:val="left" w:pos="2160"/>
        </w:tabs>
        <w:autoSpaceDE w:val="0"/>
        <w:autoSpaceDN w:val="0"/>
        <w:adjustRightInd w:val="0"/>
        <w:ind w:left="1440" w:hanging="1440"/>
        <w:jc w:val="both"/>
        <w:rPr>
          <w:sz w:val="20"/>
          <w:szCs w:val="20"/>
          <w:lang w:val="en-IN" w:eastAsia="en-IN"/>
        </w:rPr>
      </w:pPr>
      <w:r w:rsidRPr="00312595">
        <w:rPr>
          <w:rFonts w:ascii="Arial" w:hAnsi="Arial" w:cs="Arial"/>
          <w:sz w:val="20"/>
          <w:szCs w:val="20"/>
          <w:lang w:val="en-IN" w:eastAsia="en-IN"/>
        </w:rPr>
        <w:tab/>
      </w:r>
    </w:p>
    <w:p w14:paraId="1F96AC1D" w14:textId="77777777" w:rsidR="00E01D2C" w:rsidRPr="00312595" w:rsidRDefault="00002E5F" w:rsidP="00B41294">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15.</w:t>
      </w:r>
      <w:r w:rsidR="00164E9C" w:rsidRPr="00312595">
        <w:rPr>
          <w:rFonts w:ascii="Arial" w:hAnsi="Arial" w:cs="Arial"/>
          <w:sz w:val="20"/>
          <w:szCs w:val="20"/>
          <w:lang w:val="en-IN" w:eastAsia="en-IN"/>
        </w:rPr>
        <w:t>1</w:t>
      </w:r>
      <w:r w:rsidRPr="00312595">
        <w:rPr>
          <w:rFonts w:ascii="Arial" w:hAnsi="Arial" w:cs="Arial"/>
          <w:sz w:val="20"/>
          <w:szCs w:val="20"/>
          <w:lang w:val="en-IN" w:eastAsia="en-IN"/>
        </w:rPr>
        <w:tab/>
      </w:r>
      <w:r w:rsidR="00BA0B0E" w:rsidRPr="00312595">
        <w:rPr>
          <w:rFonts w:ascii="Arial" w:hAnsi="Arial" w:cs="Arial"/>
          <w:b/>
          <w:bCs/>
          <w:sz w:val="20"/>
          <w:szCs w:val="20"/>
          <w:lang w:val="en-IN" w:eastAsia="en-IN"/>
        </w:rPr>
        <w:t>Sealing and Marking of P</w:t>
      </w:r>
      <w:r w:rsidR="00B41294" w:rsidRPr="00312595">
        <w:rPr>
          <w:rFonts w:ascii="Arial" w:hAnsi="Arial" w:cs="Arial"/>
          <w:b/>
          <w:bCs/>
          <w:sz w:val="20"/>
          <w:szCs w:val="20"/>
          <w:lang w:val="en-IN" w:eastAsia="en-IN"/>
        </w:rPr>
        <w:t xml:space="preserve">hysical </w:t>
      </w:r>
      <w:r w:rsidR="00BA0B0E" w:rsidRPr="00312595">
        <w:rPr>
          <w:rFonts w:ascii="Arial" w:hAnsi="Arial" w:cs="Arial"/>
          <w:b/>
          <w:bCs/>
          <w:sz w:val="20"/>
          <w:szCs w:val="20"/>
          <w:lang w:val="en-IN" w:eastAsia="en-IN"/>
        </w:rPr>
        <w:t>D</w:t>
      </w:r>
      <w:r w:rsidR="00B41294" w:rsidRPr="00312595">
        <w:rPr>
          <w:rFonts w:ascii="Arial" w:hAnsi="Arial" w:cs="Arial"/>
          <w:b/>
          <w:bCs/>
          <w:sz w:val="20"/>
          <w:szCs w:val="20"/>
          <w:lang w:val="en-IN" w:eastAsia="en-IN"/>
        </w:rPr>
        <w:t>ocuments</w:t>
      </w:r>
      <w:r w:rsidR="00B41294" w:rsidRPr="00312595">
        <w:rPr>
          <w:rFonts w:ascii="Arial" w:hAnsi="Arial" w:cs="Arial"/>
          <w:sz w:val="20"/>
          <w:szCs w:val="20"/>
          <w:lang w:val="en-IN" w:eastAsia="en-IN"/>
        </w:rPr>
        <w:t xml:space="preserve"> </w:t>
      </w:r>
    </w:p>
    <w:p w14:paraId="1F96AC1E" w14:textId="77777777" w:rsidR="00B41294" w:rsidRPr="00312595" w:rsidRDefault="00B41294" w:rsidP="00E01D2C">
      <w:pPr>
        <w:autoSpaceDE w:val="0"/>
        <w:autoSpaceDN w:val="0"/>
        <w:adjustRightInd w:val="0"/>
        <w:ind w:left="1418" w:hanging="1418"/>
        <w:jc w:val="both"/>
        <w:rPr>
          <w:rFonts w:ascii="Arial" w:hAnsi="Arial" w:cs="Arial"/>
          <w:sz w:val="20"/>
          <w:szCs w:val="20"/>
          <w:lang w:val="en-IN" w:eastAsia="en-IN"/>
        </w:rPr>
      </w:pPr>
    </w:p>
    <w:p w14:paraId="1F96AC1F" w14:textId="77777777" w:rsidR="006A5558" w:rsidRPr="00312595" w:rsidRDefault="00E01D2C" w:rsidP="00E01D2C">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15.</w:t>
      </w:r>
      <w:r w:rsidR="00164E9C" w:rsidRPr="00312595">
        <w:rPr>
          <w:rFonts w:ascii="Arial" w:hAnsi="Arial" w:cs="Arial"/>
          <w:sz w:val="20"/>
          <w:szCs w:val="20"/>
          <w:lang w:val="en-IN" w:eastAsia="en-IN"/>
        </w:rPr>
        <w:t>1</w:t>
      </w:r>
      <w:r w:rsidRPr="00312595">
        <w:rPr>
          <w:rFonts w:ascii="Arial" w:hAnsi="Arial" w:cs="Arial"/>
          <w:sz w:val="20"/>
          <w:szCs w:val="20"/>
          <w:lang w:val="en-IN" w:eastAsia="en-IN"/>
        </w:rPr>
        <w:t>.1</w:t>
      </w:r>
      <w:r w:rsidRPr="00312595">
        <w:rPr>
          <w:rFonts w:ascii="Arial" w:hAnsi="Arial" w:cs="Arial"/>
          <w:sz w:val="20"/>
          <w:szCs w:val="20"/>
          <w:lang w:val="en-IN" w:eastAsia="en-IN"/>
        </w:rPr>
        <w:tab/>
        <w:t xml:space="preserve">The physical documents </w:t>
      </w:r>
      <w:r w:rsidR="00773287" w:rsidRPr="00312595">
        <w:rPr>
          <w:rFonts w:ascii="Arial" w:hAnsi="Arial" w:cs="Arial"/>
          <w:sz w:val="20"/>
          <w:szCs w:val="20"/>
          <w:lang w:val="en-IN" w:eastAsia="en-IN"/>
        </w:rPr>
        <w:t xml:space="preserve">shall be sealed and marked in the following manner: </w:t>
      </w:r>
    </w:p>
    <w:p w14:paraId="1F96AC20" w14:textId="77777777" w:rsidR="00773287" w:rsidRPr="00312595" w:rsidRDefault="00773287" w:rsidP="00773287">
      <w:pPr>
        <w:autoSpaceDE w:val="0"/>
        <w:autoSpaceDN w:val="0"/>
        <w:adjustRightInd w:val="0"/>
        <w:ind w:left="1440" w:hanging="1440"/>
        <w:jc w:val="both"/>
        <w:rPr>
          <w:rFonts w:ascii="Arial" w:hAnsi="Arial" w:cs="Arial"/>
          <w:sz w:val="16"/>
          <w:szCs w:val="16"/>
          <w:lang w:val="en-IN" w:eastAsia="en-IN"/>
        </w:rPr>
      </w:pPr>
    </w:p>
    <w:p w14:paraId="1F96AC21" w14:textId="77777777" w:rsidR="00B86F36" w:rsidRPr="00312595" w:rsidRDefault="00A66B75" w:rsidP="00B86F36">
      <w:pPr>
        <w:autoSpaceDE w:val="0"/>
        <w:autoSpaceDN w:val="0"/>
        <w:adjustRightInd w:val="0"/>
        <w:ind w:left="2127" w:right="-120" w:hanging="709"/>
        <w:jc w:val="both"/>
        <w:rPr>
          <w:rFonts w:ascii="Arial" w:hAnsi="Arial" w:cs="Arial"/>
          <w:sz w:val="20"/>
          <w:szCs w:val="20"/>
          <w:lang w:val="en-IN" w:eastAsia="en-IN"/>
        </w:rPr>
      </w:pPr>
      <w:r w:rsidRPr="00312595">
        <w:rPr>
          <w:rFonts w:ascii="Arial" w:hAnsi="Arial" w:cs="Arial"/>
          <w:sz w:val="20"/>
          <w:szCs w:val="20"/>
          <w:lang w:val="en-IN" w:eastAsia="en-IN"/>
        </w:rPr>
        <w:lastRenderedPageBreak/>
        <w:t xml:space="preserve">(i)       </w:t>
      </w:r>
      <w:r w:rsidR="00773287" w:rsidRPr="00312595">
        <w:rPr>
          <w:rFonts w:ascii="Arial" w:hAnsi="Arial" w:cs="Arial"/>
          <w:sz w:val="20"/>
          <w:szCs w:val="20"/>
          <w:lang w:val="en-IN" w:eastAsia="en-IN"/>
        </w:rPr>
        <w:t>The bid security shall be sealed in a separate envelope duly marking the envelope as "BID SECURITY".</w:t>
      </w:r>
      <w:r w:rsidR="00B86F36" w:rsidRPr="00312595">
        <w:rPr>
          <w:rFonts w:ascii="Arial" w:hAnsi="Arial" w:cs="Arial"/>
          <w:sz w:val="20"/>
          <w:szCs w:val="20"/>
          <w:lang w:val="en-IN" w:eastAsia="en-IN"/>
        </w:rPr>
        <w:t xml:space="preserve"> </w:t>
      </w:r>
    </w:p>
    <w:p w14:paraId="1F96AC22" w14:textId="77777777" w:rsidR="00B86F36" w:rsidRPr="00312595" w:rsidRDefault="00B86F36" w:rsidP="00B86F36">
      <w:pPr>
        <w:autoSpaceDE w:val="0"/>
        <w:autoSpaceDN w:val="0"/>
        <w:adjustRightInd w:val="0"/>
        <w:ind w:left="2127" w:right="-120"/>
        <w:jc w:val="both"/>
        <w:rPr>
          <w:rFonts w:ascii="Arial" w:hAnsi="Arial" w:cs="Arial"/>
          <w:sz w:val="20"/>
          <w:szCs w:val="20"/>
          <w:lang w:val="en-IN" w:eastAsia="en-IN"/>
        </w:rPr>
      </w:pPr>
    </w:p>
    <w:p w14:paraId="1F96AC23" w14:textId="77777777" w:rsidR="00B86F36" w:rsidRPr="00312595" w:rsidRDefault="00B86F36" w:rsidP="00B86F36">
      <w:pPr>
        <w:autoSpaceDE w:val="0"/>
        <w:autoSpaceDN w:val="0"/>
        <w:adjustRightInd w:val="0"/>
        <w:ind w:left="2127" w:right="-120"/>
        <w:jc w:val="both"/>
        <w:rPr>
          <w:rFonts w:ascii="Arial" w:hAnsi="Arial" w:cs="Arial"/>
          <w:sz w:val="20"/>
          <w:szCs w:val="20"/>
          <w:lang w:val="en-IN" w:eastAsia="en-IN"/>
        </w:rPr>
      </w:pPr>
      <w:r w:rsidRPr="00312595">
        <w:rPr>
          <w:rFonts w:ascii="Arial" w:hAnsi="Arial" w:cs="Arial"/>
          <w:sz w:val="20"/>
          <w:szCs w:val="20"/>
          <w:lang w:val="en-IN" w:eastAsia="en-IN"/>
        </w:rPr>
        <w:t xml:space="preserve">Further, in case of Two Stage Bidding, extension of bid security furnished in accordance with ITB Clause </w:t>
      </w:r>
      <w:r w:rsidR="00E45979" w:rsidRPr="00312595">
        <w:rPr>
          <w:rFonts w:ascii="Arial" w:hAnsi="Arial" w:cs="Arial"/>
          <w:sz w:val="20"/>
          <w:szCs w:val="20"/>
          <w:lang w:val="en-IN" w:eastAsia="en-IN"/>
        </w:rPr>
        <w:t>titled ‘Bid Security’</w:t>
      </w:r>
      <w:r w:rsidRPr="00312595">
        <w:rPr>
          <w:rFonts w:ascii="Arial" w:hAnsi="Arial" w:cs="Arial"/>
          <w:sz w:val="20"/>
          <w:szCs w:val="20"/>
          <w:lang w:val="en-IN" w:eastAsia="en-IN"/>
        </w:rPr>
        <w:t xml:space="preserve"> shall be sealed in a separate envelope duly marking the envelope as " EXTENSION OF BID SECURITY".</w:t>
      </w:r>
      <w:r w:rsidR="00E45979" w:rsidRPr="00312595">
        <w:rPr>
          <w:rFonts w:ascii="Arial" w:hAnsi="Arial" w:cs="Arial"/>
          <w:sz w:val="20"/>
          <w:szCs w:val="20"/>
          <w:lang w:val="en-IN" w:eastAsia="en-IN"/>
        </w:rPr>
        <w:t xml:space="preserve"> </w:t>
      </w:r>
      <w:r w:rsidR="00E45979" w:rsidRPr="00312595">
        <w:rPr>
          <w:rFonts w:ascii="Arial" w:hAnsi="Arial" w:cs="Arial"/>
          <w:b/>
          <w:bCs/>
          <w:sz w:val="20"/>
          <w:szCs w:val="20"/>
          <w:lang w:val="en-IN" w:eastAsia="en-IN"/>
        </w:rPr>
        <w:t>(Applicable for Two Stage Bidding)</w:t>
      </w:r>
    </w:p>
    <w:p w14:paraId="1F96AC24" w14:textId="77777777" w:rsidR="00773287" w:rsidRPr="00312595" w:rsidRDefault="00773287" w:rsidP="00C216E4">
      <w:pPr>
        <w:autoSpaceDE w:val="0"/>
        <w:autoSpaceDN w:val="0"/>
        <w:adjustRightInd w:val="0"/>
        <w:ind w:left="2127" w:hanging="709"/>
        <w:jc w:val="both"/>
        <w:rPr>
          <w:rFonts w:ascii="Arial" w:hAnsi="Arial" w:cs="Arial"/>
          <w:sz w:val="20"/>
          <w:szCs w:val="20"/>
          <w:lang w:val="en-IN" w:eastAsia="en-IN"/>
        </w:rPr>
      </w:pPr>
    </w:p>
    <w:p w14:paraId="1F96AC25" w14:textId="3E001370" w:rsidR="00773287" w:rsidRPr="00312595" w:rsidRDefault="00773287" w:rsidP="00A66B75">
      <w:pPr>
        <w:numPr>
          <w:ilvl w:val="0"/>
          <w:numId w:val="16"/>
        </w:numPr>
        <w:autoSpaceDE w:val="0"/>
        <w:autoSpaceDN w:val="0"/>
        <w:adjustRightInd w:val="0"/>
        <w:jc w:val="both"/>
        <w:rPr>
          <w:rFonts w:ascii="Arial" w:hAnsi="Arial" w:cs="Arial"/>
          <w:sz w:val="20"/>
          <w:szCs w:val="20"/>
          <w:lang w:val="en-IN" w:eastAsia="en-IN"/>
        </w:rPr>
      </w:pPr>
      <w:r w:rsidRPr="00312595">
        <w:rPr>
          <w:rFonts w:ascii="Arial" w:hAnsi="Arial" w:cs="Arial"/>
          <w:sz w:val="20"/>
          <w:szCs w:val="20"/>
          <w:lang w:val="en-IN" w:eastAsia="en-IN"/>
        </w:rPr>
        <w:t>The power of attorney shall be sealed in a separate envelope duly marking the envelope as "</w:t>
      </w:r>
      <w:r w:rsidR="00237C00" w:rsidRPr="00312595">
        <w:rPr>
          <w:rFonts w:ascii="Arial" w:hAnsi="Arial" w:cs="Arial"/>
          <w:sz w:val="20"/>
          <w:szCs w:val="20"/>
          <w:lang w:val="en-IN" w:eastAsia="en-IN"/>
        </w:rPr>
        <w:t>POWER OF ATTORNEY</w:t>
      </w:r>
      <w:r w:rsidRPr="00312595">
        <w:rPr>
          <w:rFonts w:ascii="Arial" w:hAnsi="Arial" w:cs="Arial"/>
          <w:sz w:val="20"/>
          <w:szCs w:val="20"/>
          <w:lang w:val="en-IN" w:eastAsia="en-IN"/>
        </w:rPr>
        <w:t>".</w:t>
      </w:r>
    </w:p>
    <w:p w14:paraId="23F69811" w14:textId="77777777" w:rsidR="00C2003C" w:rsidRPr="00312595" w:rsidRDefault="00C2003C" w:rsidP="00C2003C">
      <w:pPr>
        <w:autoSpaceDE w:val="0"/>
        <w:autoSpaceDN w:val="0"/>
        <w:adjustRightInd w:val="0"/>
        <w:ind w:left="2160"/>
        <w:jc w:val="both"/>
        <w:rPr>
          <w:rFonts w:ascii="Arial" w:hAnsi="Arial" w:cs="Arial"/>
          <w:sz w:val="20"/>
          <w:szCs w:val="20"/>
          <w:lang w:val="en-IN" w:eastAsia="en-IN"/>
        </w:rPr>
      </w:pPr>
    </w:p>
    <w:p w14:paraId="2BD7BE02" w14:textId="32229A87" w:rsidR="00C2003C" w:rsidRPr="00312595" w:rsidRDefault="00C2003C" w:rsidP="00F2145C">
      <w:pPr>
        <w:numPr>
          <w:ilvl w:val="0"/>
          <w:numId w:val="36"/>
        </w:numPr>
        <w:autoSpaceDE w:val="0"/>
        <w:autoSpaceDN w:val="0"/>
        <w:adjustRightInd w:val="0"/>
        <w:jc w:val="both"/>
        <w:rPr>
          <w:rFonts w:ascii="Arial" w:hAnsi="Arial" w:cs="Arial"/>
          <w:sz w:val="20"/>
          <w:szCs w:val="20"/>
          <w:lang w:val="en-IN" w:eastAsia="en-IN"/>
        </w:rPr>
      </w:pPr>
      <w:r w:rsidRPr="00312595">
        <w:rPr>
          <w:rFonts w:ascii="Helvetica" w:hAnsi="Helvetica" w:cs="Helvetica"/>
          <w:sz w:val="20"/>
          <w:szCs w:val="20"/>
          <w:lang w:val="en-IN" w:bidi="hi-IN"/>
        </w:rPr>
        <w:t>The 'Integrity Pact" (if applicable) as per ATTACHMENT-21 duly signed by the signatory authorized to sign the bid, shall be sealed in a separate envelope entitled "ATTACHMENT-21 : INTEGRITY PACT".</w:t>
      </w:r>
    </w:p>
    <w:p w14:paraId="1F96AC26" w14:textId="77777777" w:rsidR="001E183E" w:rsidRPr="00312595" w:rsidRDefault="001E183E" w:rsidP="001E183E">
      <w:pPr>
        <w:pStyle w:val="ListParagraph"/>
        <w:rPr>
          <w:rFonts w:ascii="Arial" w:hAnsi="Arial" w:cs="Arial"/>
          <w:sz w:val="20"/>
          <w:szCs w:val="20"/>
          <w:lang w:val="en-IN" w:eastAsia="en-IN"/>
        </w:rPr>
      </w:pPr>
    </w:p>
    <w:p w14:paraId="1F96AC27" w14:textId="77777777" w:rsidR="001E183E" w:rsidRPr="00312595" w:rsidRDefault="00465F25" w:rsidP="00465F25">
      <w:pPr>
        <w:autoSpaceDE w:val="0"/>
        <w:autoSpaceDN w:val="0"/>
        <w:adjustRightInd w:val="0"/>
        <w:ind w:left="2160" w:hanging="720"/>
        <w:jc w:val="both"/>
        <w:rPr>
          <w:rFonts w:ascii="Arial" w:hAnsi="Arial" w:cs="Arial"/>
          <w:sz w:val="20"/>
          <w:szCs w:val="20"/>
          <w:lang w:val="en-IN" w:eastAsia="en-IN"/>
        </w:rPr>
      </w:pPr>
      <w:r w:rsidRPr="00312595">
        <w:rPr>
          <w:rFonts w:ascii="Arial" w:hAnsi="Arial" w:cs="Arial"/>
          <w:sz w:val="20"/>
          <w:szCs w:val="20"/>
          <w:lang w:val="en-IN" w:eastAsia="en-IN"/>
        </w:rPr>
        <w:t>(iii)</w:t>
      </w:r>
      <w:r w:rsidRPr="00312595">
        <w:rPr>
          <w:rFonts w:ascii="Arial" w:hAnsi="Arial" w:cs="Arial"/>
          <w:sz w:val="20"/>
          <w:szCs w:val="20"/>
          <w:lang w:val="en-IN" w:eastAsia="en-IN"/>
        </w:rPr>
        <w:tab/>
      </w:r>
      <w:r w:rsidR="004046DC" w:rsidRPr="00312595">
        <w:rPr>
          <w:rFonts w:ascii="Arial" w:hAnsi="Arial" w:cs="Arial"/>
          <w:sz w:val="20"/>
          <w:szCs w:val="20"/>
          <w:lang w:val="en-IN" w:eastAsia="en-IN"/>
        </w:rPr>
        <w:t>Other Attachments, if stipulated in BDS</w:t>
      </w:r>
      <w:r w:rsidR="00237B50" w:rsidRPr="00312595">
        <w:rPr>
          <w:rFonts w:ascii="Arial" w:hAnsi="Arial" w:cs="Arial"/>
          <w:sz w:val="20"/>
          <w:szCs w:val="20"/>
          <w:lang w:val="en-IN" w:eastAsia="en-IN"/>
        </w:rPr>
        <w:t>,</w:t>
      </w:r>
      <w:r w:rsidR="004046DC" w:rsidRPr="00312595">
        <w:rPr>
          <w:rFonts w:ascii="Arial" w:hAnsi="Arial" w:cs="Arial"/>
          <w:sz w:val="20"/>
          <w:szCs w:val="20"/>
          <w:lang w:val="en-IN" w:eastAsia="en-IN"/>
        </w:rPr>
        <w:t xml:space="preserve"> </w:t>
      </w:r>
      <w:r w:rsidR="001E183E" w:rsidRPr="00312595">
        <w:rPr>
          <w:rFonts w:ascii="Arial" w:hAnsi="Arial" w:cs="Arial"/>
          <w:sz w:val="20"/>
          <w:szCs w:val="20"/>
          <w:lang w:val="en-IN" w:eastAsia="en-IN"/>
        </w:rPr>
        <w:t xml:space="preserve">shall be sealed in a separate envelope duly marking the envelope </w:t>
      </w:r>
      <w:r w:rsidR="004046DC" w:rsidRPr="00312595">
        <w:rPr>
          <w:rFonts w:ascii="Arial" w:hAnsi="Arial" w:cs="Arial"/>
          <w:sz w:val="20"/>
          <w:szCs w:val="20"/>
          <w:lang w:val="en-IN" w:eastAsia="en-IN"/>
        </w:rPr>
        <w:t>in the manner</w:t>
      </w:r>
      <w:r w:rsidR="0040409B" w:rsidRPr="00312595">
        <w:rPr>
          <w:rFonts w:ascii="Arial" w:hAnsi="Arial" w:cs="Arial"/>
          <w:sz w:val="20"/>
          <w:szCs w:val="20"/>
          <w:lang w:val="en-IN" w:eastAsia="en-IN"/>
        </w:rPr>
        <w:t xml:space="preserve"> </w:t>
      </w:r>
      <w:r w:rsidR="00DF762D" w:rsidRPr="00312595">
        <w:rPr>
          <w:rFonts w:ascii="Arial" w:hAnsi="Arial" w:cs="Arial"/>
          <w:sz w:val="20"/>
          <w:szCs w:val="20"/>
          <w:lang w:val="en-IN" w:eastAsia="en-IN"/>
        </w:rPr>
        <w:t>stipulated</w:t>
      </w:r>
      <w:r w:rsidR="0040409B" w:rsidRPr="00312595">
        <w:rPr>
          <w:rFonts w:ascii="Arial" w:hAnsi="Arial" w:cs="Arial"/>
          <w:sz w:val="20"/>
          <w:szCs w:val="20"/>
          <w:lang w:val="en-IN" w:eastAsia="en-IN"/>
        </w:rPr>
        <w:t xml:space="preserve"> above</w:t>
      </w:r>
      <w:r w:rsidR="004046DC" w:rsidRPr="00312595">
        <w:rPr>
          <w:rFonts w:ascii="Arial" w:hAnsi="Arial" w:cs="Arial"/>
          <w:sz w:val="20"/>
          <w:szCs w:val="20"/>
          <w:lang w:val="en-IN" w:eastAsia="en-IN"/>
        </w:rPr>
        <w:t>.</w:t>
      </w:r>
    </w:p>
    <w:p w14:paraId="1F96AC28" w14:textId="77777777" w:rsidR="001E183E" w:rsidRPr="00312595" w:rsidRDefault="001E183E" w:rsidP="001E183E">
      <w:pPr>
        <w:autoSpaceDE w:val="0"/>
        <w:autoSpaceDN w:val="0"/>
        <w:adjustRightInd w:val="0"/>
        <w:ind w:left="2160"/>
        <w:jc w:val="both"/>
        <w:rPr>
          <w:rFonts w:ascii="Arial" w:hAnsi="Arial" w:cs="Arial"/>
          <w:sz w:val="20"/>
          <w:szCs w:val="20"/>
          <w:lang w:val="en-IN" w:eastAsia="en-IN"/>
        </w:rPr>
      </w:pPr>
    </w:p>
    <w:p w14:paraId="1F96AC29" w14:textId="77777777" w:rsidR="00A66B75" w:rsidRPr="00312595" w:rsidRDefault="00A66B75" w:rsidP="00A66B75">
      <w:pPr>
        <w:autoSpaceDE w:val="0"/>
        <w:autoSpaceDN w:val="0"/>
        <w:adjustRightInd w:val="0"/>
        <w:ind w:left="720" w:firstLine="720"/>
        <w:rPr>
          <w:rFonts w:ascii="Arial" w:hAnsi="Arial" w:cs="Arial"/>
          <w:sz w:val="20"/>
          <w:szCs w:val="20"/>
          <w:lang w:val="en-IN" w:eastAsia="en-IN"/>
        </w:rPr>
      </w:pPr>
      <w:r w:rsidRPr="00312595">
        <w:rPr>
          <w:rFonts w:ascii="Arial" w:hAnsi="Arial" w:cs="Arial"/>
          <w:sz w:val="20"/>
          <w:szCs w:val="20"/>
          <w:lang w:val="en-IN" w:eastAsia="en-IN"/>
        </w:rPr>
        <w:t>The envelopes shall then be sealed in an outer envelope.</w:t>
      </w:r>
    </w:p>
    <w:p w14:paraId="1F96AC2A" w14:textId="77777777" w:rsidR="00773287" w:rsidRPr="00312595" w:rsidRDefault="00773287" w:rsidP="00773287">
      <w:pPr>
        <w:autoSpaceDE w:val="0"/>
        <w:autoSpaceDN w:val="0"/>
        <w:adjustRightInd w:val="0"/>
        <w:ind w:left="2880" w:hanging="1440"/>
        <w:rPr>
          <w:rFonts w:ascii="Arial" w:hAnsi="Arial" w:cs="Arial"/>
          <w:sz w:val="20"/>
          <w:szCs w:val="20"/>
          <w:lang w:val="en-IN" w:eastAsia="en-IN"/>
        </w:rPr>
      </w:pPr>
    </w:p>
    <w:p w14:paraId="1F96AC2B" w14:textId="77777777" w:rsidR="00A66B75" w:rsidRPr="00312595" w:rsidRDefault="00A66B75" w:rsidP="00CF0E25">
      <w:pPr>
        <w:autoSpaceDE w:val="0"/>
        <w:autoSpaceDN w:val="0"/>
        <w:adjustRightInd w:val="0"/>
        <w:jc w:val="both"/>
        <w:rPr>
          <w:rFonts w:ascii="Arial" w:hAnsi="Arial" w:cs="Arial"/>
          <w:sz w:val="20"/>
          <w:szCs w:val="20"/>
          <w:lang w:val="en-IN" w:eastAsia="en-IN"/>
        </w:rPr>
      </w:pPr>
      <w:r w:rsidRPr="00312595">
        <w:rPr>
          <w:rFonts w:ascii="Arial" w:hAnsi="Arial" w:cs="Arial"/>
          <w:sz w:val="20"/>
          <w:szCs w:val="20"/>
          <w:lang w:val="en-IN" w:eastAsia="en-IN"/>
        </w:rPr>
        <w:t>15.</w:t>
      </w:r>
      <w:r w:rsidR="00164E9C" w:rsidRPr="00312595">
        <w:rPr>
          <w:rFonts w:ascii="Arial" w:hAnsi="Arial" w:cs="Arial"/>
          <w:sz w:val="20"/>
          <w:szCs w:val="20"/>
          <w:lang w:val="en-IN" w:eastAsia="en-IN"/>
        </w:rPr>
        <w:t>1</w:t>
      </w:r>
      <w:r w:rsidR="00E01D2C" w:rsidRPr="00312595">
        <w:rPr>
          <w:rFonts w:ascii="Arial" w:hAnsi="Arial" w:cs="Arial"/>
          <w:sz w:val="20"/>
          <w:szCs w:val="20"/>
          <w:lang w:val="en-IN" w:eastAsia="en-IN"/>
        </w:rPr>
        <w:t>.2</w:t>
      </w:r>
      <w:r w:rsidR="00A432BB" w:rsidRPr="00312595">
        <w:rPr>
          <w:rFonts w:ascii="Arial" w:hAnsi="Arial" w:cs="Arial"/>
          <w:sz w:val="20"/>
          <w:szCs w:val="20"/>
          <w:lang w:val="en-IN" w:eastAsia="en-IN"/>
        </w:rPr>
        <w:tab/>
      </w:r>
      <w:r w:rsidRPr="00312595">
        <w:rPr>
          <w:rFonts w:ascii="Arial" w:hAnsi="Arial" w:cs="Arial"/>
          <w:sz w:val="20"/>
          <w:szCs w:val="20"/>
          <w:lang w:val="en-IN" w:eastAsia="en-IN"/>
        </w:rPr>
        <w:t xml:space="preserve"> </w:t>
      </w:r>
      <w:r w:rsidR="00CF0E25" w:rsidRPr="00312595">
        <w:rPr>
          <w:rFonts w:ascii="Arial" w:hAnsi="Arial" w:cs="Arial"/>
          <w:sz w:val="20"/>
          <w:szCs w:val="20"/>
          <w:lang w:val="en-IN" w:eastAsia="en-IN"/>
        </w:rPr>
        <w:tab/>
      </w:r>
      <w:r w:rsidRPr="00312595">
        <w:rPr>
          <w:rFonts w:ascii="Arial" w:hAnsi="Arial" w:cs="Arial"/>
          <w:sz w:val="20"/>
          <w:szCs w:val="20"/>
          <w:lang w:val="en-IN" w:eastAsia="en-IN"/>
        </w:rPr>
        <w:t xml:space="preserve">The inner and outer envelopes </w:t>
      </w:r>
      <w:r w:rsidR="004624A0" w:rsidRPr="00312595">
        <w:rPr>
          <w:rFonts w:ascii="Arial" w:hAnsi="Arial" w:cs="Arial"/>
          <w:sz w:val="20"/>
          <w:szCs w:val="20"/>
          <w:lang w:val="en-IN" w:eastAsia="en-IN"/>
        </w:rPr>
        <w:t>shall:</w:t>
      </w:r>
    </w:p>
    <w:p w14:paraId="1F96AC2C" w14:textId="77777777" w:rsidR="004624A0" w:rsidRPr="00312595" w:rsidRDefault="004624A0" w:rsidP="00CF0E25">
      <w:pPr>
        <w:autoSpaceDE w:val="0"/>
        <w:autoSpaceDN w:val="0"/>
        <w:adjustRightInd w:val="0"/>
        <w:ind w:left="1418"/>
        <w:jc w:val="both"/>
        <w:rPr>
          <w:rFonts w:ascii="Arial" w:hAnsi="Arial" w:cs="Arial"/>
          <w:sz w:val="20"/>
          <w:szCs w:val="20"/>
          <w:lang w:val="en-IN" w:eastAsia="en-IN"/>
        </w:rPr>
      </w:pPr>
    </w:p>
    <w:p w14:paraId="1F96AC2D" w14:textId="77777777" w:rsidR="00A66B75" w:rsidRPr="00312595" w:rsidRDefault="00A66B75" w:rsidP="00CF0E25">
      <w:pPr>
        <w:autoSpaceDE w:val="0"/>
        <w:autoSpaceDN w:val="0"/>
        <w:adjustRightInd w:val="0"/>
        <w:ind w:left="1418"/>
        <w:jc w:val="both"/>
        <w:rPr>
          <w:rFonts w:ascii="Arial" w:hAnsi="Arial" w:cs="Arial"/>
          <w:sz w:val="20"/>
          <w:szCs w:val="20"/>
          <w:lang w:val="en-IN" w:eastAsia="en-IN"/>
        </w:rPr>
      </w:pPr>
      <w:r w:rsidRPr="00312595">
        <w:rPr>
          <w:rFonts w:ascii="Arial" w:hAnsi="Arial" w:cs="Arial"/>
          <w:sz w:val="20"/>
          <w:szCs w:val="20"/>
          <w:lang w:val="en-IN" w:eastAsia="en-IN"/>
        </w:rPr>
        <w:t xml:space="preserve">(a) </w:t>
      </w:r>
      <w:r w:rsidR="00121435" w:rsidRPr="00312595">
        <w:rPr>
          <w:rFonts w:ascii="Arial" w:hAnsi="Arial" w:cs="Arial"/>
          <w:sz w:val="20"/>
          <w:szCs w:val="20"/>
          <w:lang w:val="en-IN" w:eastAsia="en-IN"/>
        </w:rPr>
        <w:t xml:space="preserve">  </w:t>
      </w:r>
      <w:r w:rsidRPr="00312595">
        <w:rPr>
          <w:rFonts w:ascii="Arial" w:hAnsi="Arial" w:cs="Arial"/>
          <w:sz w:val="20"/>
          <w:szCs w:val="20"/>
          <w:lang w:val="en-IN" w:eastAsia="en-IN"/>
        </w:rPr>
        <w:t>be addressed to the Employer at the address given in the Bid Data</w:t>
      </w:r>
      <w:r w:rsidR="00CF0E25" w:rsidRPr="00312595">
        <w:rPr>
          <w:rFonts w:ascii="Arial" w:hAnsi="Arial" w:cs="Arial"/>
          <w:sz w:val="20"/>
          <w:szCs w:val="20"/>
          <w:lang w:val="en-IN" w:eastAsia="en-IN"/>
        </w:rPr>
        <w:t xml:space="preserve"> </w:t>
      </w:r>
      <w:r w:rsidRPr="00312595">
        <w:rPr>
          <w:rFonts w:ascii="Arial" w:hAnsi="Arial" w:cs="Arial"/>
          <w:sz w:val="20"/>
          <w:szCs w:val="20"/>
          <w:lang w:val="en-IN" w:eastAsia="en-IN"/>
        </w:rPr>
        <w:t>Sheet, and</w:t>
      </w:r>
    </w:p>
    <w:p w14:paraId="1F96AC2E" w14:textId="77777777" w:rsidR="00CF0E25" w:rsidRPr="00312595" w:rsidRDefault="00CF0E25" w:rsidP="00CF0E25">
      <w:pPr>
        <w:autoSpaceDE w:val="0"/>
        <w:autoSpaceDN w:val="0"/>
        <w:adjustRightInd w:val="0"/>
        <w:ind w:left="1418"/>
        <w:jc w:val="both"/>
        <w:rPr>
          <w:rFonts w:ascii="Arial" w:hAnsi="Arial" w:cs="Arial"/>
          <w:sz w:val="20"/>
          <w:szCs w:val="20"/>
          <w:lang w:val="en-IN" w:eastAsia="en-IN"/>
        </w:rPr>
      </w:pPr>
    </w:p>
    <w:p w14:paraId="1F96AC2F" w14:textId="77777777" w:rsidR="00A66B75" w:rsidRPr="00312595" w:rsidRDefault="00A66B75" w:rsidP="00121435">
      <w:pPr>
        <w:autoSpaceDE w:val="0"/>
        <w:autoSpaceDN w:val="0"/>
        <w:adjustRightInd w:val="0"/>
        <w:ind w:left="1843" w:hanging="425"/>
        <w:jc w:val="both"/>
        <w:rPr>
          <w:rFonts w:ascii="Arial" w:hAnsi="Arial" w:cs="Arial"/>
          <w:sz w:val="20"/>
          <w:szCs w:val="20"/>
          <w:lang w:val="en-IN" w:eastAsia="en-IN"/>
        </w:rPr>
      </w:pPr>
      <w:r w:rsidRPr="00312595">
        <w:rPr>
          <w:rFonts w:ascii="Arial" w:hAnsi="Arial" w:cs="Arial"/>
          <w:sz w:val="20"/>
          <w:szCs w:val="20"/>
          <w:lang w:val="en-IN" w:eastAsia="en-IN"/>
        </w:rPr>
        <w:t xml:space="preserve">(b) </w:t>
      </w:r>
      <w:r w:rsidR="00121435" w:rsidRPr="00312595">
        <w:rPr>
          <w:rFonts w:ascii="Arial" w:hAnsi="Arial" w:cs="Arial"/>
          <w:sz w:val="20"/>
          <w:szCs w:val="20"/>
          <w:lang w:val="en-IN" w:eastAsia="en-IN"/>
        </w:rPr>
        <w:t xml:space="preserve"> </w:t>
      </w:r>
      <w:r w:rsidR="005F1910" w:rsidRPr="00312595">
        <w:rPr>
          <w:rFonts w:ascii="Arial" w:hAnsi="Arial" w:cs="Arial"/>
          <w:sz w:val="20"/>
          <w:szCs w:val="20"/>
          <w:lang w:val="en-IN" w:eastAsia="en-IN"/>
        </w:rPr>
        <w:t xml:space="preserve">  </w:t>
      </w:r>
      <w:r w:rsidRPr="00312595">
        <w:rPr>
          <w:rFonts w:ascii="Arial" w:hAnsi="Arial" w:cs="Arial"/>
          <w:sz w:val="20"/>
          <w:szCs w:val="20"/>
          <w:lang w:val="en-IN" w:eastAsia="en-IN"/>
        </w:rPr>
        <w:t>bear the Package name indicated in the Bid Data Sheet, the Invitation</w:t>
      </w:r>
      <w:r w:rsidR="00CF0E25" w:rsidRPr="00312595">
        <w:rPr>
          <w:rFonts w:ascii="Arial" w:hAnsi="Arial" w:cs="Arial"/>
          <w:sz w:val="20"/>
          <w:szCs w:val="20"/>
          <w:lang w:val="en-IN" w:eastAsia="en-IN"/>
        </w:rPr>
        <w:t xml:space="preserve"> </w:t>
      </w:r>
      <w:r w:rsidRPr="00312595">
        <w:rPr>
          <w:rFonts w:ascii="Arial" w:hAnsi="Arial" w:cs="Arial"/>
          <w:sz w:val="20"/>
          <w:szCs w:val="20"/>
          <w:lang w:val="en-IN" w:eastAsia="en-IN"/>
        </w:rPr>
        <w:t>for Bids number indicated in the Bid Data Sheet, and the statement</w:t>
      </w:r>
      <w:r w:rsidR="00CF0E25" w:rsidRPr="00312595">
        <w:rPr>
          <w:rFonts w:ascii="Arial" w:hAnsi="Arial" w:cs="Arial"/>
          <w:sz w:val="20"/>
          <w:szCs w:val="20"/>
          <w:lang w:val="en-IN" w:eastAsia="en-IN"/>
        </w:rPr>
        <w:t xml:space="preserve"> </w:t>
      </w:r>
      <w:r w:rsidRPr="00312595">
        <w:rPr>
          <w:rFonts w:ascii="Arial" w:hAnsi="Arial" w:cs="Arial"/>
          <w:sz w:val="20"/>
          <w:szCs w:val="20"/>
          <w:lang w:val="en-IN" w:eastAsia="en-IN"/>
        </w:rPr>
        <w:t>"DO NOT OPEN BEFORE [date]," to be completed with the time and</w:t>
      </w:r>
      <w:r w:rsidR="00CF0E25" w:rsidRPr="00312595">
        <w:rPr>
          <w:rFonts w:ascii="Arial" w:hAnsi="Arial" w:cs="Arial"/>
          <w:sz w:val="20"/>
          <w:szCs w:val="20"/>
          <w:lang w:val="en-IN" w:eastAsia="en-IN"/>
        </w:rPr>
        <w:t xml:space="preserve"> </w:t>
      </w:r>
      <w:r w:rsidRPr="00312595">
        <w:rPr>
          <w:rFonts w:ascii="Arial" w:hAnsi="Arial" w:cs="Arial"/>
          <w:sz w:val="20"/>
          <w:szCs w:val="20"/>
          <w:lang w:val="en-IN" w:eastAsia="en-IN"/>
        </w:rPr>
        <w:t xml:space="preserve">date specified in the Bid Data Sheet, pursuant to ITB clause </w:t>
      </w:r>
      <w:r w:rsidR="00E45979" w:rsidRPr="00312595">
        <w:rPr>
          <w:rFonts w:ascii="Arial" w:hAnsi="Arial" w:cs="Arial"/>
          <w:sz w:val="20"/>
          <w:szCs w:val="20"/>
          <w:lang w:val="en-IN" w:eastAsia="en-IN"/>
        </w:rPr>
        <w:t>titled ‘Deadline for Submission of Bids’</w:t>
      </w:r>
      <w:r w:rsidRPr="00312595">
        <w:rPr>
          <w:rFonts w:ascii="Arial" w:hAnsi="Arial" w:cs="Arial"/>
          <w:sz w:val="20"/>
          <w:szCs w:val="20"/>
          <w:lang w:val="en-IN" w:eastAsia="en-IN"/>
        </w:rPr>
        <w:t>.</w:t>
      </w:r>
    </w:p>
    <w:p w14:paraId="1F96AC30" w14:textId="77777777" w:rsidR="00CF0E25" w:rsidRPr="00312595" w:rsidRDefault="00CF0E25" w:rsidP="00CF0E25">
      <w:pPr>
        <w:autoSpaceDE w:val="0"/>
        <w:autoSpaceDN w:val="0"/>
        <w:adjustRightInd w:val="0"/>
        <w:jc w:val="both"/>
        <w:rPr>
          <w:rFonts w:ascii="Arial" w:hAnsi="Arial" w:cs="Arial"/>
          <w:sz w:val="20"/>
          <w:szCs w:val="20"/>
          <w:lang w:val="en-IN" w:eastAsia="en-IN"/>
        </w:rPr>
      </w:pPr>
    </w:p>
    <w:p w14:paraId="1F96AC31" w14:textId="77777777" w:rsidR="00A66B75" w:rsidRPr="00312595" w:rsidRDefault="00CF0E25" w:rsidP="00CF0E25">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r w:rsidR="00A66B75" w:rsidRPr="00312595">
        <w:rPr>
          <w:rFonts w:ascii="Arial" w:hAnsi="Arial" w:cs="Arial"/>
          <w:sz w:val="20"/>
          <w:szCs w:val="20"/>
          <w:lang w:val="en-IN" w:eastAsia="en-IN"/>
        </w:rPr>
        <w:t>The inner envelopes shall also indicate the name and address of the Bidder.</w:t>
      </w:r>
      <w:r w:rsidR="00DF5FF2" w:rsidRPr="00312595">
        <w:rPr>
          <w:rFonts w:ascii="Arial" w:hAnsi="Arial" w:cs="Arial"/>
          <w:sz w:val="20"/>
          <w:szCs w:val="20"/>
          <w:lang w:val="en-IN" w:eastAsia="en-IN"/>
        </w:rPr>
        <w:t xml:space="preserve"> </w:t>
      </w:r>
      <w:r w:rsidR="00A66B75" w:rsidRPr="00312595">
        <w:rPr>
          <w:rFonts w:ascii="Arial" w:hAnsi="Arial" w:cs="Arial"/>
          <w:sz w:val="20"/>
          <w:szCs w:val="20"/>
          <w:lang w:val="en-IN" w:eastAsia="en-IN"/>
        </w:rPr>
        <w:t xml:space="preserve">If the outer envelope is not sealed and marked </w:t>
      </w:r>
      <w:r w:rsidR="00C102BC" w:rsidRPr="00312595">
        <w:rPr>
          <w:rFonts w:ascii="Arial" w:hAnsi="Arial" w:cs="Arial"/>
          <w:sz w:val="20"/>
          <w:szCs w:val="20"/>
          <w:lang w:val="en-IN" w:eastAsia="en-IN"/>
        </w:rPr>
        <w:t>in the manner specified</w:t>
      </w:r>
      <w:r w:rsidR="00A66B75" w:rsidRPr="00312595">
        <w:rPr>
          <w:rFonts w:ascii="Arial" w:hAnsi="Arial" w:cs="Arial"/>
          <w:sz w:val="20"/>
          <w:szCs w:val="20"/>
          <w:lang w:val="en-IN" w:eastAsia="en-IN"/>
        </w:rPr>
        <w:t xml:space="preserve"> above, the Employer will assume no responsibility for </w:t>
      </w:r>
      <w:r w:rsidR="007C3354" w:rsidRPr="00312595">
        <w:rPr>
          <w:rFonts w:ascii="Arial" w:hAnsi="Arial" w:cs="Arial"/>
          <w:sz w:val="20"/>
          <w:szCs w:val="20"/>
          <w:lang w:val="en-IN" w:eastAsia="en-IN"/>
        </w:rPr>
        <w:t>its</w:t>
      </w:r>
      <w:r w:rsidR="00A66B75" w:rsidRPr="00312595">
        <w:rPr>
          <w:rFonts w:ascii="Arial" w:hAnsi="Arial" w:cs="Arial"/>
          <w:sz w:val="20"/>
          <w:szCs w:val="20"/>
          <w:lang w:val="en-IN" w:eastAsia="en-IN"/>
        </w:rPr>
        <w:t xml:space="preserve"> misplacement. </w:t>
      </w:r>
    </w:p>
    <w:p w14:paraId="1F96AC32" w14:textId="77777777" w:rsidR="00CF476B" w:rsidRPr="00312595" w:rsidRDefault="00CF476B" w:rsidP="00CF0E25">
      <w:pPr>
        <w:autoSpaceDE w:val="0"/>
        <w:autoSpaceDN w:val="0"/>
        <w:adjustRightInd w:val="0"/>
        <w:ind w:left="1418" w:hanging="1418"/>
        <w:jc w:val="both"/>
        <w:rPr>
          <w:rFonts w:ascii="Arial" w:hAnsi="Arial" w:cs="Arial"/>
          <w:sz w:val="20"/>
          <w:szCs w:val="20"/>
          <w:lang w:val="en-IN" w:eastAsia="en-IN"/>
        </w:rPr>
      </w:pPr>
    </w:p>
    <w:p w14:paraId="1F96AC33" w14:textId="77777777" w:rsidR="00CF476B" w:rsidRPr="00312595" w:rsidRDefault="00CF476B" w:rsidP="00CF476B">
      <w:pPr>
        <w:jc w:val="both"/>
        <w:rPr>
          <w:rFonts w:ascii="Arial" w:hAnsi="Arial" w:cs="Arial"/>
          <w:sz w:val="20"/>
          <w:lang w:eastAsia="en-IN"/>
        </w:rPr>
      </w:pPr>
      <w:r w:rsidRPr="00312595">
        <w:rPr>
          <w:rFonts w:ascii="Arial" w:hAnsi="Arial" w:cs="Arial"/>
          <w:sz w:val="20"/>
          <w:lang w:eastAsia="en-IN"/>
        </w:rPr>
        <w:t xml:space="preserve">15.2. </w:t>
      </w:r>
      <w:r w:rsidRPr="00312595">
        <w:rPr>
          <w:rFonts w:ascii="Arial" w:hAnsi="Arial" w:cs="Arial"/>
          <w:sz w:val="20"/>
          <w:lang w:eastAsia="en-IN"/>
        </w:rPr>
        <w:tab/>
      </w:r>
      <w:r w:rsidRPr="00312595">
        <w:rPr>
          <w:rFonts w:ascii="Arial" w:hAnsi="Arial" w:cs="Arial"/>
          <w:sz w:val="20"/>
          <w:lang w:eastAsia="en-IN"/>
        </w:rPr>
        <w:tab/>
      </w:r>
      <w:r w:rsidRPr="00312595">
        <w:rPr>
          <w:rFonts w:ascii="Arial" w:hAnsi="Arial" w:cs="Arial"/>
          <w:sz w:val="20"/>
        </w:rPr>
        <w:t>Bidders are requested to submit offer / proposal as under:</w:t>
      </w:r>
    </w:p>
    <w:p w14:paraId="1F96AC34" w14:textId="77777777" w:rsidR="00CF476B" w:rsidRPr="00312595" w:rsidRDefault="00CF476B" w:rsidP="00CF476B">
      <w:pPr>
        <w:pStyle w:val="BodyTextIndent2"/>
        <w:tabs>
          <w:tab w:val="left" w:pos="8722"/>
        </w:tabs>
        <w:spacing w:before="120" w:after="120"/>
        <w:ind w:left="2160" w:right="101" w:hanging="1620"/>
        <w:rPr>
          <w:rFonts w:ascii="Arial" w:hAnsi="Arial" w:cs="Arial"/>
          <w:b/>
          <w:sz w:val="20"/>
        </w:rPr>
      </w:pPr>
      <w:r w:rsidRPr="00312595">
        <w:rPr>
          <w:rFonts w:ascii="Arial" w:hAnsi="Arial" w:cs="Arial"/>
          <w:sz w:val="20"/>
        </w:rPr>
        <w:tab/>
      </w:r>
      <w:r w:rsidRPr="00312595">
        <w:rPr>
          <w:rFonts w:ascii="Arial" w:hAnsi="Arial" w:cs="Arial"/>
          <w:b/>
          <w:sz w:val="20"/>
        </w:rPr>
        <w:t>(A)</w:t>
      </w:r>
      <w:r w:rsidRPr="00312595">
        <w:rPr>
          <w:rFonts w:ascii="Arial" w:hAnsi="Arial" w:cs="Arial"/>
          <w:sz w:val="20"/>
        </w:rPr>
        <w:t xml:space="preserve">  </w:t>
      </w:r>
      <w:r w:rsidRPr="00312595">
        <w:rPr>
          <w:rFonts w:ascii="Arial" w:hAnsi="Arial" w:cs="Arial"/>
          <w:sz w:val="20"/>
        </w:rPr>
        <w:tab/>
      </w:r>
      <w:r w:rsidRPr="00312595">
        <w:rPr>
          <w:rFonts w:ascii="Arial" w:hAnsi="Arial" w:cs="Arial"/>
          <w:b/>
          <w:sz w:val="20"/>
          <w:u w:val="single"/>
        </w:rPr>
        <w:t>TECHNO-COMMERCIAL BID</w:t>
      </w:r>
    </w:p>
    <w:p w14:paraId="1F96AC35" w14:textId="77777777" w:rsidR="00CF476B" w:rsidRPr="00312595" w:rsidRDefault="00CF476B" w:rsidP="00CF476B">
      <w:pPr>
        <w:pStyle w:val="BodyTextIndent2"/>
        <w:tabs>
          <w:tab w:val="left" w:pos="432"/>
          <w:tab w:val="left" w:pos="8722"/>
        </w:tabs>
        <w:spacing w:before="120"/>
        <w:ind w:right="101"/>
        <w:rPr>
          <w:rFonts w:ascii="Arial" w:hAnsi="Arial" w:cs="Arial"/>
          <w:b/>
          <w:sz w:val="20"/>
        </w:rPr>
      </w:pPr>
      <w:r w:rsidRPr="00312595">
        <w:rPr>
          <w:rFonts w:ascii="Arial" w:hAnsi="Arial" w:cs="Arial"/>
          <w:b/>
          <w:sz w:val="20"/>
        </w:rPr>
        <w:tab/>
      </w:r>
      <w:r w:rsidRPr="00312595">
        <w:rPr>
          <w:rFonts w:ascii="Arial" w:hAnsi="Arial" w:cs="Arial"/>
          <w:b/>
          <w:sz w:val="20"/>
        </w:rPr>
        <w:tab/>
      </w:r>
      <w:r w:rsidRPr="00312595">
        <w:rPr>
          <w:rFonts w:ascii="Arial" w:hAnsi="Arial" w:cs="Arial"/>
          <w:b/>
          <w:sz w:val="20"/>
        </w:rPr>
        <w:tab/>
        <w:t>(I)</w:t>
      </w:r>
      <w:r w:rsidRPr="00312595">
        <w:rPr>
          <w:rFonts w:ascii="Arial" w:hAnsi="Arial" w:cs="Arial"/>
          <w:sz w:val="20"/>
        </w:rPr>
        <w:tab/>
      </w:r>
      <w:r w:rsidRPr="00312595">
        <w:rPr>
          <w:rFonts w:ascii="Arial" w:hAnsi="Arial" w:cs="Arial"/>
          <w:b/>
          <w:sz w:val="20"/>
        </w:rPr>
        <w:t>OFF-LINE BID (PHYSICAL BID)</w:t>
      </w:r>
    </w:p>
    <w:p w14:paraId="1F96AC36" w14:textId="77777777" w:rsidR="00CF476B" w:rsidRPr="00312595" w:rsidRDefault="00CF476B" w:rsidP="00CF476B">
      <w:pPr>
        <w:tabs>
          <w:tab w:val="left" w:pos="3600"/>
        </w:tabs>
        <w:ind w:right="101" w:firstLine="2880"/>
        <w:rPr>
          <w:rFonts w:ascii="Arial" w:hAnsi="Arial" w:cs="Arial"/>
          <w:bCs/>
          <w:snapToGrid w:val="0"/>
          <w:sz w:val="20"/>
        </w:rPr>
      </w:pPr>
      <w:r w:rsidRPr="00312595">
        <w:rPr>
          <w:rFonts w:ascii="Arial" w:hAnsi="Arial" w:cs="Arial"/>
          <w:bCs/>
          <w:snapToGrid w:val="0"/>
          <w:sz w:val="20"/>
        </w:rPr>
        <w:t>Documents as per ITB 8.1.1 in line with ITB 15.0.</w:t>
      </w:r>
    </w:p>
    <w:p w14:paraId="1F96AC37" w14:textId="77777777" w:rsidR="00CF476B" w:rsidRPr="00312595" w:rsidRDefault="00CF476B" w:rsidP="00CF476B">
      <w:pPr>
        <w:tabs>
          <w:tab w:val="left" w:pos="3600"/>
        </w:tabs>
        <w:ind w:right="101"/>
        <w:rPr>
          <w:rFonts w:ascii="Arial" w:hAnsi="Arial" w:cs="Arial"/>
          <w:snapToGrid w:val="0"/>
          <w:sz w:val="20"/>
        </w:rPr>
      </w:pPr>
    </w:p>
    <w:p w14:paraId="1F96AC38" w14:textId="77777777" w:rsidR="00CF476B" w:rsidRPr="00312595" w:rsidRDefault="00CF476B" w:rsidP="00CF476B">
      <w:pPr>
        <w:numPr>
          <w:ilvl w:val="2"/>
          <w:numId w:val="28"/>
        </w:numPr>
        <w:tabs>
          <w:tab w:val="clear" w:pos="3312"/>
          <w:tab w:val="num" w:pos="2880"/>
        </w:tabs>
        <w:spacing w:before="120" w:after="160" w:line="259" w:lineRule="auto"/>
        <w:ind w:left="2880" w:right="101"/>
        <w:jc w:val="both"/>
        <w:rPr>
          <w:rFonts w:ascii="Arial" w:hAnsi="Arial" w:cs="Arial"/>
          <w:b/>
          <w:snapToGrid w:val="0"/>
          <w:sz w:val="20"/>
        </w:rPr>
      </w:pPr>
      <w:r w:rsidRPr="00312595">
        <w:rPr>
          <w:rFonts w:ascii="Arial" w:hAnsi="Arial" w:cs="Arial"/>
          <w:b/>
          <w:snapToGrid w:val="0"/>
          <w:sz w:val="20"/>
        </w:rPr>
        <w:t xml:space="preserve">ON-LINE BID </w:t>
      </w:r>
    </w:p>
    <w:p w14:paraId="1F96AC39" w14:textId="77777777" w:rsidR="00CF476B" w:rsidRPr="00312595" w:rsidRDefault="00CF476B" w:rsidP="00CF476B">
      <w:pPr>
        <w:numPr>
          <w:ilvl w:val="3"/>
          <w:numId w:val="28"/>
        </w:numPr>
        <w:tabs>
          <w:tab w:val="left" w:pos="2880"/>
          <w:tab w:val="left" w:pos="3600"/>
        </w:tabs>
        <w:spacing w:before="120" w:after="160" w:line="259" w:lineRule="auto"/>
        <w:ind w:right="101" w:hanging="1332"/>
        <w:jc w:val="both"/>
        <w:rPr>
          <w:rFonts w:ascii="Arial" w:hAnsi="Arial" w:cs="Arial"/>
          <w:b/>
          <w:snapToGrid w:val="0"/>
          <w:sz w:val="20"/>
        </w:rPr>
      </w:pPr>
      <w:r w:rsidRPr="00312595">
        <w:rPr>
          <w:rFonts w:ascii="Arial" w:hAnsi="Arial" w:cs="Arial"/>
          <w:b/>
          <w:snapToGrid w:val="0"/>
          <w:sz w:val="20"/>
        </w:rPr>
        <w:t xml:space="preserve">Acceptance of conditions of GTE as specified in </w:t>
      </w:r>
      <w:proofErr w:type="spellStart"/>
      <w:r w:rsidRPr="00312595">
        <w:rPr>
          <w:rFonts w:ascii="Arial" w:hAnsi="Arial" w:cs="Arial"/>
          <w:b/>
          <w:snapToGrid w:val="0"/>
          <w:sz w:val="20"/>
        </w:rPr>
        <w:t>Gepnic</w:t>
      </w:r>
      <w:proofErr w:type="spellEnd"/>
      <w:r w:rsidRPr="00312595">
        <w:rPr>
          <w:rFonts w:ascii="Arial" w:hAnsi="Arial" w:cs="Arial"/>
          <w:b/>
          <w:snapToGrid w:val="0"/>
          <w:sz w:val="20"/>
        </w:rPr>
        <w:t xml:space="preserve">. </w:t>
      </w:r>
    </w:p>
    <w:p w14:paraId="1F96AC3A" w14:textId="77777777" w:rsidR="00CF476B" w:rsidRPr="00312595" w:rsidRDefault="00CF476B" w:rsidP="00CF476B">
      <w:pPr>
        <w:spacing w:before="120"/>
        <w:ind w:left="2880" w:right="101"/>
        <w:jc w:val="both"/>
        <w:rPr>
          <w:rFonts w:ascii="Arial" w:hAnsi="Arial" w:cs="Arial"/>
          <w:snapToGrid w:val="0"/>
          <w:sz w:val="20"/>
        </w:rPr>
      </w:pPr>
      <w:r w:rsidRPr="00312595">
        <w:rPr>
          <w:rFonts w:ascii="Arial" w:hAnsi="Arial" w:cs="Arial"/>
          <w:b/>
          <w:sz w:val="20"/>
        </w:rPr>
        <w:t xml:space="preserve">Bidders may note that in case they do not accept the GTE conditions, their bids shall be not evaluated and shall be rejected.  </w:t>
      </w:r>
    </w:p>
    <w:p w14:paraId="1F96AC3B" w14:textId="77777777" w:rsidR="00CF476B" w:rsidRPr="00312595" w:rsidRDefault="00CF476B" w:rsidP="00CF476B">
      <w:pPr>
        <w:numPr>
          <w:ilvl w:val="3"/>
          <w:numId w:val="28"/>
        </w:numPr>
        <w:tabs>
          <w:tab w:val="clear" w:pos="3852"/>
          <w:tab w:val="num" w:pos="2880"/>
        </w:tabs>
        <w:spacing w:before="240" w:after="120" w:line="259" w:lineRule="auto"/>
        <w:ind w:left="2880" w:right="101" w:hanging="360"/>
        <w:jc w:val="both"/>
        <w:rPr>
          <w:rFonts w:ascii="Arial" w:hAnsi="Arial" w:cs="Arial"/>
          <w:b/>
          <w:snapToGrid w:val="0"/>
          <w:sz w:val="20"/>
        </w:rPr>
      </w:pPr>
      <w:r w:rsidRPr="00312595">
        <w:rPr>
          <w:rFonts w:ascii="Arial" w:hAnsi="Arial" w:cs="Arial"/>
          <w:b/>
          <w:snapToGrid w:val="0"/>
          <w:sz w:val="20"/>
        </w:rPr>
        <w:t>Upload the following in FEE Cover/Envelope</w:t>
      </w:r>
    </w:p>
    <w:p w14:paraId="1F96AC3C" w14:textId="77777777" w:rsidR="00CF476B" w:rsidRPr="00312595" w:rsidRDefault="00CF476B" w:rsidP="00CF476B">
      <w:pPr>
        <w:numPr>
          <w:ilvl w:val="0"/>
          <w:numId w:val="29"/>
        </w:numPr>
        <w:tabs>
          <w:tab w:val="clear" w:pos="1737"/>
          <w:tab w:val="num" w:pos="3600"/>
        </w:tabs>
        <w:autoSpaceDE w:val="0"/>
        <w:autoSpaceDN w:val="0"/>
        <w:adjustRightInd w:val="0"/>
        <w:spacing w:before="120" w:after="160" w:line="259" w:lineRule="auto"/>
        <w:ind w:left="3600" w:hanging="720"/>
        <w:rPr>
          <w:rFonts w:ascii="Arial" w:hAnsi="Arial" w:cs="Arial"/>
          <w:snapToGrid w:val="0"/>
          <w:sz w:val="20"/>
        </w:rPr>
      </w:pPr>
      <w:r w:rsidRPr="00312595">
        <w:rPr>
          <w:rFonts w:ascii="Arial" w:hAnsi="Arial" w:cs="Arial"/>
          <w:snapToGrid w:val="0"/>
          <w:sz w:val="20"/>
        </w:rPr>
        <w:t>Attachment 1: Bid Security (scanned copy)</w:t>
      </w:r>
    </w:p>
    <w:p w14:paraId="1F96AC3D" w14:textId="712A694F" w:rsidR="00CF476B" w:rsidRPr="00312595" w:rsidRDefault="00CF476B" w:rsidP="00CF476B">
      <w:pPr>
        <w:numPr>
          <w:ilvl w:val="0"/>
          <w:numId w:val="29"/>
        </w:numPr>
        <w:tabs>
          <w:tab w:val="clear" w:pos="1737"/>
          <w:tab w:val="num" w:pos="3600"/>
        </w:tabs>
        <w:autoSpaceDE w:val="0"/>
        <w:autoSpaceDN w:val="0"/>
        <w:adjustRightInd w:val="0"/>
        <w:spacing w:before="120" w:after="160" w:line="259" w:lineRule="auto"/>
        <w:ind w:left="3600" w:hanging="720"/>
        <w:rPr>
          <w:rFonts w:ascii="Arial" w:hAnsi="Arial" w:cs="Arial"/>
          <w:snapToGrid w:val="0"/>
          <w:sz w:val="20"/>
        </w:rPr>
      </w:pPr>
      <w:r w:rsidRPr="00312595">
        <w:rPr>
          <w:rFonts w:ascii="Arial" w:hAnsi="Arial" w:cs="Arial"/>
          <w:snapToGrid w:val="0"/>
          <w:sz w:val="20"/>
        </w:rPr>
        <w:t>Cost of Bidding/Tender Documents (Scanned copy)</w:t>
      </w:r>
    </w:p>
    <w:p w14:paraId="03170280" w14:textId="03356BCF" w:rsidR="00C2003C" w:rsidRPr="00312595" w:rsidRDefault="00C2003C" w:rsidP="00CF476B">
      <w:pPr>
        <w:numPr>
          <w:ilvl w:val="0"/>
          <w:numId w:val="29"/>
        </w:numPr>
        <w:tabs>
          <w:tab w:val="clear" w:pos="1737"/>
          <w:tab w:val="num" w:pos="3600"/>
        </w:tabs>
        <w:autoSpaceDE w:val="0"/>
        <w:autoSpaceDN w:val="0"/>
        <w:adjustRightInd w:val="0"/>
        <w:spacing w:before="120" w:after="160" w:line="259" w:lineRule="auto"/>
        <w:ind w:left="3600" w:hanging="720"/>
        <w:rPr>
          <w:rFonts w:ascii="Arial" w:hAnsi="Arial" w:cs="Arial"/>
          <w:snapToGrid w:val="0"/>
          <w:sz w:val="20"/>
        </w:rPr>
      </w:pPr>
      <w:r w:rsidRPr="00312595">
        <w:rPr>
          <w:rFonts w:ascii="Arial" w:hAnsi="Arial" w:cs="Arial"/>
          <w:snapToGrid w:val="0"/>
          <w:sz w:val="20"/>
        </w:rPr>
        <w:lastRenderedPageBreak/>
        <w:t>Integrity pact</w:t>
      </w:r>
    </w:p>
    <w:p w14:paraId="1F96AC3E" w14:textId="77777777" w:rsidR="00CF476B" w:rsidRPr="00312595" w:rsidRDefault="00CF476B" w:rsidP="00CF476B">
      <w:pPr>
        <w:numPr>
          <w:ilvl w:val="3"/>
          <w:numId w:val="28"/>
        </w:numPr>
        <w:tabs>
          <w:tab w:val="clear" w:pos="3852"/>
          <w:tab w:val="num" w:pos="3060"/>
        </w:tabs>
        <w:spacing w:before="240" w:after="120" w:line="259" w:lineRule="auto"/>
        <w:ind w:left="3060" w:right="101" w:hanging="540"/>
        <w:jc w:val="both"/>
        <w:rPr>
          <w:rFonts w:ascii="Arial" w:hAnsi="Arial" w:cs="Arial"/>
          <w:b/>
          <w:snapToGrid w:val="0"/>
          <w:sz w:val="20"/>
        </w:rPr>
      </w:pPr>
      <w:r w:rsidRPr="00312595">
        <w:rPr>
          <w:rFonts w:ascii="Arial" w:hAnsi="Arial" w:cs="Arial"/>
          <w:b/>
          <w:snapToGrid w:val="0"/>
          <w:sz w:val="20"/>
        </w:rPr>
        <w:t>Upload the following in Pre-Qual/Technical Cover/Envelope</w:t>
      </w:r>
    </w:p>
    <w:p w14:paraId="1F96AC3F" w14:textId="77777777" w:rsidR="00CF476B" w:rsidRPr="00312595" w:rsidRDefault="00CF476B" w:rsidP="00CF476B">
      <w:pPr>
        <w:ind w:left="2880" w:right="101"/>
        <w:jc w:val="both"/>
        <w:rPr>
          <w:rFonts w:ascii="Arial" w:hAnsi="Arial" w:cs="Arial"/>
          <w:bCs/>
          <w:snapToGrid w:val="0"/>
          <w:sz w:val="20"/>
        </w:rPr>
      </w:pPr>
      <w:r w:rsidRPr="00312595">
        <w:rPr>
          <w:rFonts w:ascii="Arial" w:hAnsi="Arial" w:cs="Arial"/>
          <w:bCs/>
          <w:snapToGrid w:val="0"/>
          <w:sz w:val="20"/>
        </w:rPr>
        <w:t>Documents as per ITB 8.1.2 in line with ITB 15.0</w:t>
      </w:r>
    </w:p>
    <w:p w14:paraId="1F96AC40" w14:textId="77777777" w:rsidR="003A407F" w:rsidRPr="00312595" w:rsidRDefault="003A407F" w:rsidP="00CF476B">
      <w:pPr>
        <w:ind w:left="2880" w:right="101"/>
        <w:jc w:val="both"/>
        <w:rPr>
          <w:rFonts w:ascii="Arial" w:hAnsi="Arial" w:cs="Arial"/>
          <w:snapToGrid w:val="0"/>
          <w:sz w:val="20"/>
        </w:rPr>
      </w:pPr>
    </w:p>
    <w:p w14:paraId="1F96AC41" w14:textId="77777777" w:rsidR="00CF476B" w:rsidRPr="00312595" w:rsidRDefault="00CF476B" w:rsidP="00CF476B">
      <w:pPr>
        <w:numPr>
          <w:ilvl w:val="0"/>
          <w:numId w:val="30"/>
        </w:numPr>
        <w:tabs>
          <w:tab w:val="clear" w:pos="1770"/>
          <w:tab w:val="num" w:pos="2160"/>
        </w:tabs>
        <w:spacing w:before="120" w:after="160" w:line="259" w:lineRule="auto"/>
        <w:ind w:left="2160" w:right="101" w:hanging="720"/>
        <w:jc w:val="both"/>
        <w:rPr>
          <w:rFonts w:ascii="Arial" w:hAnsi="Arial" w:cs="Arial"/>
          <w:b/>
          <w:snapToGrid w:val="0"/>
          <w:sz w:val="20"/>
          <w:u w:val="single"/>
        </w:rPr>
      </w:pPr>
      <w:r w:rsidRPr="00312595">
        <w:rPr>
          <w:rFonts w:ascii="Arial" w:hAnsi="Arial" w:cs="Arial"/>
          <w:b/>
          <w:snapToGrid w:val="0"/>
          <w:sz w:val="20"/>
          <w:u w:val="single"/>
        </w:rPr>
        <w:t>PRICE BID</w:t>
      </w:r>
    </w:p>
    <w:p w14:paraId="1F96AC42" w14:textId="77777777" w:rsidR="00CF476B" w:rsidRPr="00312595" w:rsidRDefault="00CF476B" w:rsidP="00CF476B">
      <w:pPr>
        <w:ind w:left="1339" w:right="101"/>
        <w:jc w:val="both"/>
        <w:rPr>
          <w:rFonts w:ascii="Arial" w:hAnsi="Arial" w:cs="Arial"/>
          <w:snapToGrid w:val="0"/>
          <w:sz w:val="20"/>
        </w:rPr>
      </w:pPr>
    </w:p>
    <w:p w14:paraId="1F96AC43" w14:textId="77777777" w:rsidR="00CF476B" w:rsidRPr="00312595" w:rsidRDefault="00CF476B" w:rsidP="00CF476B">
      <w:pPr>
        <w:ind w:left="2160"/>
        <w:jc w:val="both"/>
        <w:rPr>
          <w:rFonts w:ascii="Arial" w:hAnsi="Arial" w:cs="Arial"/>
          <w:sz w:val="20"/>
          <w:lang w:eastAsia="en-IN"/>
        </w:rPr>
      </w:pPr>
      <w:r w:rsidRPr="00312595">
        <w:rPr>
          <w:rFonts w:ascii="Arial" w:hAnsi="Arial" w:cs="Arial"/>
          <w:sz w:val="20"/>
        </w:rPr>
        <w:t>In the Bill of Quantity (BOQ) provided, t</w:t>
      </w:r>
      <w:r w:rsidRPr="00312595">
        <w:rPr>
          <w:rFonts w:ascii="Arial" w:hAnsi="Arial" w:cs="Arial"/>
          <w:sz w:val="20"/>
          <w:lang w:eastAsia="en-IN"/>
        </w:rPr>
        <w:t xml:space="preserve">he bidder shall quote the prices; taxes etc. as asked for.   The filled </w:t>
      </w:r>
      <w:r w:rsidRPr="00312595">
        <w:rPr>
          <w:rFonts w:ascii="Arial" w:hAnsi="Arial" w:cs="Arial"/>
          <w:sz w:val="20"/>
        </w:rPr>
        <w:t>Bill of Quantity (BOQ) is to be uploaded in the Finance Cover/Envelope on the portal.</w:t>
      </w:r>
      <w:r w:rsidRPr="00312595">
        <w:rPr>
          <w:rFonts w:ascii="Arial" w:hAnsi="Arial" w:cs="Arial"/>
          <w:sz w:val="20"/>
          <w:lang w:eastAsia="en-IN"/>
        </w:rPr>
        <w:t>.</w:t>
      </w:r>
    </w:p>
    <w:p w14:paraId="1F96AC44" w14:textId="77777777" w:rsidR="00CF476B" w:rsidRPr="00312595" w:rsidRDefault="00CF476B" w:rsidP="00CF476B">
      <w:pPr>
        <w:rPr>
          <w:rFonts w:ascii="Arial" w:hAnsi="Arial" w:cs="Arial"/>
          <w:sz w:val="20"/>
          <w:lang w:eastAsia="en-IN"/>
        </w:rPr>
      </w:pPr>
    </w:p>
    <w:p w14:paraId="1F96AC45" w14:textId="77777777" w:rsidR="00CF476B" w:rsidRPr="00312595" w:rsidRDefault="00CF476B" w:rsidP="00CF476B">
      <w:pPr>
        <w:ind w:left="1440"/>
        <w:jc w:val="both"/>
        <w:rPr>
          <w:rFonts w:ascii="Arial" w:hAnsi="Arial" w:cs="Arial"/>
          <w:sz w:val="20"/>
        </w:rPr>
      </w:pPr>
      <w:r w:rsidRPr="00312595">
        <w:rPr>
          <w:rFonts w:ascii="Arial" w:hAnsi="Arial" w:cs="Arial"/>
          <w:sz w:val="20"/>
        </w:rPr>
        <w:t xml:space="preserve">The on-line bid is to be digitally signed using a valid Class II/III digital certificate as per Indian IT Act from the licensed Certifying Authorities (CA) operating under the Root Certifying Authority of India (RCAI) namely Controller of Certifying Authorities (CCA) of India, failing which the bid shall be rejected. </w:t>
      </w:r>
    </w:p>
    <w:p w14:paraId="1F96AC46" w14:textId="77777777" w:rsidR="00B0321C" w:rsidRPr="00312595" w:rsidRDefault="00B0321C"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47" w14:textId="77777777" w:rsidR="000A3EC1" w:rsidRPr="00312595" w:rsidRDefault="000A3EC1"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48"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16.</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Deadline for Submission of Bids</w:t>
      </w:r>
    </w:p>
    <w:p w14:paraId="1F96AC49"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4A" w14:textId="77777777" w:rsidR="00DE34EB" w:rsidRPr="00312595" w:rsidRDefault="00A253DB" w:rsidP="00DE34EB">
      <w:pPr>
        <w:autoSpaceDE w:val="0"/>
        <w:autoSpaceDN w:val="0"/>
        <w:adjustRightInd w:val="0"/>
        <w:ind w:left="1418"/>
        <w:jc w:val="both"/>
        <w:rPr>
          <w:rFonts w:ascii="Arial" w:hAnsi="Arial" w:cs="Arial"/>
          <w:sz w:val="22"/>
          <w:szCs w:val="22"/>
          <w:lang w:val="en-IN" w:eastAsia="en-IN"/>
        </w:rPr>
      </w:pPr>
      <w:r w:rsidRPr="00312595">
        <w:rPr>
          <w:rFonts w:ascii="Arial" w:hAnsi="Arial" w:cs="Arial"/>
          <w:sz w:val="20"/>
          <w:szCs w:val="20"/>
          <w:lang w:val="en-IN" w:eastAsia="en-IN"/>
        </w:rPr>
        <w:tab/>
      </w:r>
      <w:r w:rsidR="00DE34EB" w:rsidRPr="00312595">
        <w:rPr>
          <w:rFonts w:ascii="Arial" w:hAnsi="Arial" w:cs="Arial"/>
          <w:i/>
          <w:iCs/>
          <w:sz w:val="20"/>
          <w:szCs w:val="20"/>
          <w:lang w:val="en-IN" w:eastAsia="en-IN"/>
        </w:rPr>
        <w:t>Bids must be submitted at e-tender portal no later than the time and date stated in the Bid Data Sheet.</w:t>
      </w:r>
      <w:r w:rsidR="00DE34EB" w:rsidRPr="00312595">
        <w:rPr>
          <w:rFonts w:ascii="Arial" w:hAnsi="Arial" w:cs="Arial"/>
          <w:sz w:val="22"/>
          <w:szCs w:val="22"/>
          <w:lang w:val="en-IN" w:eastAsia="en-IN"/>
        </w:rPr>
        <w:t xml:space="preserve"> </w:t>
      </w:r>
    </w:p>
    <w:p w14:paraId="1F96AC4B" w14:textId="77777777" w:rsidR="00DE34EB" w:rsidRPr="00312595" w:rsidRDefault="00DE34EB" w:rsidP="00DE34EB">
      <w:pPr>
        <w:autoSpaceDE w:val="0"/>
        <w:autoSpaceDN w:val="0"/>
        <w:adjustRightInd w:val="0"/>
        <w:ind w:left="1418"/>
        <w:jc w:val="both"/>
        <w:rPr>
          <w:rFonts w:ascii="Arial" w:hAnsi="Arial" w:cs="Arial"/>
          <w:sz w:val="22"/>
          <w:szCs w:val="22"/>
          <w:lang w:val="en-IN" w:eastAsia="en-IN"/>
        </w:rPr>
      </w:pPr>
    </w:p>
    <w:p w14:paraId="1F96AC4C" w14:textId="7005688F" w:rsidR="00DE34EB" w:rsidRPr="00312595" w:rsidRDefault="00DE34EB" w:rsidP="00DE34EB">
      <w:pPr>
        <w:autoSpaceDE w:val="0"/>
        <w:autoSpaceDN w:val="0"/>
        <w:adjustRightInd w:val="0"/>
        <w:ind w:left="1418"/>
        <w:jc w:val="both"/>
        <w:rPr>
          <w:rFonts w:ascii="Arial" w:hAnsi="Arial" w:cs="Arial"/>
          <w:i/>
          <w:iCs/>
          <w:sz w:val="20"/>
          <w:szCs w:val="20"/>
          <w:lang w:val="en-IN" w:eastAsia="en-IN"/>
        </w:rPr>
      </w:pPr>
      <w:r w:rsidRPr="00312595">
        <w:rPr>
          <w:rFonts w:ascii="Arial" w:hAnsi="Arial" w:cs="Arial"/>
          <w:i/>
          <w:iCs/>
          <w:sz w:val="20"/>
          <w:szCs w:val="20"/>
          <w:lang w:val="en-IN" w:eastAsia="en-IN"/>
        </w:rPr>
        <w:t xml:space="preserve">The physical documents shall be submitted </w:t>
      </w:r>
      <w:r w:rsidRPr="00312595">
        <w:rPr>
          <w:rFonts w:ascii="Arial" w:hAnsi="Arial" w:cs="Arial"/>
          <w:i/>
          <w:iCs/>
          <w:sz w:val="20"/>
          <w:szCs w:val="20"/>
          <w:u w:val="single"/>
          <w:lang w:val="en-IN" w:eastAsia="en-IN"/>
        </w:rPr>
        <w:t>an hour before stipulated bid opening date and time</w:t>
      </w:r>
      <w:r w:rsidRPr="00312595">
        <w:rPr>
          <w:rFonts w:ascii="Arial" w:hAnsi="Arial" w:cs="Arial"/>
          <w:i/>
          <w:iCs/>
          <w:sz w:val="20"/>
          <w:szCs w:val="20"/>
          <w:lang w:val="en-IN" w:eastAsia="en-IN"/>
        </w:rPr>
        <w:t xml:space="preserve"> </w:t>
      </w:r>
      <w:r w:rsidRPr="00312595">
        <w:rPr>
          <w:rFonts w:ascii="Arial" w:hAnsi="Arial" w:cs="Arial"/>
          <w:i/>
          <w:iCs/>
          <w:strike/>
          <w:sz w:val="20"/>
          <w:szCs w:val="20"/>
          <w:lang w:val="en-IN" w:eastAsia="en-IN"/>
        </w:rPr>
        <w:t>before stipulated bid submission time</w:t>
      </w:r>
      <w:r w:rsidRPr="00312595">
        <w:rPr>
          <w:rFonts w:ascii="Arial" w:hAnsi="Arial" w:cs="Arial"/>
          <w:i/>
          <w:iCs/>
          <w:sz w:val="20"/>
          <w:szCs w:val="20"/>
          <w:lang w:val="en-IN" w:eastAsia="en-IN"/>
        </w:rPr>
        <w:t xml:space="preserve"> at the address specified in BDS and Employer shall not be liable for loss/non-receipt/late receipt of above documents in postal transit</w:t>
      </w:r>
      <w:r w:rsidRPr="00312595">
        <w:rPr>
          <w:i/>
          <w:iCs/>
          <w:sz w:val="20"/>
          <w:szCs w:val="20"/>
          <w:lang w:val="en-IN" w:eastAsia="en-IN"/>
        </w:rPr>
        <w:t>.</w:t>
      </w:r>
      <w:r w:rsidRPr="00312595">
        <w:rPr>
          <w:rFonts w:ascii="Arial" w:hAnsi="Arial" w:cs="Arial"/>
          <w:i/>
          <w:iCs/>
          <w:sz w:val="20"/>
          <w:szCs w:val="20"/>
          <w:lang w:val="en-IN" w:eastAsia="en-IN"/>
        </w:rPr>
        <w:t xml:space="preserve">  </w:t>
      </w:r>
    </w:p>
    <w:p w14:paraId="1F96AC4D" w14:textId="77777777" w:rsidR="00DE34EB" w:rsidRPr="00312595" w:rsidRDefault="00DE34EB" w:rsidP="00DE34EB">
      <w:pPr>
        <w:autoSpaceDE w:val="0"/>
        <w:autoSpaceDN w:val="0"/>
        <w:adjustRightInd w:val="0"/>
        <w:ind w:left="1418"/>
        <w:jc w:val="both"/>
        <w:rPr>
          <w:rFonts w:ascii="Arial" w:hAnsi="Arial" w:cs="Arial"/>
          <w:i/>
          <w:iCs/>
          <w:sz w:val="22"/>
          <w:szCs w:val="22"/>
          <w:lang w:val="en-IN" w:eastAsia="en-IN"/>
        </w:rPr>
      </w:pPr>
    </w:p>
    <w:p w14:paraId="1F96AC4E" w14:textId="77777777" w:rsidR="00DE34EB" w:rsidRPr="00312595" w:rsidRDefault="00DE34EB" w:rsidP="00DE34EB">
      <w:pPr>
        <w:tabs>
          <w:tab w:val="left" w:pos="1440"/>
          <w:tab w:val="left" w:pos="2160"/>
        </w:tabs>
        <w:autoSpaceDE w:val="0"/>
        <w:autoSpaceDN w:val="0"/>
        <w:adjustRightInd w:val="0"/>
        <w:ind w:left="1418"/>
        <w:jc w:val="both"/>
        <w:rPr>
          <w:rFonts w:ascii="Arial" w:hAnsi="Arial" w:cs="Arial"/>
          <w:i/>
          <w:iCs/>
          <w:sz w:val="22"/>
          <w:szCs w:val="22"/>
          <w:lang w:val="en-IN" w:eastAsia="en-IN"/>
        </w:rPr>
      </w:pPr>
      <w:r w:rsidRPr="00312595">
        <w:rPr>
          <w:rFonts w:ascii="Arial" w:hAnsi="Arial" w:cs="Arial"/>
          <w:i/>
          <w:iCs/>
          <w:sz w:val="22"/>
          <w:szCs w:val="22"/>
          <w:lang w:val="en-IN" w:eastAsia="en-IN"/>
        </w:rPr>
        <w:tab/>
      </w:r>
      <w:r w:rsidRPr="00312595">
        <w:rPr>
          <w:rFonts w:ascii="Arial" w:hAnsi="Arial" w:cs="Arial"/>
          <w:i/>
          <w:iCs/>
          <w:sz w:val="20"/>
          <w:szCs w:val="20"/>
          <w:lang w:val="en-IN" w:eastAsia="en-IN"/>
        </w:rPr>
        <w:t>EMPLOYER may, at its discretion, extend this deadline for submission</w:t>
      </w:r>
      <w:r w:rsidRPr="00312595">
        <w:rPr>
          <w:rFonts w:ascii="Arial" w:hAnsi="Arial" w:cs="Arial"/>
          <w:i/>
          <w:iCs/>
          <w:sz w:val="20"/>
          <w:szCs w:val="20"/>
          <w:u w:val="single"/>
          <w:lang w:val="en-IN" w:eastAsia="en-IN"/>
        </w:rPr>
        <w:t>/opening</w:t>
      </w:r>
      <w:r w:rsidRPr="00312595">
        <w:rPr>
          <w:rFonts w:ascii="Arial" w:hAnsi="Arial" w:cs="Arial"/>
          <w:i/>
          <w:iCs/>
          <w:sz w:val="20"/>
          <w:szCs w:val="20"/>
          <w:lang w:val="en-IN" w:eastAsia="en-IN"/>
        </w:rPr>
        <w:t xml:space="preserve"> of bids by amending the bidding documents in accordance with ITB Clause titled ‘Amendment to Bidding Documents’, in which case all rights and obligations of Employer and Bidders will thereafter be subject to the deadline as extended.”</w:t>
      </w:r>
    </w:p>
    <w:p w14:paraId="1F96AC4F"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50" w14:textId="77777777" w:rsidR="001D0DDF" w:rsidRPr="00312595" w:rsidRDefault="001D0DDF"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51"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r w:rsidRPr="00312595">
        <w:rPr>
          <w:rFonts w:ascii="Arial" w:hAnsi="Arial" w:cs="Arial"/>
          <w:sz w:val="20"/>
          <w:szCs w:val="20"/>
          <w:lang w:val="en-IN" w:eastAsia="en-IN"/>
        </w:rPr>
        <w:t>17.</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Late Bid</w:t>
      </w:r>
      <w:r w:rsidR="00AE0E11" w:rsidRPr="00312595">
        <w:rPr>
          <w:rFonts w:ascii="Arial" w:hAnsi="Arial" w:cs="Arial"/>
          <w:b/>
          <w:bCs/>
          <w:sz w:val="20"/>
          <w:szCs w:val="20"/>
          <w:lang w:val="en-IN" w:eastAsia="en-IN"/>
        </w:rPr>
        <w:t>: Not Applicable</w:t>
      </w:r>
    </w:p>
    <w:p w14:paraId="1F96AC52"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53" w14:textId="77777777" w:rsidR="00822CE4" w:rsidRPr="00312595" w:rsidRDefault="00822CE4"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54"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18.</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Modification and Withdrawal of Bids</w:t>
      </w:r>
    </w:p>
    <w:p w14:paraId="1F96AC55"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56"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18.1</w:t>
      </w:r>
      <w:r w:rsidRPr="00312595">
        <w:rPr>
          <w:rFonts w:ascii="Arial" w:hAnsi="Arial" w:cs="Arial"/>
          <w:sz w:val="20"/>
          <w:szCs w:val="20"/>
          <w:lang w:val="en-IN" w:eastAsia="en-IN"/>
        </w:rPr>
        <w:tab/>
        <w:t>The Bidder may modify or withdraw its bid after submission, provided that written notice of the modification or withdrawal is received prior to the deadline prescribed for bid submission</w:t>
      </w:r>
      <w:r w:rsidR="00B956A3" w:rsidRPr="00312595">
        <w:rPr>
          <w:rFonts w:ascii="Arial" w:hAnsi="Arial" w:cs="Arial"/>
          <w:sz w:val="20"/>
          <w:szCs w:val="20"/>
          <w:lang w:val="en-IN" w:eastAsia="en-IN"/>
        </w:rPr>
        <w:t>. Employer shall return the bid through e-tendering mode for mo</w:t>
      </w:r>
      <w:r w:rsidR="000D07D9" w:rsidRPr="00312595">
        <w:rPr>
          <w:rFonts w:ascii="Arial" w:hAnsi="Arial" w:cs="Arial"/>
          <w:sz w:val="20"/>
          <w:szCs w:val="20"/>
          <w:lang w:val="en-IN" w:eastAsia="en-IN"/>
        </w:rPr>
        <w:t>dification or withdrawal as requested</w:t>
      </w:r>
      <w:r w:rsidR="00B956A3" w:rsidRPr="00312595">
        <w:rPr>
          <w:rFonts w:ascii="Arial" w:hAnsi="Arial" w:cs="Arial"/>
          <w:sz w:val="20"/>
          <w:szCs w:val="20"/>
          <w:lang w:val="en-IN" w:eastAsia="en-IN"/>
        </w:rPr>
        <w:t xml:space="preserve">. </w:t>
      </w:r>
    </w:p>
    <w:p w14:paraId="1F96AC57"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58"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18.2</w:t>
      </w:r>
      <w:r w:rsidRPr="00312595">
        <w:rPr>
          <w:rFonts w:ascii="Arial" w:hAnsi="Arial" w:cs="Arial"/>
          <w:sz w:val="20"/>
          <w:szCs w:val="20"/>
          <w:lang w:val="en-IN" w:eastAsia="en-IN"/>
        </w:rPr>
        <w:tab/>
        <w:t xml:space="preserve">A Bidder wishing to withdraw its bid shall notify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in writing prior to the deadline prescribed for bid submission. A withdrawal notice may also be sent by post or by telefax followed by post confirmation postmarked </w:t>
      </w:r>
      <w:proofErr w:type="spellStart"/>
      <w:r w:rsidRPr="00312595">
        <w:rPr>
          <w:rFonts w:ascii="Arial" w:hAnsi="Arial" w:cs="Arial"/>
          <w:sz w:val="20"/>
          <w:szCs w:val="20"/>
          <w:lang w:val="en-IN" w:eastAsia="en-IN"/>
        </w:rPr>
        <w:t>not</w:t>
      </w:r>
      <w:proofErr w:type="spellEnd"/>
      <w:r w:rsidRPr="00312595">
        <w:rPr>
          <w:rFonts w:ascii="Arial" w:hAnsi="Arial" w:cs="Arial"/>
          <w:sz w:val="20"/>
          <w:szCs w:val="20"/>
          <w:lang w:val="en-IN" w:eastAsia="en-IN"/>
        </w:rPr>
        <w:t xml:space="preserve"> later than the deadline for submission of bids.</w:t>
      </w:r>
    </w:p>
    <w:p w14:paraId="1F96AC59"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5A" w14:textId="77777777" w:rsidR="00A253DB" w:rsidRPr="00312595" w:rsidRDefault="005A3F9C"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18.3</w:t>
      </w:r>
      <w:r w:rsidR="003F3587" w:rsidRPr="00312595">
        <w:rPr>
          <w:rFonts w:ascii="Arial" w:hAnsi="Arial" w:cs="Arial"/>
          <w:sz w:val="20"/>
          <w:szCs w:val="20"/>
          <w:lang w:val="en-IN" w:eastAsia="en-IN"/>
        </w:rPr>
        <w:tab/>
      </w:r>
      <w:r w:rsidR="00A253DB" w:rsidRPr="00312595">
        <w:rPr>
          <w:rFonts w:ascii="Arial" w:hAnsi="Arial" w:cs="Arial"/>
          <w:sz w:val="20"/>
          <w:szCs w:val="20"/>
          <w:lang w:val="en-IN" w:eastAsia="en-IN"/>
        </w:rPr>
        <w:t>The notice of withdrawal shall:</w:t>
      </w:r>
    </w:p>
    <w:p w14:paraId="1F96AC5B"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C5C"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lastRenderedPageBreak/>
        <w:tab/>
        <w:t>(a)</w:t>
      </w:r>
      <w:r w:rsidRPr="00312595">
        <w:rPr>
          <w:rFonts w:ascii="Arial" w:hAnsi="Arial" w:cs="Arial"/>
          <w:sz w:val="20"/>
          <w:szCs w:val="20"/>
          <w:lang w:val="en-IN" w:eastAsia="en-IN"/>
        </w:rPr>
        <w:tab/>
        <w:t xml:space="preserve">be addressed to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at the address named in Bid Data Sheet, and</w:t>
      </w:r>
    </w:p>
    <w:p w14:paraId="1F96AC5D"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C5E"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(b)</w:t>
      </w:r>
      <w:r w:rsidRPr="00312595">
        <w:rPr>
          <w:rFonts w:ascii="Arial" w:hAnsi="Arial" w:cs="Arial"/>
          <w:sz w:val="20"/>
          <w:szCs w:val="20"/>
          <w:lang w:val="en-IN" w:eastAsia="en-IN"/>
        </w:rPr>
        <w:tab/>
        <w:t xml:space="preserve">bear the Package name, the IFB number, and the words </w:t>
      </w:r>
      <w:r w:rsidRPr="00312595">
        <w:rPr>
          <w:rFonts w:ascii="Arial" w:hAnsi="Arial" w:cs="Arial"/>
          <w:b/>
          <w:bCs/>
          <w:caps/>
          <w:sz w:val="20"/>
          <w:szCs w:val="20"/>
          <w:lang w:val="en-IN" w:eastAsia="en-IN"/>
        </w:rPr>
        <w:t>“Bid Withdrawal Notice.”</w:t>
      </w:r>
      <w:r w:rsidRPr="00312595">
        <w:rPr>
          <w:rFonts w:ascii="Arial" w:hAnsi="Arial" w:cs="Arial"/>
          <w:sz w:val="20"/>
          <w:szCs w:val="20"/>
          <w:lang w:val="en-IN" w:eastAsia="en-IN"/>
        </w:rPr>
        <w:t xml:space="preserve"> </w:t>
      </w:r>
    </w:p>
    <w:p w14:paraId="1F96AC5F" w14:textId="77777777" w:rsidR="00A253DB" w:rsidRPr="00312595" w:rsidRDefault="00A253DB" w:rsidP="00A253DB">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C60"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Bid withdrawal notices received after the bid submission deadline will be ignored, and the submitted bid will be deemed to be a validly submitted bid.</w:t>
      </w:r>
    </w:p>
    <w:p w14:paraId="1F96AC61"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62"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18.4</w:t>
      </w:r>
      <w:r w:rsidRPr="00312595">
        <w:rPr>
          <w:rFonts w:ascii="Arial" w:hAnsi="Arial" w:cs="Arial"/>
          <w:sz w:val="20"/>
          <w:szCs w:val="20"/>
          <w:lang w:val="en-IN" w:eastAsia="en-IN"/>
        </w:rPr>
        <w:tab/>
        <w:t xml:space="preserve">No bid may be withdrawn in the interval between the bid submission deadline and the expiration of the bid validity period specified in ITB Clause </w:t>
      </w:r>
      <w:r w:rsidR="00107E2F" w:rsidRPr="00312595">
        <w:rPr>
          <w:rFonts w:ascii="Arial" w:hAnsi="Arial" w:cs="Arial"/>
          <w:sz w:val="20"/>
          <w:szCs w:val="20"/>
          <w:lang w:val="en-IN" w:eastAsia="en-IN"/>
        </w:rPr>
        <w:t>titled ‘Period of Validity of Bids’</w:t>
      </w:r>
      <w:r w:rsidRPr="00312595">
        <w:rPr>
          <w:rFonts w:ascii="Arial" w:hAnsi="Arial" w:cs="Arial"/>
          <w:sz w:val="20"/>
          <w:szCs w:val="20"/>
          <w:lang w:val="en-IN" w:eastAsia="en-IN"/>
        </w:rPr>
        <w:t xml:space="preserve">.  Withdrawal of a bid during this interval may result in the Bidder’s forfeiture of its bid security, pursuant to ITB Sub-Clause </w:t>
      </w:r>
      <w:r w:rsidR="00107E2F" w:rsidRPr="00312595">
        <w:rPr>
          <w:rFonts w:ascii="Arial" w:hAnsi="Arial" w:cs="Arial"/>
          <w:sz w:val="20"/>
          <w:szCs w:val="20"/>
          <w:lang w:val="en-IN" w:eastAsia="en-IN"/>
        </w:rPr>
        <w:t>titled ‘Forfeiture of Bid Security’</w:t>
      </w:r>
      <w:r w:rsidRPr="00312595">
        <w:rPr>
          <w:rFonts w:ascii="Arial" w:hAnsi="Arial" w:cs="Arial"/>
          <w:sz w:val="20"/>
          <w:szCs w:val="20"/>
          <w:lang w:val="en-IN" w:eastAsia="en-IN"/>
        </w:rPr>
        <w:t>.</w:t>
      </w:r>
    </w:p>
    <w:p w14:paraId="1F96AC63"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64" w14:textId="77777777" w:rsidR="00A253DB" w:rsidRPr="00312595" w:rsidRDefault="00A253DB" w:rsidP="00A253DB">
      <w:pPr>
        <w:tabs>
          <w:tab w:val="left" w:pos="1440"/>
          <w:tab w:val="left" w:pos="2160"/>
        </w:tabs>
        <w:autoSpaceDE w:val="0"/>
        <w:autoSpaceDN w:val="0"/>
        <w:adjustRightInd w:val="0"/>
        <w:ind w:left="1440" w:hanging="1440"/>
        <w:jc w:val="center"/>
        <w:rPr>
          <w:rFonts w:ascii="Arial" w:hAnsi="Arial" w:cs="Arial"/>
          <w:sz w:val="20"/>
          <w:szCs w:val="20"/>
          <w:lang w:val="en-IN" w:eastAsia="en-IN"/>
        </w:rPr>
      </w:pPr>
      <w:r w:rsidRPr="00312595">
        <w:rPr>
          <w:rFonts w:ascii="Arial" w:hAnsi="Arial" w:cs="Arial"/>
          <w:b/>
          <w:bCs/>
          <w:lang w:val="en-IN" w:eastAsia="en-IN"/>
        </w:rPr>
        <w:t>E.  Bid Opening and Evaluation</w:t>
      </w:r>
    </w:p>
    <w:p w14:paraId="1F96AC65"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66"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19.</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Opening of Bids </w:t>
      </w:r>
    </w:p>
    <w:p w14:paraId="1F96AC67" w14:textId="77777777" w:rsidR="00A253DB"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68" w14:textId="77777777" w:rsidR="00254502" w:rsidRPr="00312595" w:rsidRDefault="00254502" w:rsidP="00A253DB">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r w:rsidRPr="00312595">
        <w:rPr>
          <w:rFonts w:ascii="Arial" w:hAnsi="Arial" w:cs="Arial"/>
          <w:sz w:val="20"/>
          <w:szCs w:val="20"/>
          <w:lang w:val="en-IN" w:eastAsia="en-IN"/>
        </w:rPr>
        <w:tab/>
      </w:r>
      <w:r w:rsidRPr="00312595">
        <w:rPr>
          <w:rFonts w:ascii="Arial" w:hAnsi="Arial" w:cs="Arial"/>
          <w:b/>
          <w:bCs/>
          <w:sz w:val="20"/>
          <w:szCs w:val="20"/>
          <w:lang w:val="en-IN" w:eastAsia="en-IN"/>
        </w:rPr>
        <w:t>FOR SINGLE STAGE TWO ENVELOPE BIDDING</w:t>
      </w:r>
    </w:p>
    <w:p w14:paraId="1F96AC69" w14:textId="77777777" w:rsidR="00254502" w:rsidRPr="00312595" w:rsidRDefault="00254502"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6A" w14:textId="77777777" w:rsidR="00AE7813" w:rsidRPr="00312595" w:rsidRDefault="00A253DB"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19.1</w:t>
      </w:r>
      <w:r w:rsidRPr="00312595">
        <w:rPr>
          <w:rFonts w:ascii="Arial" w:hAnsi="Arial" w:cs="Arial"/>
          <w:sz w:val="20"/>
          <w:szCs w:val="20"/>
          <w:lang w:val="en-IN" w:eastAsia="en-IN"/>
        </w:rPr>
        <w:tab/>
      </w:r>
      <w:r w:rsidR="00F60988" w:rsidRPr="00312595">
        <w:rPr>
          <w:rFonts w:ascii="Arial" w:hAnsi="Arial" w:cs="Arial"/>
          <w:sz w:val="20"/>
          <w:szCs w:val="20"/>
          <w:u w:val="single"/>
          <w:lang w:val="en-IN" w:eastAsia="en-IN"/>
        </w:rPr>
        <w:t>Techno-Commercial</w:t>
      </w:r>
      <w:r w:rsidR="00AE7813" w:rsidRPr="00312595">
        <w:rPr>
          <w:rFonts w:ascii="Arial" w:hAnsi="Arial" w:cs="Arial"/>
          <w:sz w:val="20"/>
          <w:szCs w:val="20"/>
          <w:u w:val="single"/>
          <w:lang w:val="en-IN" w:eastAsia="en-IN"/>
        </w:rPr>
        <w:t xml:space="preserve"> Bid Opening</w:t>
      </w:r>
      <w:r w:rsidR="00AE7813" w:rsidRPr="00312595">
        <w:rPr>
          <w:rFonts w:ascii="Arial" w:hAnsi="Arial" w:cs="Arial"/>
          <w:sz w:val="20"/>
          <w:szCs w:val="20"/>
          <w:lang w:val="en-IN" w:eastAsia="en-IN"/>
        </w:rPr>
        <w:t xml:space="preserve"> </w:t>
      </w:r>
    </w:p>
    <w:p w14:paraId="1F96AC6B" w14:textId="77777777" w:rsidR="00AE7813" w:rsidRPr="00312595" w:rsidRDefault="00AE7813"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6C" w14:textId="77777777" w:rsidR="00A253DB" w:rsidRPr="00312595" w:rsidRDefault="005A3F9C" w:rsidP="00A253D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19.1.1</w:t>
      </w:r>
      <w:r w:rsidR="00AE7813" w:rsidRPr="00312595">
        <w:rPr>
          <w:rFonts w:ascii="Arial" w:hAnsi="Arial" w:cs="Arial"/>
          <w:sz w:val="20"/>
          <w:szCs w:val="20"/>
          <w:lang w:val="en-IN" w:eastAsia="en-IN"/>
        </w:rPr>
        <w:tab/>
      </w:r>
      <w:r w:rsidR="00453279" w:rsidRPr="00312595">
        <w:rPr>
          <w:rFonts w:ascii="Arial" w:hAnsi="Arial" w:cs="Arial"/>
          <w:sz w:val="20"/>
          <w:szCs w:val="20"/>
          <w:lang w:val="en-IN" w:eastAsia="en-IN"/>
        </w:rPr>
        <w:t>The Employer</w:t>
      </w:r>
      <w:r w:rsidR="00A253DB" w:rsidRPr="00312595">
        <w:rPr>
          <w:rFonts w:ascii="Arial" w:hAnsi="Arial" w:cs="Arial"/>
          <w:sz w:val="20"/>
          <w:szCs w:val="20"/>
          <w:lang w:val="en-IN" w:eastAsia="en-IN"/>
        </w:rPr>
        <w:t xml:space="preserve"> will </w:t>
      </w:r>
      <w:r w:rsidR="00453279" w:rsidRPr="00312595">
        <w:rPr>
          <w:rFonts w:ascii="Arial" w:hAnsi="Arial" w:cs="Arial"/>
          <w:sz w:val="20"/>
          <w:szCs w:val="20"/>
          <w:lang w:val="en-IN" w:eastAsia="en-IN"/>
        </w:rPr>
        <w:t xml:space="preserve">first </w:t>
      </w:r>
      <w:r w:rsidR="00A253DB" w:rsidRPr="00312595">
        <w:rPr>
          <w:rFonts w:ascii="Arial" w:hAnsi="Arial" w:cs="Arial"/>
          <w:sz w:val="20"/>
          <w:szCs w:val="20"/>
          <w:lang w:val="en-IN" w:eastAsia="en-IN"/>
        </w:rPr>
        <w:t xml:space="preserve">open </w:t>
      </w:r>
      <w:r w:rsidR="00F60988" w:rsidRPr="00312595">
        <w:rPr>
          <w:rFonts w:ascii="Arial" w:hAnsi="Arial" w:cs="Arial"/>
          <w:sz w:val="20"/>
          <w:szCs w:val="20"/>
          <w:lang w:val="en-IN" w:eastAsia="en-IN"/>
        </w:rPr>
        <w:t>Techno-Commercial</w:t>
      </w:r>
      <w:r w:rsidR="00A253DB" w:rsidRPr="00312595">
        <w:rPr>
          <w:rFonts w:ascii="Arial" w:hAnsi="Arial" w:cs="Arial"/>
          <w:sz w:val="20"/>
          <w:szCs w:val="20"/>
          <w:lang w:val="en-IN" w:eastAsia="en-IN"/>
        </w:rPr>
        <w:t xml:space="preserve"> Bid in the presence of bidders' representatives who choose to attend the opening at the time, on the date and at the place specified in the Bid Data Sheet. In the event of the specified date for the opening of bids being declared a holiday for </w:t>
      </w:r>
      <w:r w:rsidR="001032E8" w:rsidRPr="00312595">
        <w:rPr>
          <w:rFonts w:ascii="Arial" w:hAnsi="Arial" w:cs="Arial"/>
          <w:sz w:val="20"/>
          <w:szCs w:val="20"/>
          <w:lang w:val="en-IN" w:eastAsia="en-IN"/>
        </w:rPr>
        <w:t>EMPLOYER</w:t>
      </w:r>
      <w:r w:rsidR="00A253DB" w:rsidRPr="00312595">
        <w:rPr>
          <w:rFonts w:ascii="Arial" w:hAnsi="Arial" w:cs="Arial"/>
          <w:sz w:val="20"/>
          <w:szCs w:val="20"/>
          <w:lang w:val="en-IN" w:eastAsia="en-IN"/>
        </w:rPr>
        <w:t>, the bids will be opened at the appointed time on the next working day.</w:t>
      </w:r>
      <w:r w:rsidR="00B87FD2" w:rsidRPr="00312595">
        <w:rPr>
          <w:rFonts w:ascii="Arial" w:hAnsi="Arial" w:cs="Arial"/>
          <w:sz w:val="20"/>
          <w:szCs w:val="20"/>
          <w:lang w:val="en-IN" w:eastAsia="en-IN"/>
        </w:rPr>
        <w:t xml:space="preserve"> All important information and other such details as </w:t>
      </w:r>
      <w:r w:rsidR="001032E8" w:rsidRPr="00312595">
        <w:rPr>
          <w:rFonts w:ascii="Arial" w:hAnsi="Arial" w:cs="Arial"/>
          <w:sz w:val="20"/>
          <w:szCs w:val="20"/>
          <w:lang w:val="en-IN" w:eastAsia="en-IN"/>
        </w:rPr>
        <w:t>EMPLOYER</w:t>
      </w:r>
      <w:r w:rsidR="00B87FD2" w:rsidRPr="00312595">
        <w:rPr>
          <w:rFonts w:ascii="Arial" w:hAnsi="Arial" w:cs="Arial"/>
          <w:sz w:val="20"/>
          <w:szCs w:val="20"/>
          <w:lang w:val="en-IN" w:eastAsia="en-IN"/>
        </w:rPr>
        <w:t>, at its discretion, may consider appropriate, will be announced at the opening.</w:t>
      </w:r>
    </w:p>
    <w:p w14:paraId="1F96AC6D" w14:textId="77777777" w:rsidR="00A253DB" w:rsidRPr="00312595" w:rsidRDefault="00A253DB" w:rsidP="00883753">
      <w:pPr>
        <w:tabs>
          <w:tab w:val="left" w:pos="1440"/>
          <w:tab w:val="left" w:pos="2160"/>
        </w:tabs>
        <w:autoSpaceDE w:val="0"/>
        <w:autoSpaceDN w:val="0"/>
        <w:adjustRightInd w:val="0"/>
        <w:ind w:left="1440" w:hanging="22"/>
        <w:jc w:val="both"/>
        <w:rPr>
          <w:rFonts w:ascii="Arial" w:hAnsi="Arial" w:cs="Arial"/>
          <w:sz w:val="20"/>
          <w:szCs w:val="20"/>
          <w:lang w:val="en-IN" w:eastAsia="en-IN"/>
        </w:rPr>
      </w:pPr>
    </w:p>
    <w:p w14:paraId="1F96AC6E" w14:textId="77777777" w:rsidR="00883753" w:rsidRPr="00312595" w:rsidRDefault="005A3F9C" w:rsidP="005A3F9C">
      <w:pPr>
        <w:tabs>
          <w:tab w:val="left" w:pos="1440"/>
        </w:tabs>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19.1.2</w:t>
      </w:r>
      <w:r w:rsidRPr="00312595">
        <w:rPr>
          <w:rFonts w:ascii="Arial" w:hAnsi="Arial" w:cs="Arial"/>
          <w:sz w:val="20"/>
          <w:szCs w:val="20"/>
          <w:lang w:val="en-IN" w:eastAsia="en-IN"/>
        </w:rPr>
        <w:tab/>
      </w:r>
      <w:r w:rsidR="00990A5B" w:rsidRPr="00312595">
        <w:rPr>
          <w:rFonts w:ascii="Arial" w:hAnsi="Arial" w:cs="Arial"/>
          <w:sz w:val="20"/>
          <w:szCs w:val="20"/>
          <w:lang w:val="en-IN" w:eastAsia="en-IN"/>
        </w:rPr>
        <w:t>In case</w:t>
      </w:r>
      <w:r w:rsidR="00883753" w:rsidRPr="00312595">
        <w:rPr>
          <w:rFonts w:ascii="Arial" w:hAnsi="Arial" w:cs="Arial"/>
          <w:sz w:val="20"/>
          <w:szCs w:val="20"/>
          <w:lang w:val="en-IN" w:eastAsia="en-IN"/>
        </w:rPr>
        <w:t xml:space="preserve"> requisite bid security pursuant to ITB Clause </w:t>
      </w:r>
      <w:r w:rsidR="00A76B45" w:rsidRPr="00312595">
        <w:rPr>
          <w:rFonts w:ascii="Arial" w:hAnsi="Arial" w:cs="Arial"/>
          <w:sz w:val="20"/>
          <w:szCs w:val="20"/>
          <w:lang w:val="en-IN" w:eastAsia="en-IN"/>
        </w:rPr>
        <w:t>titled ‘Bid Security’</w:t>
      </w:r>
      <w:r w:rsidR="00883753" w:rsidRPr="00312595">
        <w:rPr>
          <w:rFonts w:ascii="Arial" w:hAnsi="Arial" w:cs="Arial"/>
          <w:sz w:val="20"/>
          <w:szCs w:val="20"/>
          <w:lang w:val="en-IN" w:eastAsia="en-IN"/>
        </w:rPr>
        <w:t xml:space="preserve">, and/or Integrity Pact (IP) as per </w:t>
      </w:r>
      <w:r w:rsidR="00013B55" w:rsidRPr="00312595">
        <w:rPr>
          <w:rFonts w:ascii="Arial" w:hAnsi="Arial" w:cs="Arial"/>
          <w:sz w:val="20"/>
          <w:szCs w:val="20"/>
          <w:lang w:val="en-IN" w:eastAsia="en-IN"/>
        </w:rPr>
        <w:t>provision of Integrity Pact specified in</w:t>
      </w:r>
      <w:r w:rsidR="00883753" w:rsidRPr="00312595">
        <w:rPr>
          <w:rFonts w:ascii="Arial" w:hAnsi="Arial" w:cs="Arial"/>
          <w:sz w:val="20"/>
          <w:szCs w:val="20"/>
          <w:lang w:val="en-IN" w:eastAsia="en-IN"/>
        </w:rPr>
        <w:t xml:space="preserve"> </w:t>
      </w:r>
      <w:r w:rsidR="00A03AB6" w:rsidRPr="00312595">
        <w:rPr>
          <w:rFonts w:ascii="Arial" w:hAnsi="Arial" w:cs="Arial"/>
          <w:sz w:val="20"/>
          <w:szCs w:val="20"/>
          <w:lang w:val="en-IN" w:eastAsia="en-IN"/>
        </w:rPr>
        <w:t xml:space="preserve">BDS </w:t>
      </w:r>
      <w:r w:rsidR="00CF476B" w:rsidRPr="00312595">
        <w:rPr>
          <w:rFonts w:ascii="Arial" w:hAnsi="Arial" w:cs="Arial"/>
          <w:b/>
          <w:bCs/>
          <w:sz w:val="20"/>
          <w:lang w:eastAsia="en-IN"/>
        </w:rPr>
        <w:t>and/or</w:t>
      </w:r>
      <w:r w:rsidR="00CF476B" w:rsidRPr="00312595">
        <w:rPr>
          <w:rFonts w:ascii="Arial" w:hAnsi="Arial" w:cs="Arial"/>
          <w:sz w:val="20"/>
          <w:lang w:eastAsia="en-IN"/>
        </w:rPr>
        <w:t xml:space="preserve"> </w:t>
      </w:r>
      <w:r w:rsidR="00CF476B" w:rsidRPr="00312595">
        <w:rPr>
          <w:rFonts w:ascii="Arial" w:hAnsi="Arial" w:cs="Arial"/>
          <w:b/>
          <w:bCs/>
          <w:sz w:val="20"/>
          <w:lang w:eastAsia="en-IN"/>
        </w:rPr>
        <w:t>Cost of bidding document</w:t>
      </w:r>
      <w:r w:rsidR="00CF476B" w:rsidRPr="00312595">
        <w:rPr>
          <w:rFonts w:ascii="Arial" w:hAnsi="Arial" w:cs="Arial"/>
          <w:sz w:val="20"/>
          <w:szCs w:val="20"/>
          <w:lang w:val="en-IN" w:eastAsia="en-IN"/>
        </w:rPr>
        <w:t xml:space="preserve"> (</w:t>
      </w:r>
      <w:r w:rsidR="00CF476B" w:rsidRPr="00312595">
        <w:rPr>
          <w:rFonts w:ascii="Arial" w:hAnsi="Arial" w:cs="Arial"/>
          <w:b/>
          <w:bCs/>
          <w:sz w:val="20"/>
          <w:szCs w:val="20"/>
          <w:lang w:val="en-IN" w:eastAsia="en-IN"/>
        </w:rPr>
        <w:t>Tender fee</w:t>
      </w:r>
      <w:r w:rsidR="00CF476B" w:rsidRPr="00312595">
        <w:rPr>
          <w:rFonts w:ascii="Arial" w:hAnsi="Arial" w:cs="Arial"/>
          <w:sz w:val="20"/>
          <w:szCs w:val="20"/>
          <w:lang w:val="en-IN" w:eastAsia="en-IN"/>
        </w:rPr>
        <w:t xml:space="preserve">) </w:t>
      </w:r>
      <w:r w:rsidR="00EB77EF" w:rsidRPr="00312595">
        <w:rPr>
          <w:rFonts w:ascii="Arial" w:hAnsi="Arial" w:cs="Arial"/>
          <w:sz w:val="20"/>
          <w:szCs w:val="20"/>
          <w:lang w:val="en-IN" w:eastAsia="en-IN"/>
        </w:rPr>
        <w:t xml:space="preserve">are not submitted </w:t>
      </w:r>
      <w:r w:rsidR="00CA190A" w:rsidRPr="00312595">
        <w:rPr>
          <w:rFonts w:ascii="Arial" w:hAnsi="Arial" w:cs="Arial"/>
          <w:sz w:val="20"/>
          <w:szCs w:val="20"/>
          <w:lang w:val="en-IN" w:eastAsia="en-IN"/>
        </w:rPr>
        <w:t xml:space="preserve">before the stipulated </w:t>
      </w:r>
      <w:r w:rsidR="00CA190A" w:rsidRPr="00312595">
        <w:rPr>
          <w:rFonts w:ascii="Arial" w:hAnsi="Arial" w:cs="Arial"/>
          <w:strike/>
          <w:sz w:val="20"/>
          <w:szCs w:val="20"/>
          <w:lang w:val="en-IN" w:eastAsia="en-IN"/>
        </w:rPr>
        <w:t>bid submission closing</w:t>
      </w:r>
      <w:r w:rsidR="00CA190A" w:rsidRPr="00312595">
        <w:rPr>
          <w:rFonts w:ascii="Arial" w:hAnsi="Arial" w:cs="Arial"/>
          <w:sz w:val="20"/>
          <w:szCs w:val="20"/>
          <w:lang w:val="en-IN" w:eastAsia="en-IN"/>
        </w:rPr>
        <w:t xml:space="preserve"> date and time</w:t>
      </w:r>
      <w:r w:rsidR="00883753" w:rsidRPr="00312595">
        <w:rPr>
          <w:rFonts w:ascii="Arial" w:hAnsi="Arial" w:cs="Arial"/>
          <w:sz w:val="20"/>
          <w:szCs w:val="20"/>
          <w:lang w:val="en-IN" w:eastAsia="en-IN"/>
        </w:rPr>
        <w:t xml:space="preserve"> </w:t>
      </w:r>
      <w:r w:rsidR="00CA190A" w:rsidRPr="00312595">
        <w:rPr>
          <w:rFonts w:ascii="Arial" w:hAnsi="Arial" w:cs="Arial"/>
          <w:sz w:val="20"/>
          <w:szCs w:val="20"/>
          <w:lang w:val="en-IN" w:eastAsia="en-IN"/>
        </w:rPr>
        <w:t xml:space="preserve">then Bid shall be rejected by </w:t>
      </w:r>
      <w:r w:rsidR="001032E8" w:rsidRPr="00312595">
        <w:rPr>
          <w:rFonts w:ascii="Arial" w:hAnsi="Arial" w:cs="Arial"/>
          <w:sz w:val="20"/>
          <w:szCs w:val="20"/>
          <w:lang w:val="en-IN" w:eastAsia="en-IN"/>
        </w:rPr>
        <w:t>EMPLOYER</w:t>
      </w:r>
      <w:r w:rsidR="00CA190A" w:rsidRPr="00312595">
        <w:rPr>
          <w:rFonts w:ascii="Arial" w:hAnsi="Arial" w:cs="Arial"/>
          <w:sz w:val="20"/>
          <w:szCs w:val="20"/>
          <w:lang w:val="en-IN" w:eastAsia="en-IN"/>
        </w:rPr>
        <w:t xml:space="preserve"> as being non-responsive and shall not be opened.</w:t>
      </w:r>
    </w:p>
    <w:p w14:paraId="1F96AC6F" w14:textId="77777777" w:rsidR="00883753" w:rsidRPr="00312595" w:rsidRDefault="00883753" w:rsidP="00A253DB">
      <w:pPr>
        <w:tabs>
          <w:tab w:val="left" w:pos="2160"/>
        </w:tabs>
        <w:autoSpaceDE w:val="0"/>
        <w:autoSpaceDN w:val="0"/>
        <w:adjustRightInd w:val="0"/>
        <w:ind w:left="1440"/>
        <w:jc w:val="both"/>
        <w:rPr>
          <w:rFonts w:ascii="Arial" w:hAnsi="Arial" w:cs="Arial"/>
          <w:sz w:val="20"/>
          <w:szCs w:val="20"/>
          <w:lang w:val="en-IN" w:eastAsia="en-IN"/>
        </w:rPr>
      </w:pPr>
    </w:p>
    <w:p w14:paraId="1F96AC70" w14:textId="77777777" w:rsidR="009D6B4B" w:rsidRPr="00312595" w:rsidRDefault="009D6B4B" w:rsidP="0056724D">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71" w14:textId="77777777" w:rsidR="00A33629" w:rsidRPr="00312595" w:rsidRDefault="00B87FD2" w:rsidP="0056724D">
      <w:pPr>
        <w:tabs>
          <w:tab w:val="left" w:pos="1440"/>
          <w:tab w:val="left" w:pos="2160"/>
        </w:tabs>
        <w:autoSpaceDE w:val="0"/>
        <w:autoSpaceDN w:val="0"/>
        <w:adjustRightInd w:val="0"/>
        <w:ind w:left="1440" w:hanging="1440"/>
        <w:jc w:val="both"/>
        <w:rPr>
          <w:rFonts w:ascii="Arial" w:hAnsi="Arial" w:cs="Arial"/>
          <w:sz w:val="20"/>
          <w:szCs w:val="20"/>
          <w:u w:val="single"/>
          <w:lang w:val="en-IN" w:eastAsia="en-IN"/>
        </w:rPr>
      </w:pPr>
      <w:r w:rsidRPr="00312595">
        <w:rPr>
          <w:rFonts w:ascii="Arial" w:hAnsi="Arial" w:cs="Arial"/>
          <w:sz w:val="20"/>
          <w:szCs w:val="20"/>
          <w:lang w:val="en-IN" w:eastAsia="en-IN"/>
        </w:rPr>
        <w:t>19.2</w:t>
      </w:r>
      <w:r w:rsidR="0056724D" w:rsidRPr="00312595">
        <w:rPr>
          <w:rFonts w:ascii="Arial" w:hAnsi="Arial" w:cs="Arial"/>
          <w:sz w:val="20"/>
          <w:szCs w:val="20"/>
          <w:lang w:val="en-IN" w:eastAsia="en-IN"/>
        </w:rPr>
        <w:tab/>
      </w:r>
      <w:r w:rsidR="00A33629" w:rsidRPr="00312595">
        <w:rPr>
          <w:rFonts w:ascii="Arial" w:hAnsi="Arial" w:cs="Arial"/>
          <w:sz w:val="20"/>
          <w:szCs w:val="20"/>
          <w:u w:val="single"/>
          <w:lang w:val="en-IN" w:eastAsia="en-IN"/>
        </w:rPr>
        <w:t>Price Bid Opening</w:t>
      </w:r>
    </w:p>
    <w:p w14:paraId="1F96AC72" w14:textId="77777777" w:rsidR="00BD5939" w:rsidRPr="00312595" w:rsidRDefault="00FD39C5" w:rsidP="00FD39C5">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C73" w14:textId="77777777" w:rsidR="00BD5939" w:rsidRPr="00312595" w:rsidRDefault="005A3F9C" w:rsidP="00BD5939">
      <w:pPr>
        <w:tabs>
          <w:tab w:val="left" w:pos="1440"/>
          <w:tab w:val="left" w:pos="3240"/>
          <w:tab w:val="left" w:pos="624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19.2.1</w:t>
      </w:r>
      <w:r w:rsidR="00BD5939" w:rsidRPr="00312595">
        <w:rPr>
          <w:rFonts w:ascii="Arial" w:hAnsi="Arial" w:cs="Arial"/>
          <w:sz w:val="20"/>
          <w:szCs w:val="20"/>
          <w:lang w:val="en-IN" w:eastAsia="en-IN"/>
        </w:rPr>
        <w:tab/>
        <w:t xml:space="preserve">After the evaluation process of </w:t>
      </w:r>
      <w:r w:rsidR="00F60988" w:rsidRPr="00312595">
        <w:rPr>
          <w:rFonts w:ascii="Arial" w:hAnsi="Arial" w:cs="Arial"/>
          <w:sz w:val="20"/>
          <w:szCs w:val="20"/>
          <w:lang w:val="en-IN" w:eastAsia="en-IN"/>
        </w:rPr>
        <w:t>Techno-Commercial</w:t>
      </w:r>
      <w:r w:rsidR="00BD5939" w:rsidRPr="00312595">
        <w:rPr>
          <w:rFonts w:ascii="Arial" w:hAnsi="Arial" w:cs="Arial"/>
          <w:sz w:val="20"/>
          <w:szCs w:val="20"/>
          <w:lang w:val="en-IN" w:eastAsia="en-IN"/>
        </w:rPr>
        <w:t xml:space="preserve"> bid is completed, Employer will inform in writing the eligible Bidders regarding date, time and venue set for the opening of Price Bid. Bidders, whose </w:t>
      </w:r>
      <w:r w:rsidR="00F60988" w:rsidRPr="00312595">
        <w:rPr>
          <w:rFonts w:ascii="Arial" w:hAnsi="Arial" w:cs="Arial"/>
          <w:sz w:val="20"/>
          <w:szCs w:val="20"/>
          <w:lang w:val="en-IN" w:eastAsia="en-IN"/>
        </w:rPr>
        <w:t>Techno-Commercial</w:t>
      </w:r>
      <w:r w:rsidR="00BD5939" w:rsidRPr="00312595">
        <w:rPr>
          <w:rFonts w:ascii="Arial" w:hAnsi="Arial" w:cs="Arial"/>
          <w:sz w:val="20"/>
          <w:szCs w:val="20"/>
          <w:lang w:val="en-IN" w:eastAsia="en-IN"/>
        </w:rPr>
        <w:t xml:space="preserve"> Bid is not substantially responsive, shall also be informed in writing and their Price bid will </w:t>
      </w:r>
      <w:r w:rsidR="009F364D" w:rsidRPr="00312595">
        <w:rPr>
          <w:rFonts w:ascii="Arial" w:hAnsi="Arial" w:cs="Arial"/>
          <w:sz w:val="20"/>
          <w:szCs w:val="20"/>
          <w:lang w:val="en-IN" w:eastAsia="en-IN"/>
        </w:rPr>
        <w:t xml:space="preserve">be rejected and shall </w:t>
      </w:r>
      <w:r w:rsidR="00BD5939" w:rsidRPr="00312595">
        <w:rPr>
          <w:rFonts w:ascii="Arial" w:hAnsi="Arial" w:cs="Arial"/>
          <w:sz w:val="20"/>
          <w:szCs w:val="20"/>
          <w:lang w:val="en-IN" w:eastAsia="en-IN"/>
        </w:rPr>
        <w:t>not be opened and their bid security shall be returned prior to opening of Price Bid.</w:t>
      </w:r>
      <w:r w:rsidR="009F364D" w:rsidRPr="00312595">
        <w:rPr>
          <w:rFonts w:ascii="Arial" w:hAnsi="Arial" w:cs="Arial"/>
          <w:sz w:val="20"/>
          <w:szCs w:val="20"/>
          <w:lang w:val="en-IN" w:eastAsia="en-IN"/>
        </w:rPr>
        <w:t xml:space="preserve"> </w:t>
      </w:r>
    </w:p>
    <w:p w14:paraId="1F96AC74" w14:textId="77777777" w:rsidR="00BD5939" w:rsidRPr="00312595" w:rsidRDefault="00BD5939" w:rsidP="00BD5939">
      <w:pPr>
        <w:tabs>
          <w:tab w:val="left" w:pos="1440"/>
          <w:tab w:val="left" w:pos="3240"/>
          <w:tab w:val="left" w:pos="6240"/>
        </w:tabs>
        <w:autoSpaceDE w:val="0"/>
        <w:autoSpaceDN w:val="0"/>
        <w:adjustRightInd w:val="0"/>
        <w:ind w:left="1440" w:hanging="1440"/>
        <w:jc w:val="both"/>
        <w:rPr>
          <w:rFonts w:ascii="Arial" w:hAnsi="Arial" w:cs="Arial"/>
          <w:sz w:val="20"/>
          <w:szCs w:val="20"/>
          <w:lang w:val="en-IN" w:eastAsia="en-IN"/>
        </w:rPr>
      </w:pPr>
    </w:p>
    <w:p w14:paraId="1F96AC75" w14:textId="77777777" w:rsidR="00411F5D" w:rsidRPr="00312595" w:rsidRDefault="00411F5D" w:rsidP="00411F5D">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19.2.2</w:t>
      </w:r>
      <w:r w:rsidRPr="00312595">
        <w:rPr>
          <w:rFonts w:ascii="Arial" w:hAnsi="Arial" w:cs="Arial"/>
          <w:sz w:val="20"/>
          <w:szCs w:val="20"/>
          <w:lang w:val="en-IN" w:eastAsia="en-IN"/>
        </w:rPr>
        <w:tab/>
        <w:t>The Employer will open Price Bids in the presence of bidders' representatives who choose to attend the opening at the time, on the date and at the place specified by the Employer. In the event of the specified date for the opening of bids being declared a holiday for the Employer, the bids will be opened at the appointed time on the next working day. All important information and other such details as the Employer, at its discretion, may consider appropriate, will be announced at the opening.</w:t>
      </w:r>
    </w:p>
    <w:p w14:paraId="1F96AC76" w14:textId="77777777" w:rsidR="00411F5D" w:rsidRPr="00312595" w:rsidRDefault="00411F5D" w:rsidP="00BD5939">
      <w:pPr>
        <w:tabs>
          <w:tab w:val="left" w:pos="1440"/>
          <w:tab w:val="left" w:pos="3240"/>
          <w:tab w:val="left" w:pos="6240"/>
        </w:tabs>
        <w:autoSpaceDE w:val="0"/>
        <w:autoSpaceDN w:val="0"/>
        <w:adjustRightInd w:val="0"/>
        <w:ind w:left="1440" w:hanging="1440"/>
        <w:jc w:val="both"/>
        <w:rPr>
          <w:rFonts w:ascii="Arial" w:hAnsi="Arial" w:cs="Arial"/>
          <w:sz w:val="20"/>
          <w:szCs w:val="20"/>
          <w:lang w:val="en-IN" w:eastAsia="en-IN"/>
        </w:rPr>
      </w:pPr>
    </w:p>
    <w:p w14:paraId="1F96AC77" w14:textId="77777777" w:rsidR="00BD5939" w:rsidRPr="00312595" w:rsidRDefault="005A3F9C" w:rsidP="00BD5939">
      <w:pPr>
        <w:tabs>
          <w:tab w:val="left" w:pos="1440"/>
          <w:tab w:val="left" w:pos="3240"/>
          <w:tab w:val="left" w:pos="624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lastRenderedPageBreak/>
        <w:t>19.2.</w:t>
      </w:r>
      <w:r w:rsidR="00411F5D" w:rsidRPr="00312595">
        <w:rPr>
          <w:rFonts w:ascii="Arial" w:hAnsi="Arial" w:cs="Arial"/>
          <w:sz w:val="20"/>
          <w:szCs w:val="20"/>
          <w:lang w:val="en-IN" w:eastAsia="en-IN"/>
        </w:rPr>
        <w:t>3</w:t>
      </w:r>
      <w:r w:rsidR="00BD5939" w:rsidRPr="00312595">
        <w:rPr>
          <w:rFonts w:ascii="Arial" w:hAnsi="Arial" w:cs="Arial"/>
          <w:sz w:val="20"/>
          <w:szCs w:val="20"/>
          <w:lang w:val="en-IN" w:eastAsia="en-IN"/>
        </w:rPr>
        <w:tab/>
        <w:t xml:space="preserve">Price bids of those Bidders, who have been considered qualified and whose </w:t>
      </w:r>
      <w:r w:rsidR="00F60988" w:rsidRPr="00312595">
        <w:rPr>
          <w:rFonts w:ascii="Arial" w:hAnsi="Arial" w:cs="Arial"/>
          <w:sz w:val="20"/>
          <w:szCs w:val="20"/>
          <w:lang w:val="en-IN" w:eastAsia="en-IN"/>
        </w:rPr>
        <w:t>Techno-Commercial</w:t>
      </w:r>
      <w:r w:rsidR="009F364D" w:rsidRPr="00312595">
        <w:rPr>
          <w:rFonts w:ascii="Arial" w:hAnsi="Arial" w:cs="Arial"/>
          <w:sz w:val="20"/>
          <w:szCs w:val="20"/>
          <w:lang w:val="en-IN" w:eastAsia="en-IN"/>
        </w:rPr>
        <w:t xml:space="preserve"> </w:t>
      </w:r>
      <w:r w:rsidR="00BD5939" w:rsidRPr="00312595">
        <w:rPr>
          <w:rFonts w:ascii="Arial" w:hAnsi="Arial" w:cs="Arial"/>
          <w:sz w:val="20"/>
          <w:szCs w:val="20"/>
          <w:lang w:val="en-IN" w:eastAsia="en-IN"/>
        </w:rPr>
        <w:t>Bid found to be responsive, will be opened online in presence of the Bidde</w:t>
      </w:r>
      <w:r w:rsidR="009F364D" w:rsidRPr="00312595">
        <w:rPr>
          <w:rFonts w:ascii="Arial" w:hAnsi="Arial" w:cs="Arial"/>
          <w:sz w:val="20"/>
          <w:szCs w:val="20"/>
          <w:lang w:val="en-IN" w:eastAsia="en-IN"/>
        </w:rPr>
        <w:t xml:space="preserve">r's authorised representatives </w:t>
      </w:r>
      <w:r w:rsidR="00BD5939" w:rsidRPr="00312595">
        <w:rPr>
          <w:rFonts w:ascii="Arial" w:hAnsi="Arial" w:cs="Arial"/>
          <w:sz w:val="20"/>
          <w:szCs w:val="20"/>
          <w:lang w:val="en-IN" w:eastAsia="en-IN"/>
        </w:rPr>
        <w:t xml:space="preserve">who choose to attend. </w:t>
      </w:r>
      <w:r w:rsidR="009F364D" w:rsidRPr="00312595">
        <w:rPr>
          <w:rFonts w:ascii="Arial" w:hAnsi="Arial" w:cs="Arial"/>
          <w:sz w:val="20"/>
          <w:szCs w:val="20"/>
          <w:lang w:val="en-IN" w:eastAsia="en-IN"/>
        </w:rPr>
        <w:t xml:space="preserve"> </w:t>
      </w:r>
    </w:p>
    <w:p w14:paraId="1F96AC78" w14:textId="77777777" w:rsidR="00BD5939" w:rsidRPr="00312595" w:rsidRDefault="00BD5939" w:rsidP="00FD39C5">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C79" w14:textId="77777777" w:rsidR="002828D1" w:rsidRPr="00312595" w:rsidRDefault="005A3F9C" w:rsidP="002828D1">
      <w:pPr>
        <w:tabs>
          <w:tab w:val="left" w:pos="1440"/>
          <w:tab w:val="left" w:pos="2160"/>
        </w:tabs>
        <w:autoSpaceDE w:val="0"/>
        <w:autoSpaceDN w:val="0"/>
        <w:adjustRightInd w:val="0"/>
        <w:ind w:left="1440" w:hanging="1440"/>
        <w:jc w:val="both"/>
        <w:rPr>
          <w:rFonts w:ascii="Arial" w:hAnsi="Arial" w:cs="Arial"/>
          <w:b/>
          <w:sz w:val="20"/>
          <w:szCs w:val="20"/>
          <w:lang w:val="en-IN" w:eastAsia="en-IN"/>
        </w:rPr>
      </w:pPr>
      <w:r w:rsidRPr="00312595">
        <w:rPr>
          <w:rFonts w:ascii="Arial" w:hAnsi="Arial" w:cs="Arial"/>
          <w:sz w:val="20"/>
          <w:szCs w:val="20"/>
          <w:lang w:val="en-IN" w:eastAsia="en-IN"/>
        </w:rPr>
        <w:t>19.2.</w:t>
      </w:r>
      <w:r w:rsidR="00411F5D" w:rsidRPr="00312595">
        <w:rPr>
          <w:rFonts w:ascii="Arial" w:hAnsi="Arial" w:cs="Arial"/>
          <w:sz w:val="20"/>
          <w:szCs w:val="20"/>
          <w:lang w:val="en-IN" w:eastAsia="en-IN"/>
        </w:rPr>
        <w:t>4</w:t>
      </w:r>
      <w:r w:rsidR="00BD5939" w:rsidRPr="00312595">
        <w:rPr>
          <w:rFonts w:ascii="Arial" w:hAnsi="Arial" w:cs="Arial"/>
          <w:sz w:val="20"/>
          <w:szCs w:val="20"/>
          <w:lang w:val="en-IN" w:eastAsia="en-IN"/>
        </w:rPr>
        <w:tab/>
      </w:r>
      <w:r w:rsidR="002828D1" w:rsidRPr="00312595">
        <w:rPr>
          <w:rFonts w:ascii="Arial" w:hAnsi="Arial" w:cs="Arial"/>
          <w:b/>
          <w:sz w:val="20"/>
          <w:szCs w:val="20"/>
          <w:lang w:val="en-IN" w:eastAsia="en-IN"/>
        </w:rPr>
        <w:t xml:space="preserve">The participating bidders will be able to view the bid prices of all the bidders after online opening of Price </w:t>
      </w:r>
      <w:r w:rsidR="002708BE" w:rsidRPr="00312595">
        <w:rPr>
          <w:rFonts w:ascii="Arial" w:hAnsi="Arial" w:cs="Arial"/>
          <w:b/>
          <w:sz w:val="20"/>
          <w:szCs w:val="20"/>
          <w:lang w:val="en-IN" w:eastAsia="en-IN"/>
        </w:rPr>
        <w:t>B</w:t>
      </w:r>
      <w:r w:rsidR="002828D1" w:rsidRPr="00312595">
        <w:rPr>
          <w:rFonts w:ascii="Arial" w:hAnsi="Arial" w:cs="Arial"/>
          <w:b/>
          <w:sz w:val="20"/>
          <w:szCs w:val="20"/>
          <w:lang w:val="en-IN" w:eastAsia="en-IN"/>
        </w:rPr>
        <w:t xml:space="preserve">ids by </w:t>
      </w:r>
      <w:r w:rsidR="002A7024" w:rsidRPr="00312595">
        <w:rPr>
          <w:rFonts w:ascii="Arial" w:hAnsi="Arial" w:cs="Arial"/>
          <w:b/>
          <w:sz w:val="20"/>
          <w:szCs w:val="20"/>
          <w:lang w:val="en-IN" w:eastAsia="en-IN"/>
        </w:rPr>
        <w:t>Employer</w:t>
      </w:r>
      <w:r w:rsidR="003F3587" w:rsidRPr="00312595">
        <w:rPr>
          <w:rFonts w:ascii="Arial" w:hAnsi="Arial" w:cs="Arial"/>
          <w:b/>
          <w:sz w:val="20"/>
          <w:szCs w:val="20"/>
          <w:lang w:val="en-IN" w:eastAsia="en-IN"/>
        </w:rPr>
        <w:t>.</w:t>
      </w:r>
    </w:p>
    <w:p w14:paraId="1F96AC7A" w14:textId="77777777" w:rsidR="002828D1" w:rsidRPr="00312595" w:rsidRDefault="002828D1"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7B" w14:textId="77777777" w:rsidR="00855DCB" w:rsidRPr="00312595" w:rsidRDefault="00855DCB"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7C" w14:textId="77777777" w:rsidR="00855DCB" w:rsidRPr="00312595" w:rsidRDefault="00855DCB"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b/>
          <w:bCs/>
          <w:sz w:val="20"/>
          <w:szCs w:val="20"/>
          <w:lang w:val="en-IN" w:eastAsia="en-IN"/>
        </w:rPr>
        <w:tab/>
        <w:t>FOR TWO STAGE BIDDING</w:t>
      </w:r>
    </w:p>
    <w:p w14:paraId="1F96AC7D" w14:textId="77777777" w:rsidR="00855DCB" w:rsidRPr="00312595" w:rsidRDefault="00855DCB"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7E" w14:textId="77777777" w:rsidR="00855DCB" w:rsidRPr="00312595" w:rsidRDefault="00855DCB" w:rsidP="00855DC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19.1</w:t>
      </w:r>
      <w:r w:rsidRPr="00312595">
        <w:rPr>
          <w:rFonts w:ascii="Arial" w:hAnsi="Arial" w:cs="Arial"/>
          <w:sz w:val="20"/>
          <w:szCs w:val="20"/>
          <w:lang w:val="en-IN" w:eastAsia="en-IN"/>
        </w:rPr>
        <w:tab/>
      </w:r>
      <w:r w:rsidRPr="00312595">
        <w:rPr>
          <w:rFonts w:ascii="Arial" w:hAnsi="Arial" w:cs="Arial"/>
          <w:sz w:val="20"/>
          <w:szCs w:val="20"/>
          <w:u w:val="single"/>
          <w:lang w:val="en-IN" w:eastAsia="en-IN"/>
        </w:rPr>
        <w:t>Stage-I (Techno-Commercial) Bid Opening</w:t>
      </w:r>
      <w:r w:rsidRPr="00312595">
        <w:rPr>
          <w:rFonts w:ascii="Arial" w:hAnsi="Arial" w:cs="Arial"/>
          <w:sz w:val="20"/>
          <w:szCs w:val="20"/>
          <w:lang w:val="en-IN" w:eastAsia="en-IN"/>
        </w:rPr>
        <w:t xml:space="preserve"> </w:t>
      </w:r>
    </w:p>
    <w:p w14:paraId="1F96AC7F" w14:textId="77777777" w:rsidR="00855DCB" w:rsidRPr="00312595" w:rsidRDefault="00855DCB" w:rsidP="00855DC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80" w14:textId="77777777" w:rsidR="00855DCB" w:rsidRPr="00312595" w:rsidRDefault="00855DCB" w:rsidP="00855DC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19.1.1</w:t>
      </w:r>
      <w:r w:rsidRPr="00312595">
        <w:rPr>
          <w:rFonts w:ascii="Arial" w:hAnsi="Arial" w:cs="Arial"/>
          <w:sz w:val="20"/>
          <w:szCs w:val="20"/>
          <w:lang w:val="en-IN" w:eastAsia="en-IN"/>
        </w:rPr>
        <w:tab/>
        <w:t>The Employer will open Stage-I (Techno-Commercial) Bids in the presence of bidders' representatives who choose to attend the opening at the time, on the date and at the place specified in the Bid Data Sheets. In the event of the specified date for the opening of bids being declared a holiday for the Employer, the bids will be opened at the appointed time on the next working day. All important information and other such details as the Employer, at its discretion, may consider appropriate, will be announced at the opening.</w:t>
      </w:r>
    </w:p>
    <w:p w14:paraId="1F96AC81" w14:textId="77777777" w:rsidR="00855DCB" w:rsidRPr="00312595" w:rsidRDefault="00855DCB" w:rsidP="00855DCB">
      <w:pPr>
        <w:tabs>
          <w:tab w:val="left" w:pos="1440"/>
          <w:tab w:val="left" w:pos="2160"/>
        </w:tabs>
        <w:autoSpaceDE w:val="0"/>
        <w:autoSpaceDN w:val="0"/>
        <w:adjustRightInd w:val="0"/>
        <w:ind w:left="1440" w:hanging="22"/>
        <w:jc w:val="both"/>
        <w:rPr>
          <w:rFonts w:ascii="Arial" w:hAnsi="Arial" w:cs="Arial"/>
          <w:sz w:val="20"/>
          <w:szCs w:val="20"/>
          <w:lang w:val="en-IN" w:eastAsia="en-IN"/>
        </w:rPr>
      </w:pPr>
    </w:p>
    <w:p w14:paraId="1F96AC82" w14:textId="77777777" w:rsidR="00855DCB" w:rsidRPr="00312595" w:rsidRDefault="00855DCB" w:rsidP="00855DCB">
      <w:pPr>
        <w:tabs>
          <w:tab w:val="left" w:pos="1440"/>
        </w:tabs>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19.1.2</w:t>
      </w:r>
      <w:r w:rsidRPr="00312595">
        <w:rPr>
          <w:rFonts w:ascii="Arial" w:hAnsi="Arial" w:cs="Arial"/>
          <w:sz w:val="20"/>
          <w:szCs w:val="20"/>
          <w:lang w:val="en-IN" w:eastAsia="en-IN"/>
        </w:rPr>
        <w:tab/>
        <w:t xml:space="preserve">In case requisite Bid Security pursuant to ITB Clause </w:t>
      </w:r>
      <w:r w:rsidR="00A76B45" w:rsidRPr="00312595">
        <w:rPr>
          <w:rFonts w:ascii="Arial" w:hAnsi="Arial" w:cs="Arial"/>
          <w:sz w:val="20"/>
          <w:szCs w:val="20"/>
          <w:lang w:val="en-IN" w:eastAsia="en-IN"/>
        </w:rPr>
        <w:t>‘Bid Security’</w:t>
      </w:r>
      <w:r w:rsidRPr="00312595">
        <w:rPr>
          <w:rFonts w:ascii="Arial" w:hAnsi="Arial" w:cs="Arial"/>
          <w:sz w:val="20"/>
          <w:szCs w:val="20"/>
          <w:lang w:val="en-IN" w:eastAsia="en-IN"/>
        </w:rPr>
        <w:t xml:space="preserve">, and/or Integrity Pact (IP) as per provision of Integrity Pact specified in BDS </w:t>
      </w:r>
      <w:r w:rsidR="00073905" w:rsidRPr="00312595">
        <w:rPr>
          <w:rFonts w:ascii="Arial" w:hAnsi="Arial" w:cs="Arial"/>
          <w:sz w:val="20"/>
          <w:szCs w:val="20"/>
          <w:lang w:val="en-IN" w:eastAsia="en-IN"/>
        </w:rPr>
        <w:t xml:space="preserve">and/or Cost of bidding document </w:t>
      </w:r>
      <w:r w:rsidRPr="00312595">
        <w:rPr>
          <w:rFonts w:ascii="Arial" w:hAnsi="Arial" w:cs="Arial"/>
          <w:sz w:val="20"/>
          <w:szCs w:val="20"/>
          <w:lang w:val="en-IN" w:eastAsia="en-IN"/>
        </w:rPr>
        <w:t>are not submitted before the stipulated bid submission closing date and time then Bid shall be rejected by the Employer as being non-responsive and shall not be opened.</w:t>
      </w:r>
      <w:r w:rsidR="00A76B45" w:rsidRPr="00312595">
        <w:rPr>
          <w:rFonts w:ascii="Arial" w:hAnsi="Arial" w:cs="Arial"/>
          <w:sz w:val="20"/>
          <w:szCs w:val="20"/>
          <w:lang w:val="en-IN" w:eastAsia="en-IN"/>
        </w:rPr>
        <w:t xml:space="preserve"> </w:t>
      </w:r>
    </w:p>
    <w:p w14:paraId="1F96AC83" w14:textId="77777777" w:rsidR="00855DCB" w:rsidRPr="00312595" w:rsidRDefault="00855DCB" w:rsidP="00855DCB">
      <w:pPr>
        <w:autoSpaceDE w:val="0"/>
        <w:autoSpaceDN w:val="0"/>
        <w:adjustRightInd w:val="0"/>
        <w:ind w:left="1440"/>
        <w:rPr>
          <w:rFonts w:ascii="Arial" w:hAnsi="Arial" w:cs="Arial"/>
          <w:sz w:val="20"/>
          <w:szCs w:val="20"/>
          <w:lang w:val="en-IN" w:eastAsia="en-IN"/>
        </w:rPr>
      </w:pPr>
    </w:p>
    <w:p w14:paraId="1F96AC84" w14:textId="77777777" w:rsidR="00855DCB" w:rsidRPr="00312595" w:rsidRDefault="00855DCB" w:rsidP="00855DCB">
      <w:pPr>
        <w:tabs>
          <w:tab w:val="left" w:pos="2160"/>
        </w:tabs>
        <w:autoSpaceDE w:val="0"/>
        <w:autoSpaceDN w:val="0"/>
        <w:adjustRightInd w:val="0"/>
        <w:ind w:left="1440"/>
        <w:jc w:val="both"/>
        <w:rPr>
          <w:rFonts w:ascii="Arial" w:hAnsi="Arial" w:cs="Arial"/>
          <w:sz w:val="20"/>
          <w:szCs w:val="20"/>
          <w:lang w:val="en-IN" w:eastAsia="en-IN"/>
        </w:rPr>
      </w:pPr>
    </w:p>
    <w:p w14:paraId="1F96AC85" w14:textId="77777777" w:rsidR="00855DCB" w:rsidRPr="00312595" w:rsidRDefault="00855DCB" w:rsidP="00855DCB">
      <w:pPr>
        <w:tabs>
          <w:tab w:val="left" w:pos="1440"/>
          <w:tab w:val="left" w:pos="2160"/>
        </w:tabs>
        <w:autoSpaceDE w:val="0"/>
        <w:autoSpaceDN w:val="0"/>
        <w:adjustRightInd w:val="0"/>
        <w:ind w:left="1440" w:hanging="1440"/>
        <w:jc w:val="both"/>
        <w:rPr>
          <w:rFonts w:ascii="Arial" w:hAnsi="Arial" w:cs="Arial"/>
          <w:sz w:val="20"/>
          <w:szCs w:val="20"/>
          <w:u w:val="single"/>
          <w:lang w:val="en-IN" w:eastAsia="en-IN"/>
        </w:rPr>
      </w:pPr>
      <w:r w:rsidRPr="00312595">
        <w:rPr>
          <w:rFonts w:ascii="Arial" w:hAnsi="Arial" w:cs="Arial"/>
          <w:sz w:val="20"/>
          <w:szCs w:val="20"/>
          <w:lang w:val="en-IN" w:eastAsia="en-IN"/>
        </w:rPr>
        <w:t>19.2</w:t>
      </w:r>
      <w:r w:rsidRPr="00312595">
        <w:rPr>
          <w:rFonts w:ascii="Arial" w:hAnsi="Arial" w:cs="Arial"/>
          <w:sz w:val="20"/>
          <w:szCs w:val="20"/>
          <w:lang w:val="en-IN" w:eastAsia="en-IN"/>
        </w:rPr>
        <w:tab/>
      </w:r>
      <w:r w:rsidRPr="00312595">
        <w:rPr>
          <w:rFonts w:ascii="Arial" w:hAnsi="Arial" w:cs="Arial"/>
          <w:sz w:val="20"/>
          <w:szCs w:val="20"/>
          <w:u w:val="single"/>
          <w:lang w:val="en-IN" w:eastAsia="en-IN"/>
        </w:rPr>
        <w:t>Stage-II (Price) Bid Opening</w:t>
      </w:r>
    </w:p>
    <w:p w14:paraId="1F96AC86" w14:textId="77777777" w:rsidR="00855DCB" w:rsidRPr="00312595" w:rsidRDefault="00855DCB" w:rsidP="00855DCB">
      <w:pPr>
        <w:tabs>
          <w:tab w:val="left" w:pos="1440"/>
          <w:tab w:val="left" w:pos="2160"/>
        </w:tabs>
        <w:autoSpaceDE w:val="0"/>
        <w:autoSpaceDN w:val="0"/>
        <w:adjustRightInd w:val="0"/>
        <w:ind w:left="1440" w:hanging="22"/>
        <w:jc w:val="both"/>
        <w:rPr>
          <w:rFonts w:ascii="Arial" w:hAnsi="Arial" w:cs="Arial"/>
          <w:sz w:val="20"/>
          <w:szCs w:val="20"/>
          <w:lang w:val="en-IN" w:eastAsia="en-IN"/>
        </w:rPr>
      </w:pPr>
    </w:p>
    <w:p w14:paraId="1F96AC87" w14:textId="77777777" w:rsidR="006D40B8" w:rsidRPr="00312595" w:rsidRDefault="006D40B8" w:rsidP="006D40B8">
      <w:pPr>
        <w:autoSpaceDE w:val="0"/>
        <w:autoSpaceDN w:val="0"/>
        <w:adjustRightInd w:val="0"/>
        <w:ind w:left="1440" w:hanging="1440"/>
        <w:jc w:val="both"/>
        <w:rPr>
          <w:rFonts w:ascii="Arial" w:hAnsi="Arial" w:cs="Arial"/>
          <w:sz w:val="20"/>
          <w:szCs w:val="20"/>
          <w:lang w:val="en-IN" w:eastAsia="en-IN"/>
        </w:rPr>
      </w:pPr>
    </w:p>
    <w:p w14:paraId="1F96AC88" w14:textId="77777777" w:rsidR="006D40B8" w:rsidRPr="00312595" w:rsidRDefault="006D40B8" w:rsidP="001C0E1D">
      <w:pPr>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19.2.1</w:t>
      </w:r>
      <w:r w:rsidRPr="00312595">
        <w:rPr>
          <w:rFonts w:ascii="Arial" w:hAnsi="Arial" w:cs="Arial"/>
          <w:sz w:val="20"/>
          <w:szCs w:val="20"/>
          <w:lang w:val="en-IN" w:eastAsia="en-IN"/>
        </w:rPr>
        <w:tab/>
        <w:t>After evaluation of Stage-I (Techno-Commercial) Bid, Employer may invite Stage-II (Price) bid from the bidders who have been considered qualified and whose bid has been considered Techno-Commercially responsive.</w:t>
      </w:r>
      <w:r w:rsidR="00F57664" w:rsidRPr="00312595">
        <w:rPr>
          <w:rFonts w:ascii="Arial" w:hAnsi="Arial" w:cs="Arial"/>
          <w:sz w:val="20"/>
          <w:szCs w:val="20"/>
          <w:lang w:val="en-IN" w:eastAsia="en-IN"/>
        </w:rPr>
        <w:t xml:space="preserve"> </w:t>
      </w:r>
    </w:p>
    <w:p w14:paraId="1F96AC89" w14:textId="77777777" w:rsidR="006D40B8" w:rsidRPr="00312595" w:rsidRDefault="006D40B8" w:rsidP="00855DC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8A" w14:textId="77777777" w:rsidR="00855DCB" w:rsidRPr="00312595" w:rsidRDefault="00855DCB" w:rsidP="00855DC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19.2.</w:t>
      </w:r>
      <w:r w:rsidR="001C0E1D" w:rsidRPr="00312595">
        <w:rPr>
          <w:rFonts w:ascii="Arial" w:hAnsi="Arial" w:cs="Arial"/>
          <w:sz w:val="20"/>
          <w:szCs w:val="20"/>
          <w:lang w:val="en-IN" w:eastAsia="en-IN"/>
        </w:rPr>
        <w:t>2</w:t>
      </w:r>
      <w:r w:rsidRPr="00312595">
        <w:rPr>
          <w:rFonts w:ascii="Arial" w:hAnsi="Arial" w:cs="Arial"/>
          <w:sz w:val="20"/>
          <w:szCs w:val="20"/>
          <w:lang w:val="en-IN" w:eastAsia="en-IN"/>
        </w:rPr>
        <w:tab/>
        <w:t>The Employer will open Stage-II (Price) Bids in the presence of bidders' representatives who choose to attend the opening at the time, on the date and at the place specified by the Employer. In the event of the specified date for the opening of bids being declared a holiday for the Employer, the bids will be opened at the appointed time on the next working day. All important information and other such details as the Employer, at its discretion, may consider appropriate, will be announced at the opening.</w:t>
      </w:r>
    </w:p>
    <w:p w14:paraId="1F96AC8B" w14:textId="77777777" w:rsidR="00855DCB" w:rsidRPr="00312595" w:rsidRDefault="00855DCB" w:rsidP="00855DCB">
      <w:pPr>
        <w:tabs>
          <w:tab w:val="left" w:pos="1440"/>
          <w:tab w:val="left" w:pos="2160"/>
        </w:tabs>
        <w:autoSpaceDE w:val="0"/>
        <w:autoSpaceDN w:val="0"/>
        <w:adjustRightInd w:val="0"/>
        <w:ind w:left="1440" w:hanging="22"/>
        <w:jc w:val="both"/>
        <w:rPr>
          <w:rFonts w:ascii="Arial" w:hAnsi="Arial" w:cs="Arial"/>
          <w:sz w:val="20"/>
          <w:szCs w:val="20"/>
          <w:lang w:val="en-IN" w:eastAsia="en-IN"/>
        </w:rPr>
      </w:pPr>
    </w:p>
    <w:p w14:paraId="1F96AC8C" w14:textId="77777777" w:rsidR="00855DCB" w:rsidRPr="00312595" w:rsidRDefault="00855DCB" w:rsidP="00855DCB">
      <w:pPr>
        <w:tabs>
          <w:tab w:val="left" w:pos="1440"/>
        </w:tabs>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19.2.</w:t>
      </w:r>
      <w:r w:rsidR="001C0E1D" w:rsidRPr="00312595">
        <w:rPr>
          <w:rFonts w:ascii="Arial" w:hAnsi="Arial" w:cs="Arial"/>
          <w:sz w:val="20"/>
          <w:szCs w:val="20"/>
          <w:lang w:val="en-IN" w:eastAsia="en-IN"/>
        </w:rPr>
        <w:t>3</w:t>
      </w:r>
      <w:r w:rsidRPr="00312595">
        <w:rPr>
          <w:rFonts w:ascii="Arial" w:hAnsi="Arial" w:cs="Arial"/>
          <w:sz w:val="20"/>
          <w:szCs w:val="20"/>
          <w:lang w:val="en-IN" w:eastAsia="en-IN"/>
        </w:rPr>
        <w:tab/>
        <w:t>In case requisite bid security extension pursuant to ITB Clause</w:t>
      </w:r>
      <w:r w:rsidR="00107E2F" w:rsidRPr="00312595">
        <w:rPr>
          <w:rFonts w:ascii="Arial" w:hAnsi="Arial" w:cs="Arial"/>
          <w:sz w:val="20"/>
          <w:szCs w:val="20"/>
          <w:lang w:val="en-IN" w:eastAsia="en-IN"/>
        </w:rPr>
        <w:t xml:space="preserve"> titled</w:t>
      </w:r>
      <w:r w:rsidRPr="00312595">
        <w:rPr>
          <w:rFonts w:ascii="Arial" w:hAnsi="Arial" w:cs="Arial"/>
          <w:sz w:val="20"/>
          <w:szCs w:val="20"/>
          <w:lang w:val="en-IN" w:eastAsia="en-IN"/>
        </w:rPr>
        <w:t xml:space="preserve"> </w:t>
      </w:r>
      <w:r w:rsidR="00A76B45" w:rsidRPr="00312595">
        <w:rPr>
          <w:rFonts w:ascii="Arial" w:hAnsi="Arial" w:cs="Arial"/>
          <w:sz w:val="20"/>
          <w:szCs w:val="20"/>
          <w:lang w:val="en-IN" w:eastAsia="en-IN"/>
        </w:rPr>
        <w:t>‘Bid Security’</w:t>
      </w:r>
      <w:r w:rsidRPr="00312595">
        <w:rPr>
          <w:rFonts w:ascii="Arial" w:hAnsi="Arial" w:cs="Arial"/>
          <w:sz w:val="20"/>
          <w:szCs w:val="20"/>
          <w:lang w:val="en-IN" w:eastAsia="en-IN"/>
        </w:rPr>
        <w:t>, is not submitted before the stipulated Price Bid submission closing date and time then Bid shall be rejected by the Employer as being non-responsive and shall not be opened.</w:t>
      </w:r>
      <w:r w:rsidR="00A76B45" w:rsidRPr="00312595">
        <w:rPr>
          <w:rFonts w:ascii="Arial" w:hAnsi="Arial" w:cs="Arial"/>
          <w:sz w:val="20"/>
          <w:szCs w:val="20"/>
          <w:lang w:val="en-IN" w:eastAsia="en-IN"/>
        </w:rPr>
        <w:t xml:space="preserve"> </w:t>
      </w:r>
    </w:p>
    <w:p w14:paraId="1F96AC8D" w14:textId="77777777" w:rsidR="00855DCB" w:rsidRPr="00312595" w:rsidRDefault="00855DCB" w:rsidP="00855DCB">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C8E" w14:textId="77777777" w:rsidR="00855DCB" w:rsidRPr="00312595" w:rsidRDefault="001C0E1D" w:rsidP="00855DCB">
      <w:pPr>
        <w:tabs>
          <w:tab w:val="left" w:pos="1440"/>
          <w:tab w:val="left" w:pos="2160"/>
        </w:tabs>
        <w:autoSpaceDE w:val="0"/>
        <w:autoSpaceDN w:val="0"/>
        <w:adjustRightInd w:val="0"/>
        <w:ind w:left="1440" w:hanging="1440"/>
        <w:jc w:val="both"/>
        <w:rPr>
          <w:rFonts w:ascii="Arial" w:hAnsi="Arial" w:cs="Arial"/>
          <w:b/>
          <w:sz w:val="20"/>
          <w:szCs w:val="20"/>
          <w:lang w:val="en-IN" w:eastAsia="en-IN"/>
        </w:rPr>
      </w:pPr>
      <w:r w:rsidRPr="00312595">
        <w:rPr>
          <w:rFonts w:ascii="Arial" w:hAnsi="Arial" w:cs="Arial"/>
          <w:sz w:val="20"/>
          <w:szCs w:val="20"/>
          <w:lang w:val="en-IN" w:eastAsia="en-IN"/>
        </w:rPr>
        <w:t>19.2.4</w:t>
      </w:r>
      <w:r w:rsidR="00855DCB" w:rsidRPr="00312595">
        <w:rPr>
          <w:rFonts w:ascii="Arial" w:hAnsi="Arial" w:cs="Arial"/>
          <w:sz w:val="20"/>
          <w:szCs w:val="20"/>
          <w:lang w:val="en-IN" w:eastAsia="en-IN"/>
        </w:rPr>
        <w:tab/>
      </w:r>
      <w:r w:rsidR="00855DCB" w:rsidRPr="00312595">
        <w:rPr>
          <w:rFonts w:ascii="Arial" w:hAnsi="Arial" w:cs="Arial"/>
          <w:b/>
          <w:sz w:val="20"/>
          <w:szCs w:val="20"/>
          <w:lang w:val="en-IN" w:eastAsia="en-IN"/>
        </w:rPr>
        <w:t>The participating bidders will be able to view the bid prices of all the bidders after online opening of Price Bids by Employer.</w:t>
      </w:r>
    </w:p>
    <w:p w14:paraId="1F96AC8F" w14:textId="77777777" w:rsidR="00855DCB" w:rsidRPr="00312595" w:rsidRDefault="00855DCB"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90" w14:textId="77777777" w:rsidR="00855DCB" w:rsidRPr="00312595" w:rsidRDefault="00855DCB"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91" w14:textId="77777777" w:rsidR="002828D1" w:rsidRPr="00312595" w:rsidRDefault="002828D1"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20.</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Clarification on Bids </w:t>
      </w:r>
    </w:p>
    <w:p w14:paraId="1F96AC92" w14:textId="77777777" w:rsidR="002828D1" w:rsidRPr="00312595" w:rsidRDefault="002828D1"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93" w14:textId="77777777" w:rsidR="002828D1" w:rsidRPr="00312595" w:rsidRDefault="002828D1"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During bid evaluation,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may, at its discretion, ask the Bidder for a clarification of its bid including documentary evidence pertaining to the reference plants declared in the </w:t>
      </w:r>
      <w:r w:rsidRPr="00312595">
        <w:rPr>
          <w:rFonts w:ascii="Arial" w:hAnsi="Arial" w:cs="Arial"/>
          <w:sz w:val="20"/>
          <w:szCs w:val="20"/>
          <w:lang w:val="en-IN" w:eastAsia="en-IN"/>
        </w:rPr>
        <w:lastRenderedPageBreak/>
        <w:t xml:space="preserve">bid for the purpose of meeting Qualifying Requirement specified in Bid Data Sheet. The request for clarification and the response shall be in writing, and no change in the price or substance of the bid including substitution of reference plants in the bid by new/additional plant for conforming to Qualifying Requirement shall be sought, offered or permitted. </w:t>
      </w:r>
    </w:p>
    <w:p w14:paraId="1F96AC94" w14:textId="77777777" w:rsidR="002828D1" w:rsidRPr="00312595" w:rsidRDefault="002828D1"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95" w14:textId="77777777" w:rsidR="00B85F83" w:rsidRPr="00312595" w:rsidRDefault="00B85F83" w:rsidP="002828D1">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p>
    <w:p w14:paraId="1F96AC96" w14:textId="77777777" w:rsidR="002828D1" w:rsidRPr="00312595" w:rsidRDefault="002828D1" w:rsidP="002828D1">
      <w:pPr>
        <w:tabs>
          <w:tab w:val="left" w:pos="1440"/>
          <w:tab w:val="left" w:pos="2160"/>
        </w:tabs>
        <w:autoSpaceDE w:val="0"/>
        <w:autoSpaceDN w:val="0"/>
        <w:adjustRightInd w:val="0"/>
        <w:ind w:left="1440" w:hanging="1440"/>
        <w:jc w:val="both"/>
        <w:rPr>
          <w:rFonts w:ascii="Arial" w:hAnsi="Arial" w:cs="Arial"/>
          <w:sz w:val="10"/>
          <w:szCs w:val="20"/>
          <w:lang w:val="en-IN" w:eastAsia="en-IN"/>
        </w:rPr>
      </w:pPr>
      <w:r w:rsidRPr="00312595">
        <w:rPr>
          <w:rFonts w:ascii="Arial" w:hAnsi="Arial" w:cs="Arial"/>
          <w:bCs/>
          <w:sz w:val="20"/>
          <w:szCs w:val="20"/>
          <w:lang w:val="en-IN" w:eastAsia="en-IN"/>
        </w:rPr>
        <w:t>21.</w:t>
      </w:r>
      <w:r w:rsidR="004F5296" w:rsidRPr="00312595">
        <w:rPr>
          <w:rFonts w:ascii="Arial" w:hAnsi="Arial" w:cs="Arial"/>
          <w:bCs/>
          <w:sz w:val="20"/>
          <w:szCs w:val="20"/>
          <w:lang w:val="en-IN" w:eastAsia="en-IN"/>
        </w:rPr>
        <w:t>0</w:t>
      </w:r>
      <w:r w:rsidRPr="00312595">
        <w:rPr>
          <w:rFonts w:ascii="Arial" w:hAnsi="Arial" w:cs="Arial"/>
          <w:b/>
          <w:bCs/>
          <w:sz w:val="20"/>
          <w:szCs w:val="20"/>
          <w:lang w:val="en-IN" w:eastAsia="en-IN"/>
        </w:rPr>
        <w:tab/>
      </w:r>
      <w:r w:rsidR="00805A72" w:rsidRPr="00312595">
        <w:rPr>
          <w:rFonts w:ascii="Arial" w:hAnsi="Arial" w:cs="Arial"/>
          <w:b/>
          <w:bCs/>
          <w:sz w:val="20"/>
          <w:szCs w:val="20"/>
          <w:lang w:val="en-IN" w:eastAsia="en-IN"/>
        </w:rPr>
        <w:t>PRELIMINARY EXAMINATION OF TECHNO-COMMERCIAL BIDS</w:t>
      </w:r>
    </w:p>
    <w:p w14:paraId="1F96AC97" w14:textId="77777777" w:rsidR="009E7CE9" w:rsidRPr="00312595" w:rsidRDefault="009E7CE9" w:rsidP="00B13E92">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98" w14:textId="77777777" w:rsidR="00DF0B87" w:rsidRPr="00312595" w:rsidRDefault="00DF0B87" w:rsidP="00DF0B8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21.1</w:t>
      </w:r>
      <w:r w:rsidRPr="00312595">
        <w:rPr>
          <w:rFonts w:ascii="Arial" w:hAnsi="Arial" w:cs="Arial"/>
          <w:sz w:val="20"/>
          <w:szCs w:val="20"/>
          <w:lang w:val="en-IN" w:eastAsia="en-IN"/>
        </w:rPr>
        <w:tab/>
        <w:t>EMPLOYER will examine the bids to determine whether they are complete, whether required securities have been furnished, whether the documents have been properly signed and whether the bids are generally in order.</w:t>
      </w:r>
    </w:p>
    <w:p w14:paraId="1F96AC99" w14:textId="77777777" w:rsidR="00DF0B87" w:rsidRPr="00312595" w:rsidRDefault="00DF0B87" w:rsidP="00DF0B8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C9A" w14:textId="77777777" w:rsidR="00DF0B87" w:rsidRPr="00312595" w:rsidRDefault="00DF0B87" w:rsidP="00DF0B87">
      <w:pPr>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21.2</w:t>
      </w:r>
      <w:r w:rsidRPr="00312595">
        <w:rPr>
          <w:rFonts w:ascii="Arial" w:hAnsi="Arial" w:cs="Arial"/>
          <w:sz w:val="20"/>
          <w:szCs w:val="20"/>
          <w:lang w:val="en-IN" w:eastAsia="en-IN"/>
        </w:rPr>
        <w:tab/>
        <w:t>Prior to the detailed evaluation, EMPLOYER will initially determine whether each Techno-Commercial bid is of acceptable quality, is generally complete and is substantially responsive to the bidding documents.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1F96AC9B" w14:textId="77777777" w:rsidR="00DF0B87" w:rsidRPr="00312595" w:rsidRDefault="00DF0B87" w:rsidP="00B13E92">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9C" w14:textId="77777777" w:rsidR="00DF0B87" w:rsidRPr="00312595" w:rsidRDefault="00DF0B87" w:rsidP="00B13E92">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9D" w14:textId="77777777" w:rsidR="00DD6886" w:rsidRPr="00312595" w:rsidRDefault="002828D1" w:rsidP="00B13E92">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r w:rsidRPr="00312595">
        <w:rPr>
          <w:rFonts w:ascii="Arial" w:hAnsi="Arial" w:cs="Arial"/>
          <w:sz w:val="20"/>
          <w:szCs w:val="20"/>
          <w:lang w:val="en-IN" w:eastAsia="en-IN"/>
        </w:rPr>
        <w:t>21.</w:t>
      </w:r>
      <w:r w:rsidR="00DF0B87" w:rsidRPr="00312595">
        <w:rPr>
          <w:rFonts w:ascii="Arial" w:hAnsi="Arial" w:cs="Arial"/>
          <w:sz w:val="20"/>
          <w:szCs w:val="20"/>
          <w:lang w:val="en-IN" w:eastAsia="en-IN"/>
        </w:rPr>
        <w:t>3</w:t>
      </w:r>
      <w:r w:rsidRPr="00312595">
        <w:rPr>
          <w:rFonts w:ascii="Arial" w:hAnsi="Arial" w:cs="Arial"/>
          <w:sz w:val="20"/>
          <w:szCs w:val="20"/>
          <w:lang w:val="en-IN" w:eastAsia="en-IN"/>
        </w:rPr>
        <w:tab/>
      </w:r>
      <w:r w:rsidR="001E0A76" w:rsidRPr="00312595">
        <w:rPr>
          <w:rFonts w:ascii="Arial" w:hAnsi="Arial" w:cs="Arial"/>
          <w:b/>
          <w:bCs/>
          <w:sz w:val="20"/>
          <w:szCs w:val="20"/>
          <w:lang w:val="en-IN" w:eastAsia="en-IN"/>
        </w:rPr>
        <w:t>Compliance with the Provisions of Bidding Documents</w:t>
      </w:r>
      <w:r w:rsidR="002F0F4C" w:rsidRPr="00312595">
        <w:rPr>
          <w:rFonts w:ascii="Arial" w:hAnsi="Arial" w:cs="Arial"/>
          <w:b/>
          <w:bCs/>
          <w:sz w:val="20"/>
          <w:szCs w:val="20"/>
          <w:lang w:val="en-IN" w:eastAsia="en-IN"/>
        </w:rPr>
        <w:t xml:space="preserve"> </w:t>
      </w:r>
    </w:p>
    <w:p w14:paraId="1F96AC9E" w14:textId="77777777" w:rsidR="00DD6886" w:rsidRPr="00312595" w:rsidRDefault="00DD6886" w:rsidP="00B13E92">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p>
    <w:p w14:paraId="1F96AC9F" w14:textId="77777777" w:rsidR="002F0F4C" w:rsidRPr="00312595" w:rsidRDefault="00DD6886" w:rsidP="00B13E92">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b/>
          <w:bCs/>
          <w:sz w:val="20"/>
          <w:szCs w:val="20"/>
          <w:lang w:val="en-IN" w:eastAsia="en-IN"/>
        </w:rPr>
        <w:tab/>
        <w:t xml:space="preserve">For Single Stage </w:t>
      </w:r>
      <w:r w:rsidR="001E0A76" w:rsidRPr="00312595">
        <w:rPr>
          <w:rFonts w:ascii="Arial" w:hAnsi="Arial" w:cs="Arial"/>
          <w:b/>
          <w:bCs/>
          <w:sz w:val="20"/>
          <w:szCs w:val="20"/>
          <w:lang w:val="en-IN" w:eastAsia="en-IN"/>
        </w:rPr>
        <w:t>T</w:t>
      </w:r>
      <w:r w:rsidRPr="00312595">
        <w:rPr>
          <w:rFonts w:ascii="Arial" w:hAnsi="Arial" w:cs="Arial"/>
          <w:b/>
          <w:bCs/>
          <w:sz w:val="20"/>
          <w:szCs w:val="20"/>
          <w:lang w:val="en-IN" w:eastAsia="en-IN"/>
        </w:rPr>
        <w:t>wo E</w:t>
      </w:r>
      <w:r w:rsidR="002F0F4C" w:rsidRPr="00312595">
        <w:rPr>
          <w:rFonts w:ascii="Arial" w:hAnsi="Arial" w:cs="Arial"/>
          <w:b/>
          <w:bCs/>
          <w:sz w:val="20"/>
          <w:szCs w:val="20"/>
          <w:lang w:val="en-IN" w:eastAsia="en-IN"/>
        </w:rPr>
        <w:t>nvelope Bidding</w:t>
      </w:r>
    </w:p>
    <w:p w14:paraId="1F96ACA0" w14:textId="77777777" w:rsidR="002F0F4C" w:rsidRPr="00312595" w:rsidRDefault="002F0F4C" w:rsidP="00B13E92">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CA1" w14:textId="77777777" w:rsidR="002828D1" w:rsidRPr="00312595" w:rsidRDefault="002F0F4C" w:rsidP="00B13E92">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B77AE3" w:rsidRPr="00312595">
        <w:rPr>
          <w:rFonts w:ascii="Arial" w:hAnsi="Arial" w:cs="Arial"/>
          <w:sz w:val="20"/>
          <w:szCs w:val="20"/>
          <w:lang w:val="en-IN" w:eastAsia="en-IN"/>
        </w:rPr>
        <w:t>No</w:t>
      </w:r>
      <w:r w:rsidR="002828D1" w:rsidRPr="00312595">
        <w:rPr>
          <w:rFonts w:ascii="Arial" w:hAnsi="Arial" w:cs="Arial"/>
          <w:sz w:val="20"/>
          <w:szCs w:val="20"/>
          <w:lang w:val="en-IN" w:eastAsia="en-IN"/>
        </w:rPr>
        <w:t xml:space="preserve"> deviation, whatsoever, is permitted by </w:t>
      </w:r>
      <w:r w:rsidR="001032E8" w:rsidRPr="00312595">
        <w:rPr>
          <w:rFonts w:ascii="Arial" w:hAnsi="Arial" w:cs="Arial"/>
          <w:sz w:val="20"/>
          <w:szCs w:val="20"/>
          <w:lang w:val="en-IN" w:eastAsia="en-IN"/>
        </w:rPr>
        <w:t>EMPLOYER</w:t>
      </w:r>
      <w:r w:rsidR="002828D1" w:rsidRPr="00312595">
        <w:rPr>
          <w:rFonts w:ascii="Arial" w:hAnsi="Arial" w:cs="Arial"/>
          <w:sz w:val="20"/>
          <w:szCs w:val="20"/>
          <w:lang w:val="en-IN" w:eastAsia="en-IN"/>
        </w:rPr>
        <w:t xml:space="preserve"> to </w:t>
      </w:r>
      <w:r w:rsidR="006A77B5" w:rsidRPr="00312595">
        <w:rPr>
          <w:rFonts w:ascii="Arial" w:hAnsi="Arial" w:cs="Arial"/>
          <w:sz w:val="20"/>
          <w:szCs w:val="20"/>
          <w:lang w:val="en-IN" w:eastAsia="en-IN"/>
        </w:rPr>
        <w:t>any</w:t>
      </w:r>
      <w:r w:rsidR="002828D1" w:rsidRPr="00312595">
        <w:rPr>
          <w:rFonts w:ascii="Arial" w:hAnsi="Arial" w:cs="Arial"/>
          <w:sz w:val="20"/>
          <w:szCs w:val="20"/>
          <w:lang w:val="en-IN" w:eastAsia="en-IN"/>
        </w:rPr>
        <w:t xml:space="preserve"> provisions of Bidding Documents. The Bidders are advised that while making their Bid proposals and quoting prices, all conditions may appropriately be taken </w:t>
      </w:r>
      <w:r w:rsidR="00B13E92" w:rsidRPr="00312595">
        <w:rPr>
          <w:rFonts w:ascii="Arial" w:hAnsi="Arial" w:cs="Arial"/>
          <w:sz w:val="20"/>
          <w:szCs w:val="20"/>
          <w:lang w:val="en-IN" w:eastAsia="en-IN"/>
        </w:rPr>
        <w:t>i</w:t>
      </w:r>
      <w:r w:rsidR="002828D1" w:rsidRPr="00312595">
        <w:rPr>
          <w:rFonts w:ascii="Arial" w:hAnsi="Arial" w:cs="Arial"/>
          <w:sz w:val="20"/>
          <w:szCs w:val="20"/>
          <w:lang w:val="en-IN" w:eastAsia="en-IN"/>
        </w:rPr>
        <w:t xml:space="preserve">nto consideration. Bidders </w:t>
      </w:r>
      <w:r w:rsidR="00F04CE8" w:rsidRPr="00312595">
        <w:rPr>
          <w:rFonts w:ascii="Arial" w:hAnsi="Arial" w:cs="Arial"/>
          <w:sz w:val="20"/>
          <w:szCs w:val="20"/>
          <w:lang w:val="en-IN" w:eastAsia="en-IN"/>
        </w:rPr>
        <w:t>shall</w:t>
      </w:r>
      <w:r w:rsidR="002828D1" w:rsidRPr="00312595">
        <w:rPr>
          <w:rFonts w:ascii="Arial" w:hAnsi="Arial" w:cs="Arial"/>
          <w:sz w:val="20"/>
          <w:szCs w:val="20"/>
          <w:lang w:val="en-IN" w:eastAsia="en-IN"/>
        </w:rPr>
        <w:t xml:space="preserve"> certify their compliance to the </w:t>
      </w:r>
      <w:r w:rsidR="002828D1" w:rsidRPr="00312595">
        <w:rPr>
          <w:rFonts w:ascii="Arial" w:hAnsi="Arial" w:cs="Arial"/>
          <w:sz w:val="20"/>
          <w:szCs w:val="20"/>
          <w:lang w:val="en-IN" w:eastAsia="en-IN"/>
        </w:rPr>
        <w:tab/>
        <w:t>complete</w:t>
      </w:r>
      <w:r w:rsidR="0003497A" w:rsidRPr="00312595">
        <w:rPr>
          <w:rFonts w:ascii="Arial" w:hAnsi="Arial" w:cs="Arial"/>
          <w:sz w:val="20"/>
          <w:szCs w:val="20"/>
          <w:lang w:val="en-IN" w:eastAsia="en-IN"/>
        </w:rPr>
        <w:t xml:space="preserve"> B</w:t>
      </w:r>
      <w:r w:rsidR="002828D1" w:rsidRPr="00312595">
        <w:rPr>
          <w:rFonts w:ascii="Arial" w:hAnsi="Arial" w:cs="Arial"/>
          <w:sz w:val="20"/>
          <w:szCs w:val="20"/>
          <w:lang w:val="en-IN" w:eastAsia="en-IN"/>
        </w:rPr>
        <w:t xml:space="preserve">idding Documents by accepting the following attribute </w:t>
      </w:r>
      <w:r w:rsidR="00A76B45" w:rsidRPr="00312595">
        <w:rPr>
          <w:rFonts w:ascii="Arial" w:hAnsi="Arial" w:cs="Arial"/>
          <w:sz w:val="20"/>
          <w:szCs w:val="20"/>
          <w:lang w:val="en-IN" w:eastAsia="en-IN"/>
        </w:rPr>
        <w:t>at e-tender portal</w:t>
      </w:r>
      <w:r w:rsidR="002828D1" w:rsidRPr="00312595">
        <w:rPr>
          <w:rFonts w:ascii="Arial" w:hAnsi="Arial" w:cs="Arial"/>
          <w:sz w:val="20"/>
          <w:szCs w:val="20"/>
          <w:lang w:val="en-IN" w:eastAsia="en-IN"/>
        </w:rPr>
        <w:t>:</w:t>
      </w:r>
    </w:p>
    <w:p w14:paraId="1F96ACA2" w14:textId="77777777" w:rsidR="002828D1" w:rsidRPr="00312595" w:rsidRDefault="002828D1"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A3" w14:textId="77777777" w:rsidR="002828D1" w:rsidRPr="00312595" w:rsidRDefault="002828D1" w:rsidP="002828D1">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bCs/>
          <w:sz w:val="20"/>
          <w:szCs w:val="20"/>
          <w:lang w:val="en-IN" w:eastAsia="en-IN"/>
        </w:rPr>
        <w:t xml:space="preserve">    “Do you certify full compliance to all provisions of Bid Doc?”</w:t>
      </w:r>
    </w:p>
    <w:p w14:paraId="1F96ACA4" w14:textId="77777777" w:rsidR="002828D1" w:rsidRPr="00312595" w:rsidRDefault="002828D1" w:rsidP="002828D1">
      <w:pPr>
        <w:tabs>
          <w:tab w:val="left" w:pos="1440"/>
          <w:tab w:val="left" w:pos="2160"/>
        </w:tabs>
        <w:autoSpaceDE w:val="0"/>
        <w:autoSpaceDN w:val="0"/>
        <w:adjustRightInd w:val="0"/>
        <w:spacing w:after="180"/>
        <w:ind w:left="1440" w:hanging="1440"/>
        <w:jc w:val="both"/>
        <w:rPr>
          <w:rFonts w:ascii="Arial" w:hAnsi="Arial" w:cs="Arial"/>
          <w:b/>
          <w:bCs/>
          <w:sz w:val="20"/>
          <w:szCs w:val="20"/>
          <w:lang w:val="en-IN" w:eastAsia="en-IN"/>
        </w:rPr>
      </w:pPr>
      <w:r w:rsidRPr="00312595">
        <w:rPr>
          <w:rFonts w:ascii="Arial" w:hAnsi="Arial" w:cs="Arial"/>
          <w:sz w:val="20"/>
          <w:szCs w:val="20"/>
          <w:lang w:val="en-IN" w:eastAsia="en-IN"/>
        </w:rPr>
        <w:tab/>
        <w:t xml:space="preserve">Acceptance of above attribute shall be considered as Bidder's confirmation that any deviation to the any Provisions found anywhere in their Bid Proposal, implicit or explicit, shall stand unconditionally withdrawn, without any cost implication whatsoever to </w:t>
      </w:r>
      <w:r w:rsidR="00C26206" w:rsidRPr="00312595">
        <w:rPr>
          <w:rFonts w:ascii="Arial" w:hAnsi="Arial" w:cs="Arial"/>
          <w:sz w:val="20"/>
          <w:szCs w:val="20"/>
          <w:lang w:val="en-IN" w:eastAsia="en-IN"/>
        </w:rPr>
        <w:t>the Employer</w:t>
      </w:r>
      <w:r w:rsidRPr="00312595">
        <w:rPr>
          <w:rFonts w:ascii="Arial" w:hAnsi="Arial" w:cs="Arial"/>
          <w:sz w:val="20"/>
          <w:szCs w:val="20"/>
          <w:lang w:val="en-IN" w:eastAsia="en-IN"/>
        </w:rPr>
        <w:t xml:space="preserve">, failing which the bid security shall be forfeited. </w:t>
      </w:r>
    </w:p>
    <w:p w14:paraId="1F96ACA5" w14:textId="77777777" w:rsidR="004A02C4" w:rsidRPr="00312595" w:rsidRDefault="004A02C4" w:rsidP="004A02C4">
      <w:pPr>
        <w:autoSpaceDE w:val="0"/>
        <w:autoSpaceDN w:val="0"/>
        <w:adjustRightInd w:val="0"/>
        <w:rPr>
          <w:rFonts w:ascii="Arial" w:hAnsi="Arial" w:cs="Arial"/>
          <w:sz w:val="20"/>
          <w:szCs w:val="20"/>
          <w:lang w:val="en-IN" w:eastAsia="en-IN"/>
        </w:rPr>
      </w:pPr>
    </w:p>
    <w:p w14:paraId="1F96ACA6" w14:textId="77777777" w:rsidR="006329D0" w:rsidRPr="00312595" w:rsidRDefault="006329D0" w:rsidP="006329D0">
      <w:pPr>
        <w:autoSpaceDE w:val="0"/>
        <w:autoSpaceDN w:val="0"/>
        <w:adjustRightInd w:val="0"/>
        <w:rPr>
          <w:rFonts w:ascii="Arial" w:hAnsi="Arial" w:cs="Arial"/>
          <w:b/>
          <w:bCs/>
          <w:sz w:val="20"/>
          <w:szCs w:val="20"/>
          <w:lang w:val="en-IN" w:bidi="hi-IN"/>
        </w:rPr>
      </w:pPr>
      <w:r w:rsidRPr="00312595">
        <w:rPr>
          <w:rFonts w:ascii="Arial" w:hAnsi="Arial" w:cs="Arial"/>
          <w:b/>
          <w:bCs/>
          <w:sz w:val="20"/>
          <w:szCs w:val="20"/>
          <w:lang w:val="en-IN" w:eastAsia="en-IN"/>
        </w:rPr>
        <w:tab/>
      </w:r>
      <w:r w:rsidRPr="00312595">
        <w:rPr>
          <w:rFonts w:ascii="Arial" w:hAnsi="Arial" w:cs="Arial"/>
          <w:b/>
          <w:bCs/>
          <w:sz w:val="20"/>
          <w:szCs w:val="20"/>
          <w:lang w:val="en-IN" w:eastAsia="en-IN"/>
        </w:rPr>
        <w:tab/>
      </w:r>
      <w:r w:rsidR="00DD6886" w:rsidRPr="00312595">
        <w:rPr>
          <w:rFonts w:ascii="Arial" w:hAnsi="Arial" w:cs="Arial"/>
          <w:b/>
          <w:bCs/>
          <w:sz w:val="20"/>
          <w:szCs w:val="20"/>
          <w:lang w:val="en-IN" w:eastAsia="en-IN"/>
        </w:rPr>
        <w:t>For</w:t>
      </w:r>
      <w:r w:rsidRPr="00312595">
        <w:rPr>
          <w:rFonts w:ascii="Arial" w:hAnsi="Arial" w:cs="Arial"/>
          <w:b/>
          <w:bCs/>
          <w:sz w:val="20"/>
          <w:szCs w:val="20"/>
          <w:lang w:val="en-IN" w:eastAsia="en-IN"/>
        </w:rPr>
        <w:t xml:space="preserve"> Two Stage Bidding</w:t>
      </w:r>
    </w:p>
    <w:p w14:paraId="1F96ACA7" w14:textId="77777777" w:rsidR="006329D0" w:rsidRPr="00312595" w:rsidRDefault="006329D0" w:rsidP="006329D0">
      <w:pPr>
        <w:autoSpaceDE w:val="0"/>
        <w:autoSpaceDN w:val="0"/>
        <w:adjustRightInd w:val="0"/>
        <w:jc w:val="both"/>
        <w:rPr>
          <w:rFonts w:ascii="Arial" w:hAnsi="Arial" w:cs="Arial"/>
          <w:b/>
          <w:bCs/>
          <w:sz w:val="20"/>
          <w:szCs w:val="20"/>
          <w:lang w:val="en-IN" w:bidi="hi-IN"/>
        </w:rPr>
      </w:pPr>
    </w:p>
    <w:p w14:paraId="1F96ACA8" w14:textId="77777777" w:rsidR="004A02C4" w:rsidRPr="00312595" w:rsidRDefault="006329D0" w:rsidP="00DB45C7">
      <w:pPr>
        <w:autoSpaceDE w:val="0"/>
        <w:autoSpaceDN w:val="0"/>
        <w:adjustRightInd w:val="0"/>
        <w:ind w:left="1385" w:hanging="1385"/>
        <w:jc w:val="both"/>
        <w:rPr>
          <w:rFonts w:ascii="Arial" w:hAnsi="Arial" w:cs="Arial"/>
          <w:sz w:val="20"/>
          <w:szCs w:val="20"/>
          <w:lang w:val="en-IN" w:bidi="hi-IN"/>
        </w:rPr>
      </w:pPr>
      <w:r w:rsidRPr="00312595">
        <w:rPr>
          <w:rFonts w:ascii="Arial" w:hAnsi="Arial" w:cs="Arial"/>
          <w:sz w:val="20"/>
          <w:szCs w:val="20"/>
        </w:rPr>
        <w:tab/>
        <w:t xml:space="preserve">Deviations (Technical as well as Commercial), if any, from the terms, conditions and technical specifications of the Bidding Documents shall be listed only in relevant Attachment to the Techno-Commercial Bid. Bidders may further note that except for the deviations listed in relevant Attachment the bid shall be deemed to comply with all the requirement in the bidding documents and the bidders shall be required to comply with all terms, conditions and specifications of the bidding documents irrespective of any mention to the contrary, </w:t>
      </w:r>
      <w:r w:rsidRPr="00312595">
        <w:rPr>
          <w:rFonts w:ascii="Arial" w:hAnsi="Arial" w:cs="Arial"/>
          <w:sz w:val="20"/>
          <w:szCs w:val="20"/>
        </w:rPr>
        <w:lastRenderedPageBreak/>
        <w:t>anywhere else in the bid.</w:t>
      </w:r>
      <w:r w:rsidR="00DB45C7" w:rsidRPr="00312595">
        <w:rPr>
          <w:rFonts w:ascii="Arial" w:hAnsi="Arial" w:cs="Arial"/>
          <w:sz w:val="20"/>
          <w:szCs w:val="20"/>
        </w:rPr>
        <w:t xml:space="preserve"> </w:t>
      </w:r>
      <w:r w:rsidR="004A02C4" w:rsidRPr="00312595">
        <w:rPr>
          <w:rFonts w:ascii="Arial" w:hAnsi="Arial" w:cs="Arial"/>
          <w:sz w:val="20"/>
          <w:szCs w:val="20"/>
          <w:lang w:val="en-IN" w:bidi="hi-IN"/>
        </w:rPr>
        <w:t>The Bidders are</w:t>
      </w:r>
      <w:r w:rsidRPr="00312595">
        <w:rPr>
          <w:rFonts w:ascii="Arial" w:hAnsi="Arial" w:cs="Arial"/>
          <w:sz w:val="20"/>
          <w:szCs w:val="20"/>
          <w:lang w:val="en-IN" w:bidi="hi-IN"/>
        </w:rPr>
        <w:t xml:space="preserve">, however, </w:t>
      </w:r>
      <w:r w:rsidR="004A02C4" w:rsidRPr="00312595">
        <w:rPr>
          <w:rFonts w:ascii="Arial" w:hAnsi="Arial" w:cs="Arial"/>
          <w:sz w:val="20"/>
          <w:szCs w:val="20"/>
          <w:lang w:val="en-IN" w:bidi="hi-IN"/>
        </w:rPr>
        <w:t>not expected to take deviations to the following clauses:</w:t>
      </w:r>
    </w:p>
    <w:p w14:paraId="1F96ACA9"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AA"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(a) Governing Laws (Clause 5 of GCC, Section IV).</w:t>
      </w:r>
    </w:p>
    <w:p w14:paraId="1F96ACAB"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AC"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(b) Settlement of Disputes (Clause 6 of GCC, Section IV).</w:t>
      </w:r>
    </w:p>
    <w:p w14:paraId="1F96ACAD"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AE"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(c) Terms of Payment (Clause 12 of GCC, Section IV).</w:t>
      </w:r>
    </w:p>
    <w:p w14:paraId="1F96ACAF"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B0"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(d) Performance Security (Clause 13.3 of GCC, Section IV).</w:t>
      </w:r>
    </w:p>
    <w:p w14:paraId="1F96ACB1"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B2"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(e) Security for Deed(s) of Joint Undertaking (Cl. 13.4 of GCC, Section-IV).</w:t>
      </w:r>
    </w:p>
    <w:p w14:paraId="1F96ACB3"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B4"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(f) Taxes and Duties (Clause 14 of GCC Section IV).</w:t>
      </w:r>
    </w:p>
    <w:p w14:paraId="1F96ACB5"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B6"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(g) Completion Time Guarantee (Clause 26 of GCC, Section IV).</w:t>
      </w:r>
    </w:p>
    <w:p w14:paraId="1F96ACB7"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B8"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(h) Defect Liability (Clause 27 of GCC, Section IV).</w:t>
      </w:r>
    </w:p>
    <w:p w14:paraId="1F96ACB9"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BA"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(i) Functional Guarantee (Clause 28 of GCC, Section IV).</w:t>
      </w:r>
    </w:p>
    <w:p w14:paraId="1F96ACBB"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BC"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(j) Patent Indemnity (Clause 29 of GCC, Section IV)</w:t>
      </w:r>
    </w:p>
    <w:p w14:paraId="1F96ACBD"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BE"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(k) Limitation of Liability (Clause 30 of GCC, Section IV)</w:t>
      </w:r>
    </w:p>
    <w:p w14:paraId="1F96ACBF"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C0" w14:textId="77777777" w:rsidR="004A02C4" w:rsidRPr="00312595" w:rsidRDefault="004A02C4"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(l) Price Adjustment (Appendix-2 to Form of Contract Agreement, Section-VII)</w:t>
      </w:r>
    </w:p>
    <w:p w14:paraId="1F96ACC1" w14:textId="77777777" w:rsidR="004A02C4" w:rsidRPr="00312595" w:rsidRDefault="004A02C4" w:rsidP="004A02C4">
      <w:pPr>
        <w:autoSpaceDE w:val="0"/>
        <w:autoSpaceDN w:val="0"/>
        <w:adjustRightInd w:val="0"/>
        <w:ind w:left="1418"/>
        <w:rPr>
          <w:rFonts w:ascii="Arial" w:hAnsi="Arial" w:cs="Arial"/>
          <w:sz w:val="20"/>
          <w:szCs w:val="20"/>
          <w:lang w:val="en-IN" w:bidi="hi-IN"/>
        </w:rPr>
      </w:pPr>
    </w:p>
    <w:p w14:paraId="1F96ACC2" w14:textId="77777777" w:rsidR="004A02C4" w:rsidRPr="00312595" w:rsidRDefault="002F0F4C" w:rsidP="004A02C4">
      <w:pPr>
        <w:autoSpaceDE w:val="0"/>
        <w:autoSpaceDN w:val="0"/>
        <w:adjustRightInd w:val="0"/>
        <w:ind w:left="1418"/>
        <w:rPr>
          <w:rFonts w:ascii="Arial" w:hAnsi="Arial" w:cs="Arial"/>
          <w:sz w:val="20"/>
          <w:szCs w:val="20"/>
          <w:lang w:val="en-IN" w:bidi="hi-IN"/>
        </w:rPr>
      </w:pPr>
      <w:r w:rsidRPr="00312595">
        <w:rPr>
          <w:rFonts w:ascii="Arial" w:hAnsi="Arial" w:cs="Arial"/>
          <w:sz w:val="20"/>
          <w:szCs w:val="20"/>
          <w:lang w:val="en-IN" w:bidi="hi-IN"/>
        </w:rPr>
        <w:t>Other provision</w:t>
      </w:r>
      <w:r w:rsidR="00F5379B" w:rsidRPr="00312595">
        <w:rPr>
          <w:rFonts w:ascii="Arial" w:hAnsi="Arial" w:cs="Arial"/>
          <w:sz w:val="20"/>
          <w:szCs w:val="20"/>
          <w:lang w:val="en-IN" w:bidi="hi-IN"/>
        </w:rPr>
        <w:t>s</w:t>
      </w:r>
      <w:r w:rsidRPr="00312595">
        <w:rPr>
          <w:rFonts w:ascii="Arial" w:hAnsi="Arial" w:cs="Arial"/>
          <w:sz w:val="20"/>
          <w:szCs w:val="20"/>
          <w:lang w:val="en-IN" w:bidi="hi-IN"/>
        </w:rPr>
        <w:t>, if any,</w:t>
      </w:r>
      <w:r w:rsidR="00F5379B" w:rsidRPr="00312595">
        <w:rPr>
          <w:rFonts w:ascii="Arial" w:hAnsi="Arial" w:cs="Arial"/>
          <w:sz w:val="20"/>
          <w:szCs w:val="20"/>
          <w:lang w:val="en-IN" w:bidi="hi-IN"/>
        </w:rPr>
        <w:t xml:space="preserve"> stipulated in BDS.</w:t>
      </w:r>
    </w:p>
    <w:p w14:paraId="1F96ACC3" w14:textId="77777777" w:rsidR="000C12AB" w:rsidRPr="00312595" w:rsidRDefault="000C12AB" w:rsidP="00DF0B8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C4" w14:textId="77777777" w:rsidR="00DF0B87" w:rsidRPr="00312595" w:rsidRDefault="00DF0B87" w:rsidP="00DF0B8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21.</w:t>
      </w:r>
      <w:r w:rsidR="00DD527D" w:rsidRPr="00312595">
        <w:rPr>
          <w:rFonts w:ascii="Arial" w:hAnsi="Arial" w:cs="Arial"/>
          <w:sz w:val="20"/>
          <w:szCs w:val="20"/>
          <w:lang w:val="en-IN" w:eastAsia="en-IN"/>
        </w:rPr>
        <w:t>4</w:t>
      </w:r>
      <w:r w:rsidRPr="00312595">
        <w:rPr>
          <w:rFonts w:ascii="Arial" w:hAnsi="Arial" w:cs="Arial"/>
          <w:sz w:val="20"/>
          <w:szCs w:val="20"/>
          <w:lang w:val="en-IN" w:eastAsia="en-IN"/>
        </w:rPr>
        <w:tab/>
        <w:t>EMPLOYER’s determination of a bid’s responsiveness is to be based on the contents of the bid itself without recourse to extrinsic evidence. If a bid is not substantially responsive, it will be rejected by EMPLOYER, and may not subsequently be made responsive by the Bidder by correction of the nonconformity.</w:t>
      </w:r>
    </w:p>
    <w:p w14:paraId="1F96ACC5" w14:textId="77777777" w:rsidR="00DF0B87" w:rsidRPr="00312595" w:rsidRDefault="00DF0B87"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C6" w14:textId="77777777" w:rsidR="00274B04" w:rsidRPr="00312595" w:rsidRDefault="00274B04" w:rsidP="00274B04">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22.0</w:t>
      </w:r>
      <w:r w:rsidRPr="00312595">
        <w:rPr>
          <w:rFonts w:ascii="Arial" w:hAnsi="Arial" w:cs="Arial"/>
          <w:sz w:val="20"/>
          <w:szCs w:val="20"/>
          <w:lang w:val="en-IN" w:eastAsia="en-IN"/>
        </w:rPr>
        <w:tab/>
      </w:r>
      <w:r w:rsidRPr="00312595">
        <w:rPr>
          <w:rFonts w:ascii="Arial" w:hAnsi="Arial" w:cs="Arial"/>
          <w:b/>
          <w:sz w:val="20"/>
          <w:szCs w:val="20"/>
          <w:lang w:val="en-IN" w:eastAsia="en-IN"/>
        </w:rPr>
        <w:t>QUALIFICATION</w:t>
      </w:r>
      <w:r w:rsidRPr="00312595">
        <w:rPr>
          <w:rFonts w:ascii="Arial" w:hAnsi="Arial" w:cs="Arial"/>
          <w:sz w:val="20"/>
          <w:szCs w:val="20"/>
          <w:lang w:val="en-IN" w:eastAsia="en-IN"/>
        </w:rPr>
        <w:tab/>
      </w:r>
    </w:p>
    <w:p w14:paraId="1F96ACC7" w14:textId="77777777" w:rsidR="00274B04" w:rsidRPr="00312595" w:rsidRDefault="00274B04" w:rsidP="00274B04">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C8" w14:textId="77777777" w:rsidR="00DD527D" w:rsidRPr="00312595" w:rsidRDefault="00DD527D" w:rsidP="00DD527D">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22.1</w:t>
      </w:r>
      <w:r w:rsidRPr="00312595">
        <w:rPr>
          <w:rFonts w:ascii="Arial" w:hAnsi="Arial" w:cs="Arial"/>
          <w:sz w:val="20"/>
          <w:szCs w:val="20"/>
          <w:lang w:val="en-IN" w:eastAsia="en-IN"/>
        </w:rPr>
        <w:tab/>
        <w:t xml:space="preserve">Bidders shall certify their compliance on "Qualifying Requirements" of Employer by accepting the following attribute </w:t>
      </w:r>
      <w:r w:rsidR="00A76B45" w:rsidRPr="00312595">
        <w:rPr>
          <w:rFonts w:ascii="Arial" w:hAnsi="Arial" w:cs="Arial"/>
          <w:sz w:val="20"/>
          <w:szCs w:val="20"/>
          <w:lang w:val="en-IN" w:eastAsia="en-IN"/>
        </w:rPr>
        <w:t>at e-tender portal</w:t>
      </w:r>
      <w:r w:rsidRPr="00312595">
        <w:rPr>
          <w:rFonts w:ascii="Arial" w:hAnsi="Arial" w:cs="Arial"/>
          <w:sz w:val="20"/>
          <w:szCs w:val="20"/>
          <w:lang w:val="en-IN" w:eastAsia="en-IN"/>
        </w:rPr>
        <w:t>:</w:t>
      </w:r>
      <w:r w:rsidR="00A76B45" w:rsidRPr="00312595">
        <w:rPr>
          <w:rFonts w:ascii="Arial" w:hAnsi="Arial" w:cs="Arial"/>
          <w:sz w:val="20"/>
          <w:szCs w:val="20"/>
          <w:lang w:val="en-IN" w:eastAsia="en-IN"/>
        </w:rPr>
        <w:t xml:space="preserve"> </w:t>
      </w:r>
    </w:p>
    <w:p w14:paraId="1F96ACC9" w14:textId="77777777" w:rsidR="00DD527D" w:rsidRPr="00312595" w:rsidRDefault="00DD527D" w:rsidP="00DD527D">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CCA" w14:textId="77777777" w:rsidR="00DD527D" w:rsidRPr="00312595" w:rsidRDefault="00DD527D" w:rsidP="00DD527D">
      <w:pPr>
        <w:autoSpaceDE w:val="0"/>
        <w:autoSpaceDN w:val="0"/>
        <w:adjustRightInd w:val="0"/>
        <w:ind w:left="1418" w:hanging="2160"/>
        <w:jc w:val="both"/>
        <w:rPr>
          <w:rFonts w:ascii="Arial" w:hAnsi="Arial" w:cs="Arial"/>
          <w:b/>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b/>
          <w:sz w:val="20"/>
          <w:szCs w:val="20"/>
          <w:lang w:val="en-IN" w:eastAsia="en-IN"/>
        </w:rPr>
        <w:t>" Do you certify full compliance on Qualifying Requirements "</w:t>
      </w:r>
    </w:p>
    <w:p w14:paraId="1F96ACCB" w14:textId="77777777" w:rsidR="00DD527D" w:rsidRPr="00312595" w:rsidRDefault="00DD527D" w:rsidP="00DD527D">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CCC" w14:textId="77777777" w:rsidR="00DD527D" w:rsidRPr="00312595" w:rsidRDefault="00DD527D" w:rsidP="00DD527D">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ab/>
        <w:t>Acceptance of above attribute shall be considered as bidder's confirmation to the following conditions:</w:t>
      </w:r>
    </w:p>
    <w:p w14:paraId="1F96ACCD" w14:textId="77777777" w:rsidR="00DD527D" w:rsidRPr="00312595" w:rsidRDefault="00DD527D" w:rsidP="00DD527D">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CCE" w14:textId="77777777" w:rsidR="00DD527D" w:rsidRPr="00312595" w:rsidRDefault="00DD527D" w:rsidP="00DD527D">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 xml:space="preserve">  (a)</w:t>
      </w:r>
      <w:r w:rsidRPr="00312595">
        <w:rPr>
          <w:rFonts w:ascii="Arial" w:hAnsi="Arial" w:cs="Arial"/>
          <w:sz w:val="20"/>
          <w:szCs w:val="20"/>
          <w:lang w:val="en-IN" w:eastAsia="en-IN"/>
        </w:rPr>
        <w:tab/>
        <w:t xml:space="preserve">The number of reference  Plants/Orders quoted by Bidder in </w:t>
      </w:r>
      <w:r w:rsidRPr="00A67B22">
        <w:rPr>
          <w:rFonts w:ascii="Arial" w:hAnsi="Arial" w:cs="Arial"/>
          <w:strike/>
          <w:sz w:val="20"/>
          <w:szCs w:val="20"/>
          <w:highlight w:val="green"/>
          <w:lang w:val="en-IN" w:eastAsia="en-IN"/>
        </w:rPr>
        <w:t>Attachment- 3A of</w:t>
      </w:r>
      <w:r w:rsidRPr="00312595">
        <w:rPr>
          <w:rFonts w:ascii="Arial" w:hAnsi="Arial" w:cs="Arial"/>
          <w:sz w:val="20"/>
          <w:szCs w:val="20"/>
          <w:lang w:val="en-IN" w:eastAsia="en-IN"/>
        </w:rPr>
        <w:t xml:space="preserve">  the bid, for establishing compliance to the specified Qualifying Requirement (QR), are in accordance with the provision specified in Bid Data Sheet. </w:t>
      </w:r>
    </w:p>
    <w:p w14:paraId="1F96ACCF" w14:textId="77777777" w:rsidR="00DD527D" w:rsidRPr="00312595" w:rsidRDefault="00DD527D" w:rsidP="00DD527D">
      <w:pPr>
        <w:tabs>
          <w:tab w:val="left" w:pos="1320"/>
          <w:tab w:val="left" w:pos="3060"/>
          <w:tab w:val="left" w:pos="3720"/>
          <w:tab w:val="left" w:pos="4680"/>
        </w:tabs>
        <w:autoSpaceDE w:val="0"/>
        <w:autoSpaceDN w:val="0"/>
        <w:adjustRightInd w:val="0"/>
        <w:ind w:left="3720" w:hanging="372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CD0" w14:textId="680F0FC4" w:rsidR="00DD527D" w:rsidRPr="00312595" w:rsidRDefault="00DD527D" w:rsidP="00DD527D">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 xml:space="preserve">  (b)</w:t>
      </w:r>
      <w:r w:rsidRPr="00312595">
        <w:rPr>
          <w:rFonts w:ascii="Arial" w:hAnsi="Arial" w:cs="Arial"/>
          <w:sz w:val="20"/>
          <w:szCs w:val="20"/>
          <w:lang w:val="en-IN" w:eastAsia="en-IN"/>
        </w:rPr>
        <w:tab/>
        <w:t>The reference Plants</w:t>
      </w:r>
      <w:r w:rsidR="003F3825">
        <w:rPr>
          <w:rFonts w:ascii="Arial" w:hAnsi="Arial" w:cs="Arial"/>
          <w:sz w:val="20"/>
          <w:szCs w:val="20"/>
          <w:lang w:val="en-IN" w:eastAsia="en-IN"/>
        </w:rPr>
        <w:t xml:space="preserve"> </w:t>
      </w:r>
      <w:r w:rsidRPr="00312595">
        <w:rPr>
          <w:rFonts w:ascii="Arial" w:hAnsi="Arial" w:cs="Arial"/>
          <w:sz w:val="20"/>
          <w:szCs w:val="20"/>
          <w:lang w:val="en-IN" w:eastAsia="en-IN"/>
        </w:rPr>
        <w:t>/</w:t>
      </w:r>
      <w:r w:rsidR="003F3825">
        <w:rPr>
          <w:rFonts w:ascii="Arial" w:hAnsi="Arial" w:cs="Arial"/>
          <w:sz w:val="20"/>
          <w:szCs w:val="20"/>
          <w:lang w:val="en-IN" w:eastAsia="en-IN"/>
        </w:rPr>
        <w:t xml:space="preserve"> </w:t>
      </w:r>
      <w:r w:rsidRPr="00312595">
        <w:rPr>
          <w:rFonts w:ascii="Arial" w:hAnsi="Arial" w:cs="Arial"/>
          <w:sz w:val="20"/>
          <w:szCs w:val="20"/>
          <w:lang w:val="en-IN" w:eastAsia="en-IN"/>
        </w:rPr>
        <w:t xml:space="preserve">Orders / declared, shall only be considered for evaluation/establishing compliance to Qualifying Requirement (QR). </w:t>
      </w:r>
      <w:r w:rsidRPr="00A67B22">
        <w:rPr>
          <w:rFonts w:ascii="Arial" w:hAnsi="Arial" w:cs="Arial"/>
          <w:strike/>
          <w:sz w:val="20"/>
          <w:szCs w:val="20"/>
          <w:highlight w:val="green"/>
          <w:lang w:val="en-IN" w:eastAsia="en-IN"/>
        </w:rPr>
        <w:t xml:space="preserve">Any </w:t>
      </w:r>
      <w:r w:rsidRPr="00A67B22">
        <w:rPr>
          <w:rFonts w:ascii="Arial" w:hAnsi="Arial" w:cs="Arial"/>
          <w:strike/>
          <w:sz w:val="20"/>
          <w:szCs w:val="20"/>
          <w:highlight w:val="green"/>
          <w:lang w:val="en-IN" w:eastAsia="en-IN"/>
        </w:rPr>
        <w:lastRenderedPageBreak/>
        <w:t>reference Orders declared more than as specified in Bid Data Sheet shall not be considered for evaluation/establishing compliance to Qualifying requirements.</w:t>
      </w:r>
      <w:r w:rsidRPr="00312595">
        <w:rPr>
          <w:rFonts w:ascii="Arial" w:hAnsi="Arial" w:cs="Arial"/>
          <w:sz w:val="20"/>
          <w:szCs w:val="20"/>
          <w:lang w:val="en-IN" w:eastAsia="en-IN"/>
        </w:rPr>
        <w:t xml:space="preserve">  </w:t>
      </w:r>
    </w:p>
    <w:p w14:paraId="1F96ACD1" w14:textId="77777777" w:rsidR="00DD527D" w:rsidRPr="00312595" w:rsidRDefault="00DD527D" w:rsidP="00DD527D">
      <w:pPr>
        <w:tabs>
          <w:tab w:val="left" w:pos="1440"/>
          <w:tab w:val="left" w:pos="2160"/>
        </w:tabs>
        <w:autoSpaceDE w:val="0"/>
        <w:autoSpaceDN w:val="0"/>
        <w:adjustRightInd w:val="0"/>
        <w:ind w:left="2880" w:hanging="2880"/>
        <w:jc w:val="both"/>
        <w:rPr>
          <w:rFonts w:ascii="Arial" w:hAnsi="Arial" w:cs="Arial"/>
          <w:sz w:val="20"/>
          <w:szCs w:val="20"/>
          <w:lang w:val="en-IN" w:eastAsia="en-IN"/>
        </w:rPr>
      </w:pPr>
    </w:p>
    <w:p w14:paraId="1F96ACD2" w14:textId="77777777" w:rsidR="00DD527D" w:rsidRPr="00312595" w:rsidRDefault="00DD527D" w:rsidP="00DD527D">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 xml:space="preserve">  (c)</w:t>
      </w:r>
      <w:r w:rsidRPr="00312595">
        <w:rPr>
          <w:rFonts w:ascii="Arial" w:hAnsi="Arial" w:cs="Arial"/>
          <w:sz w:val="20"/>
          <w:szCs w:val="20"/>
          <w:lang w:val="en-IN" w:eastAsia="en-IN"/>
        </w:rPr>
        <w:tab/>
        <w:t xml:space="preserve">No change or substitution in respect of reference Plants/Orders for meeting the specified Qualifying Requirement (QR) shall be offered by the bidder.  </w:t>
      </w:r>
    </w:p>
    <w:p w14:paraId="1F96ACD3" w14:textId="77777777" w:rsidR="00DD527D" w:rsidRPr="00312595" w:rsidRDefault="00DD527D" w:rsidP="00274B04">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D4" w14:textId="77777777" w:rsidR="00DD527D" w:rsidRPr="00312595" w:rsidRDefault="00DD527D" w:rsidP="00274B04">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D5" w14:textId="77777777" w:rsidR="00274B04" w:rsidRPr="00312595" w:rsidRDefault="00274B04" w:rsidP="00274B04">
      <w:pPr>
        <w:tabs>
          <w:tab w:val="left" w:pos="1440"/>
          <w:tab w:val="left" w:pos="2160"/>
        </w:tabs>
        <w:autoSpaceDE w:val="0"/>
        <w:autoSpaceDN w:val="0"/>
        <w:adjustRightInd w:val="0"/>
        <w:ind w:left="1440" w:hanging="1440"/>
        <w:jc w:val="both"/>
        <w:rPr>
          <w:sz w:val="20"/>
          <w:szCs w:val="20"/>
          <w:lang w:val="en-IN" w:eastAsia="en-IN"/>
        </w:rPr>
      </w:pPr>
      <w:r w:rsidRPr="00312595">
        <w:rPr>
          <w:rFonts w:ascii="Arial" w:hAnsi="Arial" w:cs="Arial"/>
          <w:sz w:val="20"/>
          <w:szCs w:val="20"/>
          <w:lang w:val="en-IN" w:eastAsia="en-IN"/>
        </w:rPr>
        <w:t>22.</w:t>
      </w:r>
      <w:r w:rsidR="00DD527D" w:rsidRPr="00312595">
        <w:rPr>
          <w:rFonts w:ascii="Arial" w:hAnsi="Arial" w:cs="Arial"/>
          <w:sz w:val="20"/>
          <w:szCs w:val="20"/>
          <w:lang w:val="en-IN" w:eastAsia="en-IN"/>
        </w:rPr>
        <w:t>2</w:t>
      </w:r>
      <w:r w:rsidRPr="00312595">
        <w:rPr>
          <w:rFonts w:ascii="Arial" w:hAnsi="Arial" w:cs="Arial"/>
          <w:sz w:val="20"/>
          <w:szCs w:val="20"/>
          <w:lang w:val="en-IN" w:eastAsia="en-IN"/>
        </w:rPr>
        <w:tab/>
        <w:t>EMPLOYER, by the examination of Techno-Commercial Bid, will determine to its satisfaction whether the participating bidders are qualified to satisfactorily perform the contract in terms of the qualifying requirements stipulated in the Bid Data Sheet. The determination will take</w:t>
      </w:r>
      <w:r w:rsidRPr="00312595">
        <w:rPr>
          <w:rFonts w:ascii="Arial" w:hAnsi="Arial" w:cs="Arial"/>
          <w:b/>
          <w:bCs/>
          <w:i/>
          <w:iCs/>
          <w:sz w:val="20"/>
          <w:szCs w:val="20"/>
          <w:lang w:val="en-IN" w:eastAsia="en-IN"/>
        </w:rPr>
        <w:t xml:space="preserve"> </w:t>
      </w:r>
      <w:r w:rsidRPr="00312595">
        <w:rPr>
          <w:rFonts w:ascii="Arial" w:hAnsi="Arial" w:cs="Arial"/>
          <w:sz w:val="20"/>
          <w:szCs w:val="20"/>
          <w:lang w:val="en-IN" w:eastAsia="en-IN"/>
        </w:rPr>
        <w:t>into account the bidder’s financial and technical capabilities, in particular its contracts, works in hand, future commitments and current litigation. It will be based</w:t>
      </w:r>
      <w:r w:rsidRPr="00312595">
        <w:rPr>
          <w:rFonts w:ascii="Arial" w:hAnsi="Arial" w:cs="Arial"/>
          <w:b/>
          <w:bCs/>
          <w:i/>
          <w:iCs/>
          <w:sz w:val="20"/>
          <w:szCs w:val="20"/>
          <w:lang w:val="en-IN" w:eastAsia="en-IN"/>
        </w:rPr>
        <w:t xml:space="preserve"> </w:t>
      </w:r>
      <w:r w:rsidRPr="00312595">
        <w:rPr>
          <w:rFonts w:ascii="Arial" w:hAnsi="Arial" w:cs="Arial"/>
          <w:sz w:val="20"/>
          <w:szCs w:val="20"/>
          <w:lang w:val="en-IN" w:eastAsia="en-IN"/>
        </w:rPr>
        <w:t>upon an</w:t>
      </w:r>
      <w:r w:rsidRPr="00312595">
        <w:rPr>
          <w:rFonts w:ascii="Arial" w:hAnsi="Arial" w:cs="Arial"/>
          <w:b/>
          <w:bCs/>
          <w:i/>
          <w:iCs/>
          <w:sz w:val="20"/>
          <w:szCs w:val="20"/>
          <w:lang w:val="en-IN" w:eastAsia="en-IN"/>
        </w:rPr>
        <w:t xml:space="preserve"> </w:t>
      </w:r>
      <w:r w:rsidRPr="00312595">
        <w:rPr>
          <w:rFonts w:ascii="Arial" w:hAnsi="Arial" w:cs="Arial"/>
          <w:sz w:val="20"/>
          <w:szCs w:val="20"/>
          <w:lang w:val="en-IN" w:eastAsia="en-IN"/>
        </w:rPr>
        <w:t xml:space="preserve">examination of documentary evidence of bidder’s qualification submitted by the bidder in </w:t>
      </w:r>
      <w:r w:rsidR="007C0D86" w:rsidRPr="00312595">
        <w:rPr>
          <w:rFonts w:ascii="Arial" w:hAnsi="Arial" w:cs="Arial"/>
          <w:sz w:val="20"/>
          <w:szCs w:val="20"/>
          <w:lang w:val="en-IN" w:eastAsia="en-IN"/>
        </w:rPr>
        <w:t>relevant a</w:t>
      </w:r>
      <w:r w:rsidRPr="00312595">
        <w:rPr>
          <w:rFonts w:ascii="Arial" w:hAnsi="Arial" w:cs="Arial"/>
          <w:sz w:val="20"/>
          <w:szCs w:val="20"/>
          <w:lang w:val="en-IN" w:eastAsia="en-IN"/>
        </w:rPr>
        <w:t xml:space="preserve">ttachment to the Bid Form of Techno-Commercial Bid as well as such other information as EMPLOYER deems necessary and appropriate. Notwithstanding anything stated anywhere else in the bidding documents, EMPLOYER reserves the right to seek in writing information relating to qualifying requirements in addition to details contained in the bid. The bidder shall furnish required information promptly to EMPLOYER. EMPLOYER will shortlist the Bidders meeting the stipulated Qualifying Requirements. </w:t>
      </w:r>
    </w:p>
    <w:p w14:paraId="1F96ACD6" w14:textId="77777777" w:rsidR="00274B04" w:rsidRPr="00312595" w:rsidRDefault="00274B04" w:rsidP="00274B04">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D7" w14:textId="77777777" w:rsidR="00274B04" w:rsidRPr="00312595" w:rsidRDefault="00274B04" w:rsidP="00274B04">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22.</w:t>
      </w:r>
      <w:r w:rsidR="00DD527D" w:rsidRPr="00312595">
        <w:rPr>
          <w:rFonts w:ascii="Arial" w:hAnsi="Arial" w:cs="Arial"/>
          <w:sz w:val="20"/>
          <w:szCs w:val="20"/>
          <w:lang w:val="en-IN" w:eastAsia="en-IN"/>
        </w:rPr>
        <w:t>3</w:t>
      </w:r>
      <w:r w:rsidRPr="00312595">
        <w:rPr>
          <w:rFonts w:ascii="Arial" w:hAnsi="Arial" w:cs="Arial"/>
          <w:sz w:val="20"/>
          <w:szCs w:val="20"/>
          <w:lang w:val="en-IN" w:eastAsia="en-IN"/>
        </w:rPr>
        <w:tab/>
        <w:t xml:space="preserve">An affirmative determination of meeting the qualifying requirements will be a prerequisite for further evaluation of Techno-Commercial bid and holding clarification meeting, if any, with the Bidder. A negative determination will result in rejection of the Bidder’s Techno-Commercial Bid in which event EMPLOYER will not open the Price Bid of the concerned bidder and his bid security shall be returned.  </w:t>
      </w:r>
    </w:p>
    <w:p w14:paraId="1F96ACD8" w14:textId="77777777" w:rsidR="00274B04" w:rsidRPr="00312595" w:rsidRDefault="00274B04" w:rsidP="00274B04">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D9" w14:textId="77777777" w:rsidR="00274B04" w:rsidRPr="00312595" w:rsidRDefault="00274B04" w:rsidP="00274B04">
      <w:pPr>
        <w:tabs>
          <w:tab w:val="left" w:pos="1440"/>
          <w:tab w:val="left" w:pos="3240"/>
          <w:tab w:val="left" w:pos="624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22.</w:t>
      </w:r>
      <w:r w:rsidR="00DD527D" w:rsidRPr="00312595">
        <w:rPr>
          <w:rFonts w:ascii="Arial" w:hAnsi="Arial" w:cs="Arial"/>
          <w:sz w:val="20"/>
          <w:szCs w:val="20"/>
          <w:lang w:val="en-IN" w:eastAsia="en-IN"/>
        </w:rPr>
        <w:t>4</w:t>
      </w:r>
      <w:r w:rsidRPr="00312595">
        <w:rPr>
          <w:rFonts w:ascii="Arial" w:hAnsi="Arial" w:cs="Arial"/>
          <w:sz w:val="20"/>
          <w:szCs w:val="20"/>
          <w:lang w:val="en-IN" w:eastAsia="en-IN"/>
        </w:rPr>
        <w:tab/>
        <w:t xml:space="preserve">The capabilities of the vendors and subcontractors, proposed in </w:t>
      </w:r>
      <w:r w:rsidR="00CA46F0" w:rsidRPr="00312595">
        <w:rPr>
          <w:rFonts w:ascii="Arial" w:hAnsi="Arial" w:cs="Arial"/>
          <w:sz w:val="20"/>
          <w:szCs w:val="20"/>
          <w:lang w:val="en-IN" w:eastAsia="en-IN"/>
        </w:rPr>
        <w:t xml:space="preserve">relevant </w:t>
      </w:r>
      <w:r w:rsidR="005D4414" w:rsidRPr="00312595">
        <w:rPr>
          <w:rFonts w:ascii="Arial" w:hAnsi="Arial" w:cs="Arial"/>
          <w:sz w:val="20"/>
          <w:szCs w:val="20"/>
          <w:lang w:val="en-IN" w:eastAsia="en-IN"/>
        </w:rPr>
        <w:t>attachment, will</w:t>
      </w:r>
      <w:r w:rsidRPr="00312595">
        <w:rPr>
          <w:rFonts w:ascii="Arial" w:hAnsi="Arial" w:cs="Arial"/>
          <w:sz w:val="20"/>
          <w:szCs w:val="20"/>
          <w:lang w:val="en-IN" w:eastAsia="en-IN"/>
        </w:rPr>
        <w:t xml:space="preserve"> also be evaluated for acceptability. Their participation should be confirmed with a letter of intent between the parties, as needed. Should a vendor or sub-contractor be determined to be unacceptable, the bid will not be rejected, but the Bidder will be required to substitute an acceptable vendor or sub-contractor without any change in the bid price quoted in Price Proposal, prior to award.</w:t>
      </w:r>
    </w:p>
    <w:p w14:paraId="1F96ACDA" w14:textId="77777777" w:rsidR="00274B04" w:rsidRPr="00312595" w:rsidRDefault="00274B04" w:rsidP="00274B04">
      <w:pPr>
        <w:tabs>
          <w:tab w:val="left" w:pos="1320"/>
          <w:tab w:val="left" w:pos="3240"/>
          <w:tab w:val="left" w:pos="3960"/>
          <w:tab w:val="left" w:pos="6240"/>
        </w:tabs>
        <w:autoSpaceDE w:val="0"/>
        <w:autoSpaceDN w:val="0"/>
        <w:adjustRightInd w:val="0"/>
        <w:ind w:left="3960" w:hanging="3960"/>
        <w:jc w:val="both"/>
        <w:rPr>
          <w:rFonts w:ascii="Arial" w:hAnsi="Arial" w:cs="Arial"/>
          <w:sz w:val="20"/>
          <w:szCs w:val="20"/>
          <w:lang w:val="en-IN" w:eastAsia="en-IN"/>
        </w:rPr>
      </w:pPr>
    </w:p>
    <w:p w14:paraId="1F96ACDB" w14:textId="77777777" w:rsidR="002828D1" w:rsidRPr="00312595" w:rsidRDefault="00274B04" w:rsidP="00274B04">
      <w:pPr>
        <w:tabs>
          <w:tab w:val="left" w:pos="0"/>
        </w:tabs>
        <w:autoSpaceDE w:val="0"/>
        <w:autoSpaceDN w:val="0"/>
        <w:adjustRightInd w:val="0"/>
        <w:ind w:left="1440" w:hanging="2040"/>
        <w:jc w:val="both"/>
        <w:rPr>
          <w:rFonts w:ascii="Arial" w:hAnsi="Arial" w:cs="Arial"/>
          <w:sz w:val="20"/>
          <w:szCs w:val="20"/>
          <w:lang w:val="en-IN" w:eastAsia="en-IN"/>
        </w:rPr>
      </w:pPr>
      <w:r w:rsidRPr="00312595">
        <w:rPr>
          <w:rFonts w:ascii="Arial" w:hAnsi="Arial" w:cs="Arial"/>
          <w:sz w:val="20"/>
          <w:szCs w:val="20"/>
          <w:lang w:val="en-IN" w:eastAsia="en-IN"/>
        </w:rPr>
        <w:tab/>
      </w:r>
      <w:r w:rsidR="00595FFE" w:rsidRPr="00312595">
        <w:rPr>
          <w:rFonts w:ascii="Arial" w:hAnsi="Arial" w:cs="Arial"/>
          <w:sz w:val="20"/>
          <w:szCs w:val="20"/>
          <w:lang w:val="en-IN" w:eastAsia="en-IN"/>
        </w:rPr>
        <w:t>2</w:t>
      </w:r>
      <w:r w:rsidRPr="00312595">
        <w:rPr>
          <w:rFonts w:ascii="Arial" w:hAnsi="Arial" w:cs="Arial"/>
          <w:sz w:val="20"/>
          <w:szCs w:val="20"/>
          <w:lang w:val="en-IN" w:eastAsia="en-IN"/>
        </w:rPr>
        <w:t>3</w:t>
      </w:r>
      <w:r w:rsidR="00595FFE" w:rsidRPr="00312595">
        <w:rPr>
          <w:rFonts w:ascii="Arial" w:hAnsi="Arial" w:cs="Arial"/>
          <w:sz w:val="20"/>
          <w:szCs w:val="20"/>
          <w:lang w:val="en-IN" w:eastAsia="en-IN"/>
        </w:rPr>
        <w:t>.0</w:t>
      </w:r>
      <w:r w:rsidR="002828D1" w:rsidRPr="00312595">
        <w:rPr>
          <w:rFonts w:ascii="Arial" w:hAnsi="Arial" w:cs="Arial"/>
          <w:sz w:val="20"/>
          <w:szCs w:val="20"/>
          <w:lang w:val="en-IN" w:eastAsia="en-IN"/>
        </w:rPr>
        <w:tab/>
      </w:r>
      <w:r w:rsidR="002828D1" w:rsidRPr="00312595">
        <w:rPr>
          <w:rFonts w:ascii="Arial" w:hAnsi="Arial" w:cs="Arial"/>
          <w:b/>
          <w:bCs/>
          <w:sz w:val="20"/>
          <w:szCs w:val="20"/>
          <w:lang w:val="en-IN" w:eastAsia="en-IN"/>
        </w:rPr>
        <w:t xml:space="preserve">EVALUATION OF </w:t>
      </w:r>
      <w:r w:rsidR="00F60988" w:rsidRPr="00312595">
        <w:rPr>
          <w:rFonts w:ascii="Arial" w:hAnsi="Arial" w:cs="Arial"/>
          <w:b/>
          <w:bCs/>
          <w:sz w:val="20"/>
          <w:szCs w:val="20"/>
          <w:lang w:val="en-IN" w:eastAsia="en-IN"/>
        </w:rPr>
        <w:t>TECHNO-COMMERCIAL</w:t>
      </w:r>
      <w:r w:rsidR="002828D1" w:rsidRPr="00312595">
        <w:rPr>
          <w:rFonts w:ascii="Arial" w:hAnsi="Arial" w:cs="Arial"/>
          <w:b/>
          <w:bCs/>
          <w:sz w:val="20"/>
          <w:szCs w:val="20"/>
          <w:lang w:val="en-IN" w:eastAsia="en-IN"/>
        </w:rPr>
        <w:t xml:space="preserve"> BIDS </w:t>
      </w:r>
    </w:p>
    <w:p w14:paraId="1F96ACDC" w14:textId="77777777" w:rsidR="002828D1" w:rsidRPr="00312595" w:rsidRDefault="002828D1"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DD" w14:textId="77777777" w:rsidR="001B2EC8" w:rsidRPr="00312595" w:rsidRDefault="001B2EC8" w:rsidP="0084226C">
      <w:pPr>
        <w:tabs>
          <w:tab w:val="left" w:pos="120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b/>
          <w:bCs/>
          <w:sz w:val="20"/>
          <w:szCs w:val="20"/>
          <w:lang w:val="en-IN" w:eastAsia="en-IN"/>
        </w:rPr>
        <w:tab/>
      </w:r>
      <w:r w:rsidRPr="00312595">
        <w:rPr>
          <w:rFonts w:ascii="Arial" w:hAnsi="Arial" w:cs="Arial"/>
          <w:b/>
          <w:bCs/>
          <w:sz w:val="20"/>
          <w:szCs w:val="20"/>
          <w:lang w:val="en-IN" w:eastAsia="en-IN"/>
        </w:rPr>
        <w:tab/>
        <w:t>FOR SINGLE STAGE TWO ENVELOPE BIDDING</w:t>
      </w:r>
    </w:p>
    <w:p w14:paraId="1F96ACDE" w14:textId="77777777" w:rsidR="001B2EC8" w:rsidRPr="00312595" w:rsidRDefault="001B2EC8" w:rsidP="0084226C">
      <w:pPr>
        <w:tabs>
          <w:tab w:val="left" w:pos="1200"/>
        </w:tabs>
        <w:autoSpaceDE w:val="0"/>
        <w:autoSpaceDN w:val="0"/>
        <w:adjustRightInd w:val="0"/>
        <w:ind w:left="1440" w:hanging="1440"/>
        <w:jc w:val="both"/>
        <w:rPr>
          <w:rFonts w:ascii="Arial" w:hAnsi="Arial" w:cs="Arial"/>
          <w:sz w:val="20"/>
          <w:szCs w:val="20"/>
          <w:lang w:val="en-IN" w:eastAsia="en-IN"/>
        </w:rPr>
      </w:pPr>
    </w:p>
    <w:p w14:paraId="1F96ACDF" w14:textId="77777777" w:rsidR="0084226C" w:rsidRPr="00312595" w:rsidRDefault="0084226C" w:rsidP="0084226C">
      <w:pPr>
        <w:tabs>
          <w:tab w:val="left" w:pos="120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w:t>
      </w:r>
      <w:r w:rsidR="00274B04" w:rsidRPr="00312595">
        <w:rPr>
          <w:rFonts w:ascii="Arial" w:hAnsi="Arial" w:cs="Arial"/>
          <w:sz w:val="20"/>
          <w:szCs w:val="20"/>
          <w:lang w:val="en-IN" w:eastAsia="en-IN"/>
        </w:rPr>
        <w:t>3</w:t>
      </w:r>
      <w:r w:rsidRPr="00312595">
        <w:rPr>
          <w:rFonts w:ascii="Arial" w:hAnsi="Arial" w:cs="Arial"/>
          <w:sz w:val="20"/>
          <w:szCs w:val="20"/>
          <w:lang w:val="en-IN" w:eastAsia="en-IN"/>
        </w:rPr>
        <w:t>.1</w:t>
      </w: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EMPLOYER will carry out a detailed evaluation of the Techno-Commercial bids (of the qualified bidders shortlisted as above) previously determined to be substantially responsive in order to determine whether the technical aspects are in accordance with the requirements set forth in the </w:t>
      </w:r>
      <w:r w:rsidRPr="00312595">
        <w:rPr>
          <w:rFonts w:ascii="Arial" w:hAnsi="Arial" w:cs="Arial"/>
          <w:sz w:val="20"/>
          <w:szCs w:val="20"/>
          <w:lang w:val="en-IN" w:eastAsia="en-IN"/>
        </w:rPr>
        <w:tab/>
        <w:t>bidding documents. In order to reach such a determination, EMPLOYER will examine and compare the technical aspects of the bids on the basis of the  information supplied by the bidders, taking into account the following factors:</w:t>
      </w:r>
    </w:p>
    <w:p w14:paraId="1F96ACE0" w14:textId="77777777" w:rsidR="0084226C" w:rsidRPr="00312595" w:rsidRDefault="0084226C" w:rsidP="0084226C">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CE1" w14:textId="77777777" w:rsidR="0084226C" w:rsidRPr="00312595" w:rsidRDefault="0084226C" w:rsidP="0084226C">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(a)</w:t>
      </w:r>
      <w:r w:rsidRPr="00312595">
        <w:rPr>
          <w:rFonts w:ascii="Arial" w:hAnsi="Arial" w:cs="Arial"/>
          <w:sz w:val="20"/>
          <w:szCs w:val="20"/>
          <w:lang w:val="en-IN" w:eastAsia="en-IN"/>
        </w:rPr>
        <w:tab/>
        <w:t>overall completeness and compliance with the Technical Specifications and Drawings;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1F96ACE2" w14:textId="77777777" w:rsidR="0084226C" w:rsidRPr="00312595" w:rsidRDefault="0084226C" w:rsidP="0084226C">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lastRenderedPageBreak/>
        <w:tab/>
        <w:t>(b)</w:t>
      </w:r>
      <w:r w:rsidRPr="00312595">
        <w:rPr>
          <w:rFonts w:ascii="Arial" w:hAnsi="Arial" w:cs="Arial"/>
          <w:sz w:val="20"/>
          <w:szCs w:val="20"/>
          <w:lang w:val="en-IN" w:eastAsia="en-IN"/>
        </w:rPr>
        <w:tab/>
        <w:t>achievement of specified performance criteria by the facilities</w:t>
      </w:r>
    </w:p>
    <w:p w14:paraId="1F96ACE3" w14:textId="77777777" w:rsidR="0084226C" w:rsidRPr="00312595" w:rsidRDefault="0084226C" w:rsidP="0084226C">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(c)</w:t>
      </w:r>
      <w:r w:rsidRPr="00312595">
        <w:rPr>
          <w:rFonts w:ascii="Arial" w:hAnsi="Arial" w:cs="Arial"/>
          <w:sz w:val="20"/>
          <w:szCs w:val="20"/>
          <w:lang w:val="en-IN" w:eastAsia="en-IN"/>
        </w:rPr>
        <w:tab/>
        <w:t>type, quantity and long-term availability of mandatory and recommended spare parts and maintenance services</w:t>
      </w:r>
    </w:p>
    <w:p w14:paraId="1F96ACE4" w14:textId="77777777" w:rsidR="0084226C" w:rsidRPr="00312595" w:rsidRDefault="0084226C" w:rsidP="0084226C">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(d)</w:t>
      </w:r>
      <w:r w:rsidRPr="00312595">
        <w:rPr>
          <w:rFonts w:ascii="Arial" w:hAnsi="Arial" w:cs="Arial"/>
          <w:sz w:val="20"/>
          <w:szCs w:val="20"/>
          <w:lang w:val="en-IN" w:eastAsia="en-IN"/>
        </w:rPr>
        <w:tab/>
        <w:t>Any other relevant factors listed in the Bid Data Sheet, General Conditions of Contract, Special Conditions of Contract and Instruction to Bidders, or that EMPLOYER deems necessary or prudent to take into consideration.</w:t>
      </w:r>
    </w:p>
    <w:p w14:paraId="1F96ACE5" w14:textId="77777777" w:rsidR="0084226C" w:rsidRPr="00312595" w:rsidRDefault="0084226C" w:rsidP="0084226C">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(e)</w:t>
      </w:r>
      <w:r w:rsidRPr="00312595">
        <w:rPr>
          <w:rFonts w:ascii="Arial" w:hAnsi="Arial" w:cs="Arial"/>
          <w:sz w:val="20"/>
          <w:szCs w:val="20"/>
          <w:lang w:val="en-IN" w:eastAsia="en-IN"/>
        </w:rPr>
        <w:tab/>
        <w:t xml:space="preserve">Compliance with the time schedule called for in </w:t>
      </w:r>
      <w:r w:rsidR="00EC3EB1" w:rsidRPr="00312595">
        <w:rPr>
          <w:rFonts w:ascii="Arial" w:hAnsi="Arial" w:cs="Arial"/>
          <w:sz w:val="20"/>
          <w:szCs w:val="20"/>
          <w:lang w:val="en-IN" w:eastAsia="en-IN"/>
        </w:rPr>
        <w:t>relevant a</w:t>
      </w:r>
      <w:r w:rsidRPr="00312595">
        <w:rPr>
          <w:rFonts w:ascii="Arial" w:hAnsi="Arial" w:cs="Arial"/>
          <w:sz w:val="20"/>
          <w:szCs w:val="20"/>
          <w:lang w:val="en-IN" w:eastAsia="en-IN"/>
        </w:rPr>
        <w:t>ppendix to the fo</w:t>
      </w:r>
      <w:r w:rsidR="00EC3EB1" w:rsidRPr="00312595">
        <w:rPr>
          <w:rFonts w:ascii="Arial" w:hAnsi="Arial" w:cs="Arial"/>
          <w:sz w:val="20"/>
          <w:szCs w:val="20"/>
          <w:lang w:val="en-IN" w:eastAsia="en-IN"/>
        </w:rPr>
        <w:t>rm of Contract A</w:t>
      </w:r>
      <w:r w:rsidRPr="00312595">
        <w:rPr>
          <w:rFonts w:ascii="Arial" w:hAnsi="Arial" w:cs="Arial"/>
          <w:sz w:val="20"/>
          <w:szCs w:val="20"/>
          <w:lang w:val="en-IN" w:eastAsia="en-IN"/>
        </w:rPr>
        <w:t xml:space="preserve">greement </w:t>
      </w:r>
      <w:r w:rsidR="00EC3EB1" w:rsidRPr="00312595">
        <w:rPr>
          <w:rFonts w:ascii="Arial" w:hAnsi="Arial" w:cs="Arial"/>
          <w:sz w:val="20"/>
          <w:szCs w:val="20"/>
          <w:lang w:val="en-IN" w:eastAsia="en-IN"/>
        </w:rPr>
        <w:t xml:space="preserve">(Time Schedule) </w:t>
      </w:r>
      <w:r w:rsidRPr="00312595">
        <w:rPr>
          <w:rFonts w:ascii="Arial" w:hAnsi="Arial" w:cs="Arial"/>
          <w:sz w:val="20"/>
          <w:szCs w:val="20"/>
          <w:lang w:val="en-IN" w:eastAsia="en-IN"/>
        </w:rPr>
        <w:t xml:space="preserve">and evidenced, as needed, in a milestone schedule provided in the bid.  </w:t>
      </w:r>
    </w:p>
    <w:p w14:paraId="1F96ACE6" w14:textId="77777777" w:rsidR="00D01CA1" w:rsidRPr="00312595" w:rsidRDefault="0084226C" w:rsidP="00FA7A94">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The plant and equipment covered by this bidding document are required to be shipped and installed and the facilities are to be completed within the period named in the Bid Data Sheet after the effective date specified in the Contract Agreement. Bidders are required to base their prices on the time schedule given in </w:t>
      </w:r>
      <w:r w:rsidR="00EC3EB1" w:rsidRPr="00312595">
        <w:rPr>
          <w:rFonts w:ascii="Arial" w:hAnsi="Arial" w:cs="Arial"/>
          <w:sz w:val="20"/>
          <w:szCs w:val="20"/>
          <w:lang w:val="en-IN" w:eastAsia="en-IN"/>
        </w:rPr>
        <w:t>relevant a</w:t>
      </w:r>
      <w:r w:rsidRPr="00312595">
        <w:rPr>
          <w:rFonts w:ascii="Arial" w:hAnsi="Arial" w:cs="Arial"/>
          <w:sz w:val="20"/>
          <w:szCs w:val="20"/>
          <w:lang w:val="en-IN" w:eastAsia="en-IN"/>
        </w:rPr>
        <w:t>ppendix to the form of Contract Agreement (Time Schedule) or, where no time schedule is given, on the completion date(s) given in the Bid Data Sheet. No credit will be given for earlier completion.</w:t>
      </w:r>
      <w:r w:rsidRPr="00312595">
        <w:rPr>
          <w:rFonts w:ascii="Arial" w:hAnsi="Arial" w:cs="Arial"/>
          <w:sz w:val="20"/>
          <w:szCs w:val="20"/>
          <w:lang w:val="en-IN" w:eastAsia="en-IN"/>
        </w:rPr>
        <w:tab/>
      </w:r>
    </w:p>
    <w:p w14:paraId="1F96ACE7" w14:textId="77777777" w:rsidR="00274B04" w:rsidRPr="00312595" w:rsidRDefault="00274B04" w:rsidP="00274B04">
      <w:pPr>
        <w:tabs>
          <w:tab w:val="left" w:pos="1440"/>
        </w:tabs>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Bidder may note that deviations, variations and additional conditions etc. found elsewhere in the bid, shall not be given effect to in evaluation and it will be assumed that the Bidder complies to all the conditions of Bidding Documents. In case the Bidder refuses to withdraw deviations implicit or explicit found anywhere in the bid, without any financial implication whatsoever to the Employer, the bid security shall be forfeited.</w:t>
      </w:r>
    </w:p>
    <w:p w14:paraId="1F96ACE8" w14:textId="77777777" w:rsidR="002828D1" w:rsidRPr="00312595" w:rsidRDefault="002828D1" w:rsidP="002828D1">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CE9" w14:textId="77777777" w:rsidR="00F07ADB" w:rsidRPr="00312595" w:rsidRDefault="00F07ADB" w:rsidP="00CB4661">
      <w:pPr>
        <w:tabs>
          <w:tab w:val="left" w:pos="1440"/>
          <w:tab w:val="left" w:pos="3240"/>
          <w:tab w:val="left" w:pos="3960"/>
          <w:tab w:val="left" w:pos="6240"/>
        </w:tabs>
        <w:autoSpaceDE w:val="0"/>
        <w:autoSpaceDN w:val="0"/>
        <w:adjustRightInd w:val="0"/>
        <w:ind w:left="1440" w:hanging="1440"/>
        <w:jc w:val="both"/>
        <w:rPr>
          <w:rFonts w:ascii="Arial" w:hAnsi="Arial" w:cs="Arial"/>
          <w:sz w:val="20"/>
          <w:szCs w:val="20"/>
          <w:lang w:val="en-IN" w:eastAsia="en-IN"/>
        </w:rPr>
      </w:pPr>
    </w:p>
    <w:p w14:paraId="1F96ACEA" w14:textId="77777777" w:rsidR="00F07ADB" w:rsidRPr="00312595" w:rsidRDefault="00CB4661" w:rsidP="00CB4661">
      <w:pPr>
        <w:tabs>
          <w:tab w:val="left" w:pos="1440"/>
          <w:tab w:val="left" w:pos="3240"/>
          <w:tab w:val="left" w:pos="3960"/>
          <w:tab w:val="left" w:pos="6240"/>
        </w:tabs>
        <w:autoSpaceDE w:val="0"/>
        <w:autoSpaceDN w:val="0"/>
        <w:adjustRightInd w:val="0"/>
        <w:ind w:left="1440" w:hanging="1440"/>
        <w:jc w:val="both"/>
        <w:rPr>
          <w:rFonts w:ascii="Arial" w:hAnsi="Arial" w:cs="Arial"/>
          <w:b/>
          <w:sz w:val="20"/>
          <w:szCs w:val="20"/>
          <w:lang w:val="en-IN" w:eastAsia="en-IN"/>
        </w:rPr>
      </w:pPr>
      <w:r w:rsidRPr="00312595">
        <w:rPr>
          <w:rFonts w:ascii="Arial" w:hAnsi="Arial" w:cs="Arial"/>
          <w:sz w:val="20"/>
          <w:szCs w:val="20"/>
          <w:lang w:val="en-IN" w:eastAsia="en-IN"/>
        </w:rPr>
        <w:t>23.</w:t>
      </w:r>
      <w:r w:rsidR="00FA7A94" w:rsidRPr="00312595">
        <w:rPr>
          <w:rFonts w:ascii="Arial" w:hAnsi="Arial" w:cs="Arial"/>
          <w:sz w:val="20"/>
          <w:szCs w:val="20"/>
          <w:lang w:val="en-IN" w:eastAsia="en-IN"/>
        </w:rPr>
        <w:t>2</w:t>
      </w:r>
      <w:r w:rsidRPr="00312595">
        <w:rPr>
          <w:rFonts w:ascii="Arial" w:hAnsi="Arial" w:cs="Arial"/>
          <w:sz w:val="20"/>
          <w:szCs w:val="20"/>
          <w:lang w:val="en-IN" w:eastAsia="en-IN"/>
        </w:rPr>
        <w:tab/>
      </w:r>
      <w:r w:rsidRPr="00312595">
        <w:rPr>
          <w:rFonts w:ascii="Arial" w:hAnsi="Arial" w:cs="Arial"/>
          <w:b/>
          <w:sz w:val="20"/>
          <w:szCs w:val="20"/>
          <w:lang w:val="en-IN" w:eastAsia="en-IN"/>
        </w:rPr>
        <w:t>CLARIFICATION MEETING</w:t>
      </w:r>
    </w:p>
    <w:p w14:paraId="1F96ACEB" w14:textId="77777777" w:rsidR="00F07ADB" w:rsidRPr="00312595" w:rsidRDefault="00F07ADB" w:rsidP="00CB4661">
      <w:pPr>
        <w:tabs>
          <w:tab w:val="left" w:pos="1440"/>
          <w:tab w:val="left" w:pos="3240"/>
          <w:tab w:val="left" w:pos="3960"/>
          <w:tab w:val="left" w:pos="6240"/>
        </w:tabs>
        <w:autoSpaceDE w:val="0"/>
        <w:autoSpaceDN w:val="0"/>
        <w:adjustRightInd w:val="0"/>
        <w:ind w:left="1440" w:hanging="1440"/>
        <w:jc w:val="both"/>
        <w:rPr>
          <w:rFonts w:ascii="Arial" w:hAnsi="Arial" w:cs="Arial"/>
          <w:b/>
          <w:sz w:val="20"/>
          <w:szCs w:val="20"/>
          <w:lang w:val="en-IN" w:eastAsia="en-IN"/>
        </w:rPr>
      </w:pPr>
    </w:p>
    <w:p w14:paraId="1F96ACEC" w14:textId="65CD3238" w:rsidR="00CB4661" w:rsidRPr="00312595" w:rsidRDefault="00F07ADB" w:rsidP="00CB4661">
      <w:pPr>
        <w:tabs>
          <w:tab w:val="left" w:pos="1440"/>
          <w:tab w:val="left" w:pos="3240"/>
          <w:tab w:val="left" w:pos="3960"/>
          <w:tab w:val="left" w:pos="624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b/>
          <w:sz w:val="20"/>
          <w:szCs w:val="20"/>
          <w:lang w:val="en-IN" w:eastAsia="en-IN"/>
        </w:rPr>
        <w:tab/>
      </w:r>
      <w:r w:rsidR="007B69BF" w:rsidRPr="00312595">
        <w:rPr>
          <w:rFonts w:ascii="Arial" w:hAnsi="Arial" w:cs="Arial"/>
          <w:sz w:val="20"/>
          <w:szCs w:val="20"/>
          <w:lang w:val="en-IN" w:eastAsia="en-IN"/>
        </w:rPr>
        <w:t>EMPLOYER, if required, shall hold discussions or clarification meetings with any or all bidders on any aspect of its Techno-Commercial bid</w:t>
      </w:r>
    </w:p>
    <w:p w14:paraId="1F96ACED" w14:textId="77777777" w:rsidR="002407A9" w:rsidRPr="00312595" w:rsidRDefault="002407A9" w:rsidP="002407A9">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CEE" w14:textId="77777777" w:rsidR="001B2EC8" w:rsidRPr="00312595" w:rsidRDefault="001B2EC8" w:rsidP="002407A9">
      <w:pPr>
        <w:tabs>
          <w:tab w:val="left" w:pos="1440"/>
          <w:tab w:val="left" w:pos="3240"/>
          <w:tab w:val="left" w:pos="3960"/>
          <w:tab w:val="left" w:pos="624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b/>
          <w:bCs/>
          <w:sz w:val="20"/>
          <w:szCs w:val="20"/>
          <w:lang w:val="en-IN" w:eastAsia="en-IN"/>
        </w:rPr>
        <w:tab/>
        <w:t>FOR TWO STAGE BIDDING</w:t>
      </w:r>
    </w:p>
    <w:p w14:paraId="1F96ACEF" w14:textId="77777777" w:rsidR="001B2EC8" w:rsidRPr="00312595" w:rsidRDefault="001B2EC8" w:rsidP="002407A9">
      <w:pPr>
        <w:tabs>
          <w:tab w:val="left" w:pos="1440"/>
          <w:tab w:val="left" w:pos="3240"/>
          <w:tab w:val="left" w:pos="3960"/>
          <w:tab w:val="left" w:pos="6240"/>
        </w:tabs>
        <w:autoSpaceDE w:val="0"/>
        <w:autoSpaceDN w:val="0"/>
        <w:adjustRightInd w:val="0"/>
        <w:ind w:left="1440" w:hanging="1440"/>
        <w:jc w:val="both"/>
        <w:rPr>
          <w:rFonts w:ascii="Arial" w:hAnsi="Arial" w:cs="Arial"/>
          <w:sz w:val="20"/>
          <w:szCs w:val="20"/>
          <w:lang w:val="en-IN" w:eastAsia="en-IN"/>
        </w:rPr>
      </w:pPr>
    </w:p>
    <w:p w14:paraId="1F96ACF0" w14:textId="77777777" w:rsidR="001B2EC8" w:rsidRPr="00312595" w:rsidRDefault="001B2EC8" w:rsidP="001B2EC8">
      <w:pPr>
        <w:tabs>
          <w:tab w:val="left" w:pos="120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w:t>
      </w:r>
      <w:r w:rsidR="00B240AB" w:rsidRPr="00312595">
        <w:rPr>
          <w:rFonts w:ascii="Arial" w:hAnsi="Arial" w:cs="Arial"/>
          <w:sz w:val="20"/>
          <w:szCs w:val="20"/>
          <w:lang w:val="en-IN" w:eastAsia="en-IN"/>
        </w:rPr>
        <w:t>3</w:t>
      </w:r>
      <w:r w:rsidRPr="00312595">
        <w:rPr>
          <w:rFonts w:ascii="Arial" w:hAnsi="Arial" w:cs="Arial"/>
          <w:sz w:val="20"/>
          <w:szCs w:val="20"/>
          <w:lang w:val="en-IN" w:eastAsia="en-IN"/>
        </w:rPr>
        <w:t>.1</w:t>
      </w:r>
      <w:r w:rsidRPr="00312595">
        <w:rPr>
          <w:rFonts w:ascii="Arial" w:hAnsi="Arial" w:cs="Arial"/>
          <w:sz w:val="20"/>
          <w:szCs w:val="20"/>
          <w:lang w:val="en-IN" w:eastAsia="en-IN"/>
        </w:rPr>
        <w:tab/>
      </w:r>
      <w:r w:rsidRPr="00312595">
        <w:rPr>
          <w:rFonts w:ascii="Arial" w:hAnsi="Arial" w:cs="Arial"/>
          <w:sz w:val="20"/>
          <w:szCs w:val="20"/>
          <w:lang w:val="en-IN" w:eastAsia="en-IN"/>
        </w:rPr>
        <w:tab/>
        <w:t>The Employer will carry out a detailed evaluation of the Techno-Commercial bids in order to determine whether the technical aspects are in accordance with the requirements set forth in the bidding documents. In order to reach such a determination, the Employer will examine and compare the technical aspects of the bids on the basis of the information supplied by the bidders, taking into account the following factors:</w:t>
      </w:r>
    </w:p>
    <w:p w14:paraId="1F96ACF1" w14:textId="77777777" w:rsidR="001B2EC8" w:rsidRPr="00312595" w:rsidRDefault="001B2EC8" w:rsidP="001B2EC8">
      <w:pPr>
        <w:tabs>
          <w:tab w:val="left" w:pos="1440"/>
          <w:tab w:val="left" w:pos="2160"/>
        </w:tabs>
        <w:autoSpaceDE w:val="0"/>
        <w:autoSpaceDN w:val="0"/>
        <w:adjustRightInd w:val="0"/>
        <w:spacing w:line="180" w:lineRule="atLeast"/>
        <w:ind w:left="1440" w:hanging="1440"/>
        <w:jc w:val="both"/>
        <w:rPr>
          <w:rFonts w:ascii="Arial" w:hAnsi="Arial" w:cs="Arial"/>
          <w:sz w:val="20"/>
          <w:szCs w:val="20"/>
          <w:lang w:val="en-IN" w:eastAsia="en-IN"/>
        </w:rPr>
      </w:pPr>
    </w:p>
    <w:p w14:paraId="1F96ACF2" w14:textId="77777777" w:rsidR="001B2EC8" w:rsidRPr="00312595" w:rsidRDefault="001B2EC8" w:rsidP="001B2EC8">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(a)</w:t>
      </w:r>
      <w:r w:rsidRPr="00312595">
        <w:rPr>
          <w:rFonts w:ascii="Arial" w:hAnsi="Arial" w:cs="Arial"/>
          <w:sz w:val="20"/>
          <w:szCs w:val="20"/>
          <w:lang w:val="en-IN" w:eastAsia="en-IN"/>
        </w:rPr>
        <w:tab/>
        <w:t>overall completeness and compliance with the Technical Specifications and Drawings; deviations from the Technical Specifications as identified in Attachment 6 to the bid;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1F96ACF3" w14:textId="77777777" w:rsidR="001B2EC8" w:rsidRPr="00312595" w:rsidRDefault="001B2EC8" w:rsidP="001B2EC8">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(b)</w:t>
      </w:r>
      <w:r w:rsidRPr="00312595">
        <w:rPr>
          <w:rFonts w:ascii="Arial" w:hAnsi="Arial" w:cs="Arial"/>
          <w:sz w:val="20"/>
          <w:szCs w:val="20"/>
          <w:lang w:val="en-IN" w:eastAsia="en-IN"/>
        </w:rPr>
        <w:tab/>
        <w:t>achievement of specified performance criteria by the facilities</w:t>
      </w:r>
    </w:p>
    <w:p w14:paraId="1F96ACF4" w14:textId="77777777" w:rsidR="001B2EC8" w:rsidRPr="00312595" w:rsidRDefault="001B2EC8" w:rsidP="001B2EC8">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(c)</w:t>
      </w:r>
      <w:r w:rsidRPr="00312595">
        <w:rPr>
          <w:rFonts w:ascii="Arial" w:hAnsi="Arial" w:cs="Arial"/>
          <w:sz w:val="20"/>
          <w:szCs w:val="20"/>
          <w:lang w:val="en-IN" w:eastAsia="en-IN"/>
        </w:rPr>
        <w:tab/>
        <w:t>type, quantity and long-term availability of mandatory and recommended spare parts and maintenance services</w:t>
      </w:r>
    </w:p>
    <w:p w14:paraId="1F96ACF5" w14:textId="77777777" w:rsidR="001B2EC8" w:rsidRPr="00312595" w:rsidRDefault="001B2EC8" w:rsidP="001B2EC8">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lastRenderedPageBreak/>
        <w:tab/>
        <w:t>(d)</w:t>
      </w:r>
      <w:r w:rsidRPr="00312595">
        <w:rPr>
          <w:rFonts w:ascii="Arial" w:hAnsi="Arial" w:cs="Arial"/>
          <w:sz w:val="20"/>
          <w:szCs w:val="20"/>
          <w:lang w:val="en-IN" w:eastAsia="en-IN"/>
        </w:rPr>
        <w:tab/>
        <w:t>any other relevant factors, if any, listed in the Bid Data Sheets, or that the Employer deems necessary or prudent to take into consideration.</w:t>
      </w:r>
    </w:p>
    <w:p w14:paraId="1F96ACF6" w14:textId="77777777" w:rsidR="001B2EC8" w:rsidRPr="00312595" w:rsidRDefault="001B2EC8" w:rsidP="001B2EC8">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(e)</w:t>
      </w:r>
      <w:r w:rsidRPr="00312595">
        <w:rPr>
          <w:rFonts w:ascii="Arial" w:hAnsi="Arial" w:cs="Arial"/>
          <w:sz w:val="20"/>
          <w:szCs w:val="20"/>
          <w:lang w:val="en-IN" w:eastAsia="en-IN"/>
        </w:rPr>
        <w:tab/>
        <w:t>Deviations from Terms and Conditions of Bidding Documents as stated in Attachment-6.</w:t>
      </w:r>
    </w:p>
    <w:p w14:paraId="1F96ACF7" w14:textId="77777777" w:rsidR="001B2EC8" w:rsidRPr="00312595" w:rsidRDefault="001B2EC8" w:rsidP="001B2EC8">
      <w:pPr>
        <w:tabs>
          <w:tab w:val="left" w:pos="1440"/>
          <w:tab w:val="left" w:pos="2160"/>
        </w:tabs>
        <w:autoSpaceDE w:val="0"/>
        <w:autoSpaceDN w:val="0"/>
        <w:adjustRightInd w:val="0"/>
        <w:spacing w:after="18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(f)</w:t>
      </w:r>
      <w:r w:rsidRPr="00312595">
        <w:rPr>
          <w:rFonts w:ascii="Arial" w:hAnsi="Arial" w:cs="Arial"/>
          <w:sz w:val="20"/>
          <w:szCs w:val="20"/>
          <w:lang w:val="en-IN" w:eastAsia="en-IN"/>
        </w:rPr>
        <w:tab/>
        <w:t xml:space="preserve">Compliance with the time schedule as specified in the bidding documents.  </w:t>
      </w:r>
    </w:p>
    <w:p w14:paraId="1F96ACF8" w14:textId="77777777" w:rsidR="001B2EC8" w:rsidRPr="00312595" w:rsidRDefault="001B2EC8" w:rsidP="001B2EC8">
      <w:pPr>
        <w:autoSpaceDE w:val="0"/>
        <w:autoSpaceDN w:val="0"/>
        <w:adjustRightInd w:val="0"/>
        <w:rPr>
          <w:rFonts w:ascii="Arial" w:hAnsi="Arial" w:cs="Arial"/>
          <w:b/>
          <w:bCs/>
          <w:sz w:val="20"/>
          <w:szCs w:val="20"/>
          <w:lang w:val="en-IN" w:bidi="hi-IN"/>
        </w:rPr>
      </w:pP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bidi="hi-IN"/>
        </w:rPr>
        <w:t xml:space="preserve">(g) </w:t>
      </w:r>
      <w:r w:rsidRPr="00312595">
        <w:rPr>
          <w:rFonts w:ascii="Arial" w:hAnsi="Arial" w:cs="Arial"/>
          <w:sz w:val="20"/>
          <w:szCs w:val="20"/>
          <w:lang w:val="en-IN" w:bidi="hi-IN"/>
        </w:rPr>
        <w:tab/>
      </w:r>
      <w:r w:rsidRPr="00312595">
        <w:rPr>
          <w:rFonts w:ascii="Arial" w:hAnsi="Arial" w:cs="Arial"/>
          <w:b/>
          <w:bCs/>
          <w:sz w:val="20"/>
          <w:szCs w:val="20"/>
          <w:lang w:val="en-IN" w:bidi="hi-IN"/>
        </w:rPr>
        <w:t>Demonstration Parameters</w:t>
      </w:r>
    </w:p>
    <w:p w14:paraId="1F96ACF9" w14:textId="77777777" w:rsidR="001B2EC8" w:rsidRPr="00312595" w:rsidRDefault="001B2EC8" w:rsidP="001B2EC8">
      <w:pPr>
        <w:autoSpaceDE w:val="0"/>
        <w:autoSpaceDN w:val="0"/>
        <w:adjustRightInd w:val="0"/>
        <w:rPr>
          <w:rFonts w:ascii="Arial" w:hAnsi="Arial" w:cs="Arial"/>
          <w:sz w:val="20"/>
          <w:szCs w:val="20"/>
          <w:lang w:val="en-IN" w:bidi="hi-IN"/>
        </w:rPr>
      </w:pPr>
    </w:p>
    <w:p w14:paraId="1F96ACFA" w14:textId="77777777" w:rsidR="001B2EC8" w:rsidRPr="00312595" w:rsidRDefault="001B2EC8" w:rsidP="001B2EC8">
      <w:pPr>
        <w:autoSpaceDE w:val="0"/>
        <w:autoSpaceDN w:val="0"/>
        <w:adjustRightInd w:val="0"/>
        <w:ind w:left="2160"/>
        <w:jc w:val="both"/>
        <w:rPr>
          <w:rFonts w:ascii="Arial" w:hAnsi="Arial" w:cs="Arial"/>
          <w:sz w:val="20"/>
          <w:szCs w:val="20"/>
          <w:lang w:val="en-IN" w:bidi="hi-IN"/>
        </w:rPr>
      </w:pPr>
      <w:r w:rsidRPr="00312595">
        <w:rPr>
          <w:rFonts w:ascii="Arial" w:hAnsi="Arial" w:cs="Arial"/>
          <w:sz w:val="20"/>
          <w:szCs w:val="20"/>
          <w:lang w:val="en-IN" w:bidi="hi-IN"/>
        </w:rPr>
        <w:t>Bidders shall state the demonstration parameters for the proposed facilities in response to the Technical Specifications. In case a minimum (or a maximum, as the case may be) level of parameters is specified in the Technical Specifications for the bids to be considered responsive, bids offering plant and equipment with such functional guarantees less (or more) than the minimum (or maximum) specified may be rejected.</w:t>
      </w:r>
    </w:p>
    <w:p w14:paraId="1F96ACFB" w14:textId="77777777" w:rsidR="001B2EC8" w:rsidRPr="00312595" w:rsidRDefault="001B2EC8" w:rsidP="002407A9">
      <w:pPr>
        <w:tabs>
          <w:tab w:val="left" w:pos="1440"/>
          <w:tab w:val="left" w:pos="3240"/>
          <w:tab w:val="left" w:pos="3960"/>
          <w:tab w:val="left" w:pos="6240"/>
        </w:tabs>
        <w:autoSpaceDE w:val="0"/>
        <w:autoSpaceDN w:val="0"/>
        <w:adjustRightInd w:val="0"/>
        <w:ind w:left="1440" w:hanging="1440"/>
        <w:jc w:val="both"/>
        <w:rPr>
          <w:rFonts w:ascii="Arial" w:hAnsi="Arial" w:cs="Arial"/>
          <w:sz w:val="20"/>
          <w:szCs w:val="20"/>
          <w:lang w:val="en-IN" w:eastAsia="en-IN"/>
        </w:rPr>
      </w:pPr>
    </w:p>
    <w:p w14:paraId="1F96ACFC" w14:textId="77777777" w:rsidR="002E736B" w:rsidRPr="00312595" w:rsidRDefault="002E736B" w:rsidP="00CB4661">
      <w:pPr>
        <w:tabs>
          <w:tab w:val="left" w:pos="1440"/>
          <w:tab w:val="left" w:pos="3240"/>
          <w:tab w:val="left" w:pos="3960"/>
          <w:tab w:val="left" w:pos="6240"/>
        </w:tabs>
        <w:autoSpaceDE w:val="0"/>
        <w:autoSpaceDN w:val="0"/>
        <w:adjustRightInd w:val="0"/>
        <w:ind w:left="1440" w:hanging="1440"/>
        <w:jc w:val="both"/>
        <w:rPr>
          <w:rFonts w:ascii="Arial" w:hAnsi="Arial" w:cs="Arial"/>
          <w:sz w:val="20"/>
          <w:szCs w:val="20"/>
          <w:lang w:val="en-IN" w:eastAsia="en-IN"/>
        </w:rPr>
      </w:pPr>
    </w:p>
    <w:p w14:paraId="1F96ACFD" w14:textId="2128E5F7" w:rsidR="00F07ADB" w:rsidRPr="00312595" w:rsidRDefault="00CB4661" w:rsidP="00CB4661">
      <w:pPr>
        <w:tabs>
          <w:tab w:val="left" w:pos="1440"/>
          <w:tab w:val="left" w:pos="3240"/>
          <w:tab w:val="left" w:pos="3960"/>
          <w:tab w:val="left" w:pos="6240"/>
        </w:tabs>
        <w:autoSpaceDE w:val="0"/>
        <w:autoSpaceDN w:val="0"/>
        <w:adjustRightInd w:val="0"/>
        <w:ind w:left="1440" w:hanging="1440"/>
        <w:jc w:val="both"/>
        <w:rPr>
          <w:rFonts w:ascii="Arial" w:hAnsi="Arial" w:cs="Arial"/>
          <w:b/>
          <w:sz w:val="20"/>
          <w:szCs w:val="20"/>
          <w:lang w:val="en-IN" w:eastAsia="en-IN"/>
        </w:rPr>
      </w:pPr>
      <w:r w:rsidRPr="00312595">
        <w:rPr>
          <w:rFonts w:ascii="Arial" w:hAnsi="Arial" w:cs="Arial"/>
          <w:sz w:val="20"/>
          <w:szCs w:val="20"/>
          <w:lang w:val="en-IN" w:eastAsia="en-IN"/>
        </w:rPr>
        <w:t>23.2</w:t>
      </w:r>
      <w:r w:rsidR="001E1155" w:rsidRPr="00312595">
        <w:rPr>
          <w:rFonts w:ascii="Arial" w:hAnsi="Arial" w:cs="Arial"/>
          <w:sz w:val="20"/>
          <w:szCs w:val="20"/>
          <w:lang w:val="en-IN" w:eastAsia="en-IN"/>
        </w:rPr>
        <w:t>.1</w:t>
      </w:r>
      <w:r w:rsidRPr="00312595">
        <w:rPr>
          <w:rFonts w:ascii="Arial" w:hAnsi="Arial" w:cs="Arial"/>
          <w:sz w:val="20"/>
          <w:szCs w:val="20"/>
          <w:lang w:val="en-IN" w:eastAsia="en-IN"/>
        </w:rPr>
        <w:tab/>
      </w:r>
      <w:r w:rsidRPr="00312595">
        <w:rPr>
          <w:rFonts w:ascii="Arial" w:hAnsi="Arial" w:cs="Arial"/>
          <w:b/>
          <w:sz w:val="20"/>
          <w:szCs w:val="20"/>
          <w:lang w:val="en-IN" w:eastAsia="en-IN"/>
        </w:rPr>
        <w:t>CLARIFICATION MEETING</w:t>
      </w:r>
    </w:p>
    <w:p w14:paraId="1F96ACFE" w14:textId="77777777" w:rsidR="00F07ADB" w:rsidRPr="00312595" w:rsidRDefault="00F07ADB" w:rsidP="00CB4661">
      <w:pPr>
        <w:tabs>
          <w:tab w:val="left" w:pos="1440"/>
          <w:tab w:val="left" w:pos="3240"/>
          <w:tab w:val="left" w:pos="3960"/>
          <w:tab w:val="left" w:pos="6240"/>
        </w:tabs>
        <w:autoSpaceDE w:val="0"/>
        <w:autoSpaceDN w:val="0"/>
        <w:adjustRightInd w:val="0"/>
        <w:ind w:left="1440" w:hanging="1440"/>
        <w:jc w:val="both"/>
        <w:rPr>
          <w:rFonts w:ascii="Arial" w:hAnsi="Arial" w:cs="Arial"/>
          <w:b/>
          <w:sz w:val="20"/>
          <w:szCs w:val="20"/>
          <w:lang w:val="en-IN" w:eastAsia="en-IN"/>
        </w:rPr>
      </w:pPr>
    </w:p>
    <w:p w14:paraId="1F96ACFF" w14:textId="77777777" w:rsidR="00927767" w:rsidRPr="00312595" w:rsidRDefault="00F07ADB" w:rsidP="00CB4661">
      <w:pPr>
        <w:tabs>
          <w:tab w:val="left" w:pos="1440"/>
          <w:tab w:val="left" w:pos="3240"/>
          <w:tab w:val="left" w:pos="3960"/>
          <w:tab w:val="left" w:pos="6240"/>
        </w:tabs>
        <w:autoSpaceDE w:val="0"/>
        <w:autoSpaceDN w:val="0"/>
        <w:adjustRightInd w:val="0"/>
        <w:ind w:left="1440" w:hanging="1440"/>
        <w:jc w:val="both"/>
        <w:rPr>
          <w:rFonts w:ascii="Arial" w:hAnsi="Arial" w:cs="Arial"/>
          <w:sz w:val="20"/>
          <w:szCs w:val="20"/>
          <w:lang w:val="en-IN" w:bidi="hi-IN"/>
        </w:rPr>
      </w:pPr>
      <w:r w:rsidRPr="00312595">
        <w:rPr>
          <w:rFonts w:ascii="Arial" w:hAnsi="Arial" w:cs="Arial"/>
          <w:b/>
          <w:sz w:val="20"/>
          <w:szCs w:val="20"/>
          <w:lang w:val="en-IN" w:eastAsia="en-IN"/>
        </w:rPr>
        <w:tab/>
      </w:r>
      <w:r w:rsidR="00927767" w:rsidRPr="00312595">
        <w:rPr>
          <w:rFonts w:ascii="Arial" w:hAnsi="Arial" w:cs="Arial"/>
          <w:sz w:val="20"/>
          <w:szCs w:val="20"/>
          <w:lang w:val="en-IN" w:bidi="hi-IN"/>
        </w:rPr>
        <w:t xml:space="preserve">The Employer may conduct clarification meetings with each or any Bidder to clarify any aspects of its </w:t>
      </w:r>
      <w:r w:rsidR="0052708E" w:rsidRPr="00312595">
        <w:rPr>
          <w:rFonts w:ascii="Arial" w:hAnsi="Arial" w:cs="Arial"/>
          <w:sz w:val="20"/>
          <w:szCs w:val="20"/>
          <w:lang w:val="en-IN" w:bidi="hi-IN"/>
        </w:rPr>
        <w:t>Techno-Commercial</w:t>
      </w:r>
      <w:r w:rsidR="00927767" w:rsidRPr="00312595">
        <w:rPr>
          <w:rFonts w:ascii="Arial" w:hAnsi="Arial" w:cs="Arial"/>
          <w:sz w:val="20"/>
          <w:szCs w:val="20"/>
          <w:lang w:val="en-IN" w:bidi="hi-IN"/>
        </w:rPr>
        <w:t xml:space="preserve"> bid that require explanation at this stage of the evaluation. During these meetings, the Employer may bring to the attention of the Bidder any matters, technical or otherwise, where for whatever reason, it requires amendments or changes to be made to the Techno-Commercial bid. All such amendments or changes required by the Employer will be formally notified to all the Bidder Qualified in Techno-Commercial Evaluation as part of the invitation to submit the Price </w:t>
      </w:r>
      <w:r w:rsidR="00CE6CAB" w:rsidRPr="00312595">
        <w:rPr>
          <w:rFonts w:ascii="Arial" w:hAnsi="Arial" w:cs="Arial"/>
          <w:sz w:val="20"/>
          <w:szCs w:val="20"/>
          <w:lang w:val="en-IN" w:bidi="hi-IN"/>
        </w:rPr>
        <w:t>B</w:t>
      </w:r>
      <w:r w:rsidR="00927767" w:rsidRPr="00312595">
        <w:rPr>
          <w:rFonts w:ascii="Arial" w:hAnsi="Arial" w:cs="Arial"/>
          <w:sz w:val="20"/>
          <w:szCs w:val="20"/>
          <w:lang w:val="en-IN" w:bidi="hi-IN"/>
        </w:rPr>
        <w:t xml:space="preserve">id. </w:t>
      </w:r>
    </w:p>
    <w:p w14:paraId="1F96AD00" w14:textId="77777777" w:rsidR="00927767" w:rsidRPr="00312595" w:rsidRDefault="00927767" w:rsidP="00927767">
      <w:pPr>
        <w:autoSpaceDE w:val="0"/>
        <w:autoSpaceDN w:val="0"/>
        <w:adjustRightInd w:val="0"/>
        <w:jc w:val="both"/>
        <w:rPr>
          <w:rFonts w:ascii="Arial" w:hAnsi="Arial" w:cs="Arial"/>
          <w:sz w:val="20"/>
          <w:szCs w:val="20"/>
          <w:lang w:val="en-IN" w:bidi="hi-IN"/>
        </w:rPr>
      </w:pPr>
    </w:p>
    <w:p w14:paraId="1F96AD01" w14:textId="77777777" w:rsidR="00927767" w:rsidRPr="00312595" w:rsidRDefault="00927767" w:rsidP="00927767">
      <w:pPr>
        <w:autoSpaceDE w:val="0"/>
        <w:autoSpaceDN w:val="0"/>
        <w:adjustRightInd w:val="0"/>
        <w:ind w:left="1418" w:hanging="1418"/>
        <w:jc w:val="both"/>
        <w:rPr>
          <w:rFonts w:ascii="Arial" w:hAnsi="Arial" w:cs="Arial"/>
          <w:sz w:val="20"/>
          <w:szCs w:val="20"/>
          <w:lang w:val="en-IN" w:bidi="hi-IN"/>
        </w:rPr>
      </w:pPr>
      <w:r w:rsidRPr="00312595">
        <w:rPr>
          <w:rFonts w:ascii="Arial" w:hAnsi="Arial" w:cs="Arial"/>
          <w:sz w:val="20"/>
          <w:szCs w:val="20"/>
          <w:lang w:val="en-IN" w:bidi="hi-IN"/>
        </w:rPr>
        <w:tab/>
      </w:r>
      <w:r w:rsidRPr="00312595">
        <w:rPr>
          <w:rFonts w:ascii="Arial" w:hAnsi="Arial" w:cs="Arial"/>
          <w:sz w:val="20"/>
          <w:szCs w:val="20"/>
          <w:lang w:val="en-IN" w:bidi="hi-IN"/>
        </w:rPr>
        <w:tab/>
        <w:t>The Employer will advise the Bidder of any exceptions or deviations in the Techno-Commercial bid, that are unacceptable and that are to be withdrawn in the Price bid.</w:t>
      </w:r>
    </w:p>
    <w:p w14:paraId="1F96AD02" w14:textId="77777777" w:rsidR="00927767" w:rsidRPr="00312595" w:rsidRDefault="00927767" w:rsidP="002407A9">
      <w:pPr>
        <w:tabs>
          <w:tab w:val="left" w:pos="1320"/>
          <w:tab w:val="left" w:pos="1380"/>
          <w:tab w:val="left" w:pos="3240"/>
          <w:tab w:val="left" w:pos="6240"/>
        </w:tabs>
        <w:autoSpaceDE w:val="0"/>
        <w:autoSpaceDN w:val="0"/>
        <w:adjustRightInd w:val="0"/>
        <w:ind w:left="3960" w:hanging="3960"/>
        <w:rPr>
          <w:rFonts w:ascii="Arial" w:hAnsi="Arial" w:cs="Arial"/>
          <w:sz w:val="20"/>
          <w:szCs w:val="20"/>
          <w:lang w:val="en-IN" w:eastAsia="en-IN"/>
        </w:rPr>
      </w:pPr>
    </w:p>
    <w:p w14:paraId="1F96AD03" w14:textId="77777777" w:rsidR="009C6732" w:rsidRPr="00312595" w:rsidRDefault="009C6732" w:rsidP="002407A9">
      <w:pPr>
        <w:tabs>
          <w:tab w:val="left" w:pos="1320"/>
          <w:tab w:val="left" w:pos="1380"/>
          <w:tab w:val="left" w:pos="3240"/>
          <w:tab w:val="left" w:pos="6240"/>
        </w:tabs>
        <w:autoSpaceDE w:val="0"/>
        <w:autoSpaceDN w:val="0"/>
        <w:adjustRightInd w:val="0"/>
        <w:ind w:left="3960" w:hanging="3960"/>
        <w:rPr>
          <w:rFonts w:ascii="Arial" w:hAnsi="Arial" w:cs="Arial"/>
          <w:sz w:val="20"/>
          <w:szCs w:val="20"/>
          <w:lang w:val="en-IN" w:eastAsia="en-IN"/>
        </w:rPr>
      </w:pPr>
    </w:p>
    <w:p w14:paraId="1F96AD04" w14:textId="77777777" w:rsidR="00E05228" w:rsidRPr="00312595" w:rsidRDefault="0072402F" w:rsidP="00E05228">
      <w:pPr>
        <w:autoSpaceDE w:val="0"/>
        <w:autoSpaceDN w:val="0"/>
        <w:adjustRightInd w:val="0"/>
        <w:jc w:val="both"/>
        <w:rPr>
          <w:rFonts w:ascii="Arial" w:hAnsi="Arial" w:cs="Arial"/>
          <w:b/>
          <w:bCs/>
          <w:sz w:val="20"/>
          <w:szCs w:val="20"/>
          <w:lang w:val="en-IN" w:bidi="hi-IN"/>
        </w:rPr>
      </w:pPr>
      <w:r w:rsidRPr="00312595">
        <w:rPr>
          <w:rFonts w:ascii="Arial" w:hAnsi="Arial" w:cs="Arial"/>
          <w:sz w:val="20"/>
          <w:szCs w:val="20"/>
          <w:lang w:val="en-IN" w:bidi="hi-IN"/>
        </w:rPr>
        <w:t>23.3</w:t>
      </w:r>
      <w:r w:rsidR="00E05228" w:rsidRPr="00312595">
        <w:rPr>
          <w:rFonts w:ascii="Arial" w:hAnsi="Arial" w:cs="Arial"/>
          <w:sz w:val="20"/>
          <w:szCs w:val="20"/>
          <w:lang w:val="en-IN" w:bidi="hi-IN"/>
        </w:rPr>
        <w:t xml:space="preserve"> </w:t>
      </w:r>
      <w:r w:rsidR="00E05228" w:rsidRPr="00312595">
        <w:rPr>
          <w:rFonts w:ascii="Arial" w:hAnsi="Arial" w:cs="Arial"/>
          <w:sz w:val="20"/>
          <w:szCs w:val="20"/>
          <w:lang w:val="en-IN" w:bidi="hi-IN"/>
        </w:rPr>
        <w:tab/>
      </w:r>
      <w:r w:rsidR="00E05228" w:rsidRPr="00312595">
        <w:rPr>
          <w:rFonts w:ascii="Arial" w:hAnsi="Arial" w:cs="Arial"/>
          <w:sz w:val="20"/>
          <w:szCs w:val="20"/>
          <w:lang w:val="en-IN" w:bidi="hi-IN"/>
        </w:rPr>
        <w:tab/>
      </w:r>
      <w:r w:rsidR="00E05228" w:rsidRPr="00312595">
        <w:rPr>
          <w:rFonts w:ascii="Arial" w:hAnsi="Arial" w:cs="Arial"/>
          <w:b/>
          <w:bCs/>
          <w:sz w:val="20"/>
          <w:szCs w:val="20"/>
          <w:lang w:val="en-IN" w:bidi="hi-IN"/>
        </w:rPr>
        <w:t xml:space="preserve">INVITATION FOR PRICE BIDS </w:t>
      </w:r>
      <w:r w:rsidR="00E05228" w:rsidRPr="00312595">
        <w:rPr>
          <w:rFonts w:ascii="Arial" w:hAnsi="Arial" w:cs="Arial"/>
          <w:b/>
          <w:bCs/>
          <w:sz w:val="20"/>
          <w:szCs w:val="20"/>
          <w:lang w:val="en-IN" w:eastAsia="en-IN"/>
        </w:rPr>
        <w:t>(Applicable in case of Two Stage Bidding)</w:t>
      </w:r>
    </w:p>
    <w:p w14:paraId="1F96AD05" w14:textId="77777777" w:rsidR="00E05228" w:rsidRPr="00312595" w:rsidRDefault="00E05228" w:rsidP="00E05228">
      <w:pPr>
        <w:autoSpaceDE w:val="0"/>
        <w:autoSpaceDN w:val="0"/>
        <w:adjustRightInd w:val="0"/>
        <w:jc w:val="both"/>
        <w:rPr>
          <w:rFonts w:ascii="Arial" w:hAnsi="Arial" w:cs="Arial"/>
          <w:sz w:val="20"/>
          <w:szCs w:val="20"/>
          <w:lang w:val="en-IN" w:bidi="hi-IN"/>
        </w:rPr>
      </w:pPr>
    </w:p>
    <w:p w14:paraId="1F96AD06" w14:textId="77777777" w:rsidR="00E05228" w:rsidRPr="00312595" w:rsidRDefault="0072402F" w:rsidP="00E05228">
      <w:pPr>
        <w:autoSpaceDE w:val="0"/>
        <w:autoSpaceDN w:val="0"/>
        <w:adjustRightInd w:val="0"/>
        <w:ind w:left="1440" w:hanging="1440"/>
        <w:jc w:val="both"/>
        <w:rPr>
          <w:rFonts w:ascii="Arial" w:hAnsi="Arial" w:cs="Arial"/>
          <w:sz w:val="20"/>
          <w:szCs w:val="20"/>
          <w:lang w:val="en-IN" w:bidi="hi-IN"/>
        </w:rPr>
      </w:pPr>
      <w:r w:rsidRPr="00312595">
        <w:rPr>
          <w:rFonts w:ascii="Arial" w:hAnsi="Arial" w:cs="Arial"/>
          <w:sz w:val="20"/>
          <w:szCs w:val="20"/>
          <w:lang w:val="en-IN" w:bidi="hi-IN"/>
        </w:rPr>
        <w:t>23.3</w:t>
      </w:r>
      <w:r w:rsidR="00E05228" w:rsidRPr="00312595">
        <w:rPr>
          <w:rFonts w:ascii="Arial" w:hAnsi="Arial" w:cs="Arial"/>
          <w:sz w:val="20"/>
          <w:szCs w:val="20"/>
          <w:lang w:val="en-IN" w:bidi="hi-IN"/>
        </w:rPr>
        <w:t xml:space="preserve">.1 </w:t>
      </w:r>
      <w:r w:rsidR="00E05228" w:rsidRPr="00312595">
        <w:rPr>
          <w:rFonts w:ascii="Arial" w:hAnsi="Arial" w:cs="Arial"/>
          <w:sz w:val="20"/>
          <w:szCs w:val="20"/>
          <w:lang w:val="en-IN" w:bidi="hi-IN"/>
        </w:rPr>
        <w:tab/>
        <w:t>At the end of the Techno-Commercial evaluation and after holding clarification meetings,</w:t>
      </w:r>
    </w:p>
    <w:p w14:paraId="1F96AD07" w14:textId="77777777" w:rsidR="00E05228" w:rsidRPr="00312595" w:rsidRDefault="00E05228" w:rsidP="00E05228">
      <w:pPr>
        <w:autoSpaceDE w:val="0"/>
        <w:autoSpaceDN w:val="0"/>
        <w:adjustRightInd w:val="0"/>
        <w:jc w:val="both"/>
        <w:rPr>
          <w:rFonts w:ascii="Arial" w:hAnsi="Arial" w:cs="Arial"/>
          <w:sz w:val="20"/>
          <w:szCs w:val="20"/>
          <w:lang w:val="en-IN" w:bidi="hi-IN"/>
        </w:rPr>
      </w:pPr>
    </w:p>
    <w:p w14:paraId="1F96AD08" w14:textId="77777777" w:rsidR="00E05228" w:rsidRPr="00312595" w:rsidRDefault="00E05228" w:rsidP="00E05228">
      <w:pPr>
        <w:autoSpaceDE w:val="0"/>
        <w:autoSpaceDN w:val="0"/>
        <w:adjustRightInd w:val="0"/>
        <w:ind w:left="2160" w:hanging="742"/>
        <w:jc w:val="both"/>
        <w:rPr>
          <w:rFonts w:ascii="Arial" w:hAnsi="Arial" w:cs="Arial"/>
          <w:sz w:val="20"/>
          <w:szCs w:val="20"/>
          <w:lang w:val="en-IN" w:bidi="hi-IN"/>
        </w:rPr>
      </w:pPr>
      <w:r w:rsidRPr="00312595">
        <w:rPr>
          <w:rFonts w:ascii="Arial" w:hAnsi="Arial" w:cs="Arial"/>
          <w:sz w:val="20"/>
          <w:szCs w:val="20"/>
          <w:lang w:val="en-IN" w:bidi="hi-IN"/>
        </w:rPr>
        <w:t xml:space="preserve">(a) </w:t>
      </w:r>
      <w:r w:rsidRPr="00312595">
        <w:rPr>
          <w:rFonts w:ascii="Arial" w:hAnsi="Arial" w:cs="Arial"/>
          <w:sz w:val="20"/>
          <w:szCs w:val="20"/>
          <w:lang w:val="en-IN" w:bidi="hi-IN"/>
        </w:rPr>
        <w:tab/>
        <w:t>the Employer may issue an amendment to the bidding documents as considered necessary by the Employer based on the Techno-Commercial evaluation and clarification meetings thereof and/or</w:t>
      </w:r>
    </w:p>
    <w:p w14:paraId="1F96AD09" w14:textId="77777777" w:rsidR="00E05228" w:rsidRPr="00312595" w:rsidRDefault="00E05228" w:rsidP="00E05228">
      <w:pPr>
        <w:autoSpaceDE w:val="0"/>
        <w:autoSpaceDN w:val="0"/>
        <w:adjustRightInd w:val="0"/>
        <w:ind w:left="720" w:firstLine="720"/>
        <w:jc w:val="both"/>
        <w:rPr>
          <w:rFonts w:ascii="Arial" w:hAnsi="Arial" w:cs="Arial"/>
          <w:sz w:val="20"/>
          <w:szCs w:val="20"/>
          <w:lang w:val="en-IN" w:bidi="hi-IN"/>
        </w:rPr>
      </w:pPr>
    </w:p>
    <w:p w14:paraId="1F96AD0A" w14:textId="77777777" w:rsidR="00E05228" w:rsidRPr="00312595" w:rsidRDefault="00E05228" w:rsidP="00E05228">
      <w:pPr>
        <w:autoSpaceDE w:val="0"/>
        <w:autoSpaceDN w:val="0"/>
        <w:adjustRightInd w:val="0"/>
        <w:ind w:left="720" w:firstLine="720"/>
        <w:jc w:val="both"/>
        <w:rPr>
          <w:rFonts w:ascii="Arial" w:hAnsi="Arial" w:cs="Arial"/>
          <w:sz w:val="20"/>
          <w:szCs w:val="20"/>
          <w:lang w:val="en-IN" w:bidi="hi-IN"/>
        </w:rPr>
      </w:pPr>
      <w:r w:rsidRPr="00312595">
        <w:rPr>
          <w:rFonts w:ascii="Arial" w:hAnsi="Arial" w:cs="Arial"/>
          <w:sz w:val="20"/>
          <w:szCs w:val="20"/>
          <w:lang w:val="en-IN" w:bidi="hi-IN"/>
        </w:rPr>
        <w:t xml:space="preserve">(b) </w:t>
      </w:r>
      <w:r w:rsidRPr="00312595">
        <w:rPr>
          <w:rFonts w:ascii="Arial" w:hAnsi="Arial" w:cs="Arial"/>
          <w:sz w:val="20"/>
          <w:szCs w:val="20"/>
          <w:lang w:val="en-IN" w:bidi="hi-IN"/>
        </w:rPr>
        <w:tab/>
        <w:t>the Employer will either</w:t>
      </w:r>
    </w:p>
    <w:p w14:paraId="1F96AD0B" w14:textId="77777777" w:rsidR="00E05228" w:rsidRPr="00312595" w:rsidRDefault="00E05228" w:rsidP="00E05228">
      <w:pPr>
        <w:autoSpaceDE w:val="0"/>
        <w:autoSpaceDN w:val="0"/>
        <w:adjustRightInd w:val="0"/>
        <w:jc w:val="both"/>
        <w:rPr>
          <w:rFonts w:ascii="Arial" w:hAnsi="Arial" w:cs="Arial"/>
          <w:sz w:val="20"/>
          <w:szCs w:val="20"/>
          <w:lang w:val="en-IN" w:bidi="hi-IN"/>
        </w:rPr>
      </w:pPr>
    </w:p>
    <w:p w14:paraId="1F96AD0C" w14:textId="77777777" w:rsidR="00E05228" w:rsidRPr="00312595" w:rsidRDefault="00E05228" w:rsidP="00E05228">
      <w:pPr>
        <w:autoSpaceDE w:val="0"/>
        <w:autoSpaceDN w:val="0"/>
        <w:adjustRightInd w:val="0"/>
        <w:ind w:left="2410" w:hanging="283"/>
        <w:jc w:val="both"/>
        <w:rPr>
          <w:rFonts w:ascii="Arial" w:hAnsi="Arial" w:cs="Arial"/>
          <w:sz w:val="20"/>
          <w:szCs w:val="20"/>
          <w:lang w:val="en-IN" w:bidi="hi-IN"/>
        </w:rPr>
      </w:pPr>
      <w:r w:rsidRPr="00312595">
        <w:rPr>
          <w:rFonts w:ascii="Arial" w:hAnsi="Arial" w:cs="Arial"/>
          <w:sz w:val="20"/>
          <w:szCs w:val="20"/>
          <w:lang w:val="en-IN" w:bidi="hi-IN"/>
        </w:rPr>
        <w:t xml:space="preserve">(i) invite a Bidder to submit </w:t>
      </w:r>
      <w:r w:rsidR="009B2DB8" w:rsidRPr="00312595">
        <w:rPr>
          <w:rFonts w:ascii="Arial" w:hAnsi="Arial" w:cs="Arial"/>
          <w:sz w:val="20"/>
          <w:szCs w:val="20"/>
          <w:lang w:val="en-IN" w:bidi="hi-IN"/>
        </w:rPr>
        <w:t>Price</w:t>
      </w:r>
      <w:r w:rsidRPr="00312595">
        <w:rPr>
          <w:rFonts w:ascii="Arial" w:hAnsi="Arial" w:cs="Arial"/>
          <w:sz w:val="20"/>
          <w:szCs w:val="20"/>
          <w:lang w:val="en-IN" w:bidi="hi-IN"/>
        </w:rPr>
        <w:t xml:space="preserve"> </w:t>
      </w:r>
      <w:r w:rsidR="00782D49" w:rsidRPr="00312595">
        <w:rPr>
          <w:rFonts w:ascii="Arial" w:hAnsi="Arial" w:cs="Arial"/>
          <w:sz w:val="20"/>
          <w:szCs w:val="20"/>
          <w:lang w:val="en-IN" w:bidi="hi-IN"/>
        </w:rPr>
        <w:t>B</w:t>
      </w:r>
      <w:r w:rsidRPr="00312595">
        <w:rPr>
          <w:rFonts w:ascii="Arial" w:hAnsi="Arial" w:cs="Arial"/>
          <w:sz w:val="20"/>
          <w:szCs w:val="20"/>
          <w:lang w:val="en-IN" w:bidi="hi-IN"/>
        </w:rPr>
        <w:t>id based on the updated Technical Specifications and Drawings or</w:t>
      </w:r>
    </w:p>
    <w:p w14:paraId="1F96AD0D" w14:textId="77777777" w:rsidR="00E05228" w:rsidRPr="00312595" w:rsidRDefault="00E05228" w:rsidP="00E05228">
      <w:pPr>
        <w:autoSpaceDE w:val="0"/>
        <w:autoSpaceDN w:val="0"/>
        <w:adjustRightInd w:val="0"/>
        <w:jc w:val="both"/>
        <w:rPr>
          <w:rFonts w:ascii="Arial" w:hAnsi="Arial" w:cs="Arial"/>
          <w:sz w:val="20"/>
          <w:szCs w:val="20"/>
          <w:lang w:val="en-IN" w:bidi="hi-IN"/>
        </w:rPr>
      </w:pPr>
    </w:p>
    <w:p w14:paraId="1F96AD0E" w14:textId="77777777" w:rsidR="00E05228" w:rsidRPr="00312595" w:rsidRDefault="00E05228" w:rsidP="00E05228">
      <w:pPr>
        <w:autoSpaceDE w:val="0"/>
        <w:autoSpaceDN w:val="0"/>
        <w:adjustRightInd w:val="0"/>
        <w:ind w:left="2410" w:hanging="283"/>
        <w:jc w:val="both"/>
        <w:rPr>
          <w:rFonts w:ascii="Arial" w:hAnsi="Arial" w:cs="Arial"/>
          <w:sz w:val="20"/>
          <w:szCs w:val="20"/>
          <w:lang w:val="en-IN" w:bidi="hi-IN"/>
        </w:rPr>
      </w:pPr>
      <w:r w:rsidRPr="00312595">
        <w:rPr>
          <w:rFonts w:ascii="Arial" w:hAnsi="Arial" w:cs="Arial"/>
          <w:sz w:val="20"/>
          <w:szCs w:val="20"/>
          <w:lang w:val="en-IN" w:bidi="hi-IN"/>
        </w:rPr>
        <w:t>(ii) notify a Bidder that its bid has been rejected on the grounds of being substantially non responsive, or that the Bidder does not meet the minimum qualification requirements set forth in the bidding documents and return his bid security.</w:t>
      </w:r>
    </w:p>
    <w:p w14:paraId="1F96AD0F" w14:textId="77777777" w:rsidR="00E05228" w:rsidRPr="00312595" w:rsidRDefault="00E05228" w:rsidP="00E05228">
      <w:pPr>
        <w:autoSpaceDE w:val="0"/>
        <w:autoSpaceDN w:val="0"/>
        <w:adjustRightInd w:val="0"/>
        <w:jc w:val="both"/>
        <w:rPr>
          <w:rFonts w:ascii="Arial" w:hAnsi="Arial" w:cs="Arial"/>
          <w:sz w:val="20"/>
          <w:szCs w:val="20"/>
          <w:lang w:val="en-IN" w:bidi="hi-IN"/>
        </w:rPr>
      </w:pPr>
    </w:p>
    <w:p w14:paraId="1F96AD10" w14:textId="77777777" w:rsidR="00E05228" w:rsidRPr="00312595" w:rsidRDefault="0072402F" w:rsidP="00E05228">
      <w:pPr>
        <w:autoSpaceDE w:val="0"/>
        <w:autoSpaceDN w:val="0"/>
        <w:adjustRightInd w:val="0"/>
        <w:ind w:left="1440" w:hanging="1440"/>
        <w:jc w:val="both"/>
        <w:rPr>
          <w:rFonts w:ascii="Arial" w:hAnsi="Arial" w:cs="Arial"/>
          <w:sz w:val="20"/>
          <w:szCs w:val="20"/>
          <w:lang w:val="en-IN" w:bidi="hi-IN"/>
        </w:rPr>
      </w:pPr>
      <w:r w:rsidRPr="00312595">
        <w:rPr>
          <w:rFonts w:ascii="Arial" w:hAnsi="Arial" w:cs="Arial"/>
          <w:sz w:val="20"/>
          <w:szCs w:val="20"/>
          <w:lang w:val="en-IN" w:bidi="hi-IN"/>
        </w:rPr>
        <w:t>23.3</w:t>
      </w:r>
      <w:r w:rsidR="00E05228" w:rsidRPr="00312595">
        <w:rPr>
          <w:rFonts w:ascii="Arial" w:hAnsi="Arial" w:cs="Arial"/>
          <w:sz w:val="20"/>
          <w:szCs w:val="20"/>
          <w:lang w:val="en-IN" w:bidi="hi-IN"/>
        </w:rPr>
        <w:t xml:space="preserve">.2 </w:t>
      </w:r>
      <w:r w:rsidR="00E05228" w:rsidRPr="00312595">
        <w:rPr>
          <w:rFonts w:ascii="Arial" w:hAnsi="Arial" w:cs="Arial"/>
          <w:sz w:val="20"/>
          <w:szCs w:val="20"/>
          <w:lang w:val="en-IN" w:bidi="hi-IN"/>
        </w:rPr>
        <w:tab/>
        <w:t xml:space="preserve">The bidder shall be notified a new </w:t>
      </w:r>
      <w:r w:rsidR="00C21C20" w:rsidRPr="00312595">
        <w:rPr>
          <w:rFonts w:ascii="Arial" w:hAnsi="Arial" w:cs="Arial"/>
          <w:sz w:val="20"/>
          <w:szCs w:val="20"/>
          <w:lang w:val="en-IN" w:bidi="hi-IN"/>
        </w:rPr>
        <w:t>Tender</w:t>
      </w:r>
      <w:r w:rsidR="00E05228" w:rsidRPr="00312595">
        <w:rPr>
          <w:rFonts w:ascii="Arial" w:hAnsi="Arial" w:cs="Arial"/>
          <w:sz w:val="20"/>
          <w:szCs w:val="20"/>
          <w:lang w:val="en-IN" w:bidi="hi-IN"/>
        </w:rPr>
        <w:t xml:space="preserve"> Number in which online Price Bid is to be submitted along with the Date &amp; Time for submission of bid.</w:t>
      </w:r>
    </w:p>
    <w:p w14:paraId="1F96AD11" w14:textId="77777777" w:rsidR="00E05228" w:rsidRPr="00312595" w:rsidRDefault="00E05228" w:rsidP="00E05228">
      <w:pPr>
        <w:autoSpaceDE w:val="0"/>
        <w:autoSpaceDN w:val="0"/>
        <w:adjustRightInd w:val="0"/>
        <w:ind w:left="1418" w:hanging="1418"/>
        <w:jc w:val="both"/>
        <w:rPr>
          <w:rFonts w:ascii="Arial" w:hAnsi="Arial" w:cs="Arial"/>
          <w:sz w:val="20"/>
          <w:szCs w:val="20"/>
          <w:lang w:val="en-IN" w:bidi="hi-IN"/>
        </w:rPr>
      </w:pPr>
    </w:p>
    <w:p w14:paraId="1F96AD12" w14:textId="77777777" w:rsidR="00E05228" w:rsidRPr="00312595" w:rsidRDefault="0072402F" w:rsidP="00E05228">
      <w:pPr>
        <w:autoSpaceDE w:val="0"/>
        <w:autoSpaceDN w:val="0"/>
        <w:adjustRightInd w:val="0"/>
        <w:ind w:left="1418" w:hanging="1418"/>
        <w:jc w:val="both"/>
        <w:rPr>
          <w:rFonts w:ascii="Arial" w:hAnsi="Arial" w:cs="Arial"/>
          <w:sz w:val="20"/>
          <w:szCs w:val="20"/>
          <w:lang w:val="en-IN" w:bidi="hi-IN"/>
        </w:rPr>
      </w:pPr>
      <w:r w:rsidRPr="00312595">
        <w:rPr>
          <w:rFonts w:ascii="Arial" w:hAnsi="Arial" w:cs="Arial"/>
          <w:sz w:val="20"/>
          <w:szCs w:val="20"/>
          <w:lang w:val="en-IN" w:bidi="hi-IN"/>
        </w:rPr>
        <w:t>23.3</w:t>
      </w:r>
      <w:r w:rsidR="00E05228" w:rsidRPr="00312595">
        <w:rPr>
          <w:rFonts w:ascii="Arial" w:hAnsi="Arial" w:cs="Arial"/>
          <w:sz w:val="20"/>
          <w:szCs w:val="20"/>
          <w:lang w:val="en-IN" w:bidi="hi-IN"/>
        </w:rPr>
        <w:t>.3</w:t>
      </w:r>
      <w:r w:rsidR="00E05228" w:rsidRPr="00312595">
        <w:rPr>
          <w:rFonts w:ascii="Arial" w:hAnsi="Arial" w:cs="Arial"/>
          <w:sz w:val="20"/>
          <w:szCs w:val="20"/>
          <w:lang w:val="en-IN" w:bidi="hi-IN"/>
        </w:rPr>
        <w:tab/>
        <w:t xml:space="preserve">The amendment to the bidding documents </w:t>
      </w:r>
      <w:r w:rsidR="00505164" w:rsidRPr="00312595">
        <w:rPr>
          <w:rFonts w:ascii="Arial" w:hAnsi="Arial" w:cs="Arial"/>
          <w:sz w:val="20"/>
          <w:szCs w:val="20"/>
          <w:lang w:val="en-IN" w:bidi="hi-IN"/>
        </w:rPr>
        <w:t xml:space="preserve">after </w:t>
      </w:r>
      <w:r w:rsidR="007F2A21" w:rsidRPr="00312595">
        <w:rPr>
          <w:rFonts w:ascii="Arial" w:hAnsi="Arial" w:cs="Arial"/>
          <w:sz w:val="20"/>
          <w:szCs w:val="20"/>
          <w:lang w:val="en-IN" w:bidi="hi-IN"/>
        </w:rPr>
        <w:t xml:space="preserve">Techno-Commercial evaluation </w:t>
      </w:r>
      <w:r w:rsidR="00E05228" w:rsidRPr="00312595">
        <w:rPr>
          <w:rFonts w:ascii="Arial" w:hAnsi="Arial" w:cs="Arial"/>
          <w:sz w:val="20"/>
          <w:szCs w:val="20"/>
          <w:lang w:val="en-IN" w:eastAsia="en-IN"/>
        </w:rPr>
        <w:t xml:space="preserve">will be posted </w:t>
      </w:r>
      <w:r w:rsidR="007F2A21" w:rsidRPr="00312595">
        <w:rPr>
          <w:rFonts w:ascii="Arial" w:hAnsi="Arial" w:cs="Arial"/>
          <w:sz w:val="20"/>
          <w:szCs w:val="20"/>
          <w:lang w:val="en-IN" w:eastAsia="en-IN"/>
        </w:rPr>
        <w:t xml:space="preserve">at e-tender portal </w:t>
      </w:r>
      <w:r w:rsidR="00E05228" w:rsidRPr="00312595">
        <w:rPr>
          <w:rFonts w:ascii="Arial" w:hAnsi="Arial" w:cs="Arial"/>
          <w:sz w:val="20"/>
          <w:szCs w:val="20"/>
          <w:lang w:val="en-IN" w:eastAsia="en-IN"/>
        </w:rPr>
        <w:t xml:space="preserve">in Bid Invitation for </w:t>
      </w:r>
      <w:r w:rsidR="00E05228" w:rsidRPr="00312595">
        <w:rPr>
          <w:rFonts w:ascii="Arial" w:hAnsi="Arial" w:cs="Arial"/>
          <w:sz w:val="20"/>
          <w:szCs w:val="20"/>
          <w:lang w:val="en-IN" w:bidi="hi-IN"/>
        </w:rPr>
        <w:t>Price bid</w:t>
      </w:r>
      <w:r w:rsidR="00E05228" w:rsidRPr="00312595">
        <w:rPr>
          <w:rFonts w:ascii="Arial" w:hAnsi="Arial" w:cs="Arial"/>
          <w:sz w:val="20"/>
          <w:szCs w:val="20"/>
          <w:lang w:val="en-IN" w:eastAsia="en-IN"/>
        </w:rPr>
        <w:t xml:space="preserve"> for viewing by the bidder and they </w:t>
      </w:r>
      <w:r w:rsidR="00E05228" w:rsidRPr="00312595">
        <w:rPr>
          <w:rFonts w:ascii="Arial" w:hAnsi="Arial" w:cs="Arial"/>
          <w:sz w:val="20"/>
          <w:szCs w:val="20"/>
          <w:lang w:val="en-IN" w:bidi="hi-IN"/>
        </w:rPr>
        <w:t xml:space="preserve">shall be notified </w:t>
      </w:r>
      <w:r w:rsidR="00E05228" w:rsidRPr="00312595">
        <w:rPr>
          <w:rFonts w:ascii="Arial" w:hAnsi="Arial" w:cs="Arial"/>
          <w:sz w:val="20"/>
          <w:szCs w:val="20"/>
          <w:lang w:val="en-IN" w:eastAsia="en-IN"/>
        </w:rPr>
        <w:t>regarding posting of amendments</w:t>
      </w:r>
      <w:r w:rsidR="00E05228" w:rsidRPr="00312595">
        <w:rPr>
          <w:rFonts w:ascii="Arial" w:hAnsi="Arial" w:cs="Arial"/>
          <w:sz w:val="20"/>
          <w:szCs w:val="20"/>
          <w:lang w:val="en-IN" w:bidi="hi-IN"/>
        </w:rPr>
        <w:t xml:space="preserve">. The bidders shall be required to comply with the requirements of the amended bidding documents and no deviations/ variations/ exceptions to the amended bidding documents shall be permitted in the Price </w:t>
      </w:r>
      <w:r w:rsidR="009B2DB8" w:rsidRPr="00312595">
        <w:rPr>
          <w:rFonts w:ascii="Arial" w:hAnsi="Arial" w:cs="Arial"/>
          <w:sz w:val="20"/>
          <w:szCs w:val="20"/>
          <w:lang w:val="en-IN" w:bidi="hi-IN"/>
        </w:rPr>
        <w:t>B</w:t>
      </w:r>
      <w:r w:rsidR="00E05228" w:rsidRPr="00312595">
        <w:rPr>
          <w:rFonts w:ascii="Arial" w:hAnsi="Arial" w:cs="Arial"/>
          <w:sz w:val="20"/>
          <w:szCs w:val="20"/>
          <w:lang w:val="en-IN" w:bidi="hi-IN"/>
        </w:rPr>
        <w:t xml:space="preserve">ids.  </w:t>
      </w:r>
      <w:r w:rsidR="007F2A21" w:rsidRPr="00312595">
        <w:rPr>
          <w:rFonts w:ascii="Arial" w:hAnsi="Arial" w:cs="Arial"/>
          <w:sz w:val="20"/>
          <w:szCs w:val="20"/>
          <w:lang w:val="en-IN" w:bidi="hi-IN"/>
        </w:rPr>
        <w:t xml:space="preserve">   </w:t>
      </w:r>
    </w:p>
    <w:p w14:paraId="1F96AD13" w14:textId="77777777" w:rsidR="00E05228" w:rsidRPr="00312595" w:rsidRDefault="00E05228" w:rsidP="00E05228">
      <w:pPr>
        <w:autoSpaceDE w:val="0"/>
        <w:autoSpaceDN w:val="0"/>
        <w:adjustRightInd w:val="0"/>
        <w:ind w:left="1418"/>
        <w:jc w:val="both"/>
        <w:rPr>
          <w:rFonts w:ascii="Arial" w:hAnsi="Arial" w:cs="Arial"/>
          <w:sz w:val="20"/>
          <w:szCs w:val="20"/>
          <w:lang w:val="en-IN" w:bidi="hi-IN"/>
        </w:rPr>
      </w:pPr>
    </w:p>
    <w:p w14:paraId="1F96AD14" w14:textId="77777777" w:rsidR="00E05228" w:rsidRPr="00312595" w:rsidRDefault="00E136EC" w:rsidP="00E05228">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23.3</w:t>
      </w:r>
      <w:r w:rsidR="00E05228" w:rsidRPr="00312595">
        <w:rPr>
          <w:rFonts w:ascii="Arial" w:hAnsi="Arial" w:cs="Arial"/>
          <w:sz w:val="20"/>
          <w:szCs w:val="20"/>
          <w:lang w:val="en-IN" w:eastAsia="en-IN"/>
        </w:rPr>
        <w:t xml:space="preserve">.4 </w:t>
      </w:r>
      <w:r w:rsidR="00E05228" w:rsidRPr="00312595">
        <w:rPr>
          <w:rFonts w:ascii="Arial" w:hAnsi="Arial" w:cs="Arial"/>
          <w:sz w:val="20"/>
          <w:szCs w:val="20"/>
          <w:lang w:val="en-IN" w:eastAsia="en-IN"/>
        </w:rPr>
        <w:tab/>
        <w:t xml:space="preserve">Bidders shall certify their full compliance to all the provisions of Bidding Documents and its subsequent Amendment(s) / Clarification(s) / Addenda / Errata, if any, issued by the Employer by accepting the following attribute </w:t>
      </w:r>
      <w:r w:rsidR="00A76B45" w:rsidRPr="00312595">
        <w:rPr>
          <w:rFonts w:ascii="Arial" w:hAnsi="Arial" w:cs="Arial"/>
          <w:sz w:val="20"/>
          <w:szCs w:val="20"/>
          <w:lang w:val="en-IN" w:eastAsia="en-IN"/>
        </w:rPr>
        <w:t xml:space="preserve">at e-tender portal in </w:t>
      </w:r>
      <w:r w:rsidR="00E05228" w:rsidRPr="00312595">
        <w:rPr>
          <w:rFonts w:ascii="Arial" w:hAnsi="Arial" w:cs="Arial"/>
          <w:sz w:val="20"/>
          <w:szCs w:val="20"/>
          <w:lang w:val="en-IN" w:eastAsia="en-IN"/>
        </w:rPr>
        <w:t xml:space="preserve">Bid Invitation for </w:t>
      </w:r>
      <w:r w:rsidR="00E05228" w:rsidRPr="00312595">
        <w:rPr>
          <w:rFonts w:ascii="Arial" w:hAnsi="Arial" w:cs="Arial"/>
          <w:sz w:val="20"/>
          <w:szCs w:val="20"/>
          <w:lang w:val="en-IN" w:bidi="hi-IN"/>
        </w:rPr>
        <w:t xml:space="preserve">Price </w:t>
      </w:r>
      <w:r w:rsidR="009B2DB8" w:rsidRPr="00312595">
        <w:rPr>
          <w:rFonts w:ascii="Arial" w:hAnsi="Arial" w:cs="Arial"/>
          <w:sz w:val="20"/>
          <w:szCs w:val="20"/>
          <w:lang w:val="en-IN" w:bidi="hi-IN"/>
        </w:rPr>
        <w:t>B</w:t>
      </w:r>
      <w:r w:rsidR="00E05228" w:rsidRPr="00312595">
        <w:rPr>
          <w:rFonts w:ascii="Arial" w:hAnsi="Arial" w:cs="Arial"/>
          <w:sz w:val="20"/>
          <w:szCs w:val="20"/>
          <w:lang w:val="en-IN" w:bidi="hi-IN"/>
        </w:rPr>
        <w:t>ids</w:t>
      </w:r>
      <w:r w:rsidR="00E05228" w:rsidRPr="00312595">
        <w:rPr>
          <w:rFonts w:ascii="Arial" w:hAnsi="Arial" w:cs="Arial"/>
          <w:sz w:val="20"/>
          <w:szCs w:val="20"/>
          <w:lang w:val="en-IN" w:eastAsia="en-IN"/>
        </w:rPr>
        <w:t xml:space="preserve">: </w:t>
      </w:r>
    </w:p>
    <w:p w14:paraId="1F96AD15" w14:textId="77777777" w:rsidR="00E05228" w:rsidRPr="00312595" w:rsidRDefault="00E05228" w:rsidP="00E05228">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D16" w14:textId="77777777" w:rsidR="00E05228" w:rsidRPr="00312595" w:rsidRDefault="00E05228" w:rsidP="00E05228">
      <w:pPr>
        <w:autoSpaceDE w:val="0"/>
        <w:autoSpaceDN w:val="0"/>
        <w:adjustRightInd w:val="0"/>
        <w:ind w:left="1418" w:hanging="2160"/>
        <w:jc w:val="both"/>
        <w:rPr>
          <w:rFonts w:ascii="Arial" w:hAnsi="Arial" w:cs="Arial"/>
          <w:b/>
          <w:sz w:val="20"/>
          <w:szCs w:val="20"/>
          <w:lang w:val="en-IN" w:eastAsia="en-IN"/>
        </w:rPr>
      </w:pPr>
      <w:r w:rsidRPr="00312595">
        <w:rPr>
          <w:rFonts w:ascii="Arial" w:hAnsi="Arial" w:cs="Arial"/>
          <w:b/>
          <w:sz w:val="20"/>
          <w:szCs w:val="20"/>
          <w:lang w:val="en-IN" w:eastAsia="en-IN"/>
        </w:rPr>
        <w:tab/>
      </w:r>
      <w:r w:rsidRPr="00312595">
        <w:rPr>
          <w:rFonts w:ascii="Arial" w:hAnsi="Arial" w:cs="Arial"/>
          <w:b/>
          <w:sz w:val="20"/>
          <w:szCs w:val="20"/>
          <w:lang w:val="en-IN" w:eastAsia="en-IN"/>
        </w:rPr>
        <w:tab/>
        <w:t>“Do you certify full compliance to all provisions of Bid Documents”.</w:t>
      </w:r>
    </w:p>
    <w:p w14:paraId="1F96AD17" w14:textId="77777777" w:rsidR="00E05228" w:rsidRPr="00312595" w:rsidRDefault="00E05228" w:rsidP="00E05228">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D18" w14:textId="77777777" w:rsidR="00E05228" w:rsidRPr="00312595" w:rsidRDefault="00E05228" w:rsidP="00E05228">
      <w:pPr>
        <w:autoSpaceDE w:val="0"/>
        <w:autoSpaceDN w:val="0"/>
        <w:adjustRightInd w:val="0"/>
        <w:ind w:left="1418"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Acceptance of above attribute shall be considered as bidder's confirmation to the following:</w:t>
      </w:r>
    </w:p>
    <w:p w14:paraId="1F96AD19" w14:textId="77777777" w:rsidR="00E05228" w:rsidRPr="00312595" w:rsidRDefault="00E05228" w:rsidP="00E05228">
      <w:pPr>
        <w:autoSpaceDE w:val="0"/>
        <w:autoSpaceDN w:val="0"/>
        <w:adjustRightInd w:val="0"/>
        <w:ind w:left="1418" w:hanging="2160"/>
        <w:jc w:val="both"/>
        <w:rPr>
          <w:rFonts w:ascii="Arial" w:hAnsi="Arial" w:cs="Arial"/>
          <w:sz w:val="20"/>
          <w:szCs w:val="20"/>
          <w:lang w:val="en-IN" w:eastAsia="en-IN"/>
        </w:rPr>
      </w:pPr>
    </w:p>
    <w:p w14:paraId="1F96AD1A" w14:textId="77777777" w:rsidR="00E05228" w:rsidRPr="00312595" w:rsidRDefault="00E05228" w:rsidP="00E05228">
      <w:pPr>
        <w:autoSpaceDE w:val="0"/>
        <w:autoSpaceDN w:val="0"/>
        <w:adjustRightInd w:val="0"/>
        <w:ind w:left="1843" w:hanging="425"/>
        <w:jc w:val="both"/>
        <w:rPr>
          <w:rFonts w:ascii="Arial" w:hAnsi="Arial" w:cs="Arial"/>
          <w:sz w:val="20"/>
          <w:szCs w:val="20"/>
          <w:lang w:val="en-IN" w:eastAsia="en-IN"/>
        </w:rPr>
      </w:pPr>
      <w:r w:rsidRPr="00312595">
        <w:rPr>
          <w:rFonts w:ascii="Arial" w:hAnsi="Arial" w:cs="Arial"/>
          <w:sz w:val="22"/>
          <w:szCs w:val="22"/>
          <w:lang w:val="en-IN" w:eastAsia="en-IN"/>
        </w:rPr>
        <w:t>(a) T</w:t>
      </w:r>
      <w:r w:rsidRPr="00312595">
        <w:rPr>
          <w:rFonts w:ascii="Arial" w:hAnsi="Arial" w:cs="Arial"/>
          <w:sz w:val="20"/>
          <w:szCs w:val="20"/>
          <w:lang w:val="en-IN" w:eastAsia="en-IN"/>
        </w:rPr>
        <w:t>he provisions of Bidding Documents read in Conjunction with Amendment(s)/ Clarification(s)/ Addenda/ Errata &amp; Minutes of Clarifications Meeting (if any) subsequent to Stage-I (Techno-Commercial) Bidding are acceptable and no deviation has been taken in this regard.</w:t>
      </w:r>
    </w:p>
    <w:p w14:paraId="1F96AD1B" w14:textId="77777777" w:rsidR="00E05228" w:rsidRPr="00312595" w:rsidRDefault="00E05228" w:rsidP="00E05228">
      <w:pPr>
        <w:tabs>
          <w:tab w:val="left" w:pos="720"/>
          <w:tab w:val="left" w:pos="1440"/>
          <w:tab w:val="left" w:pos="2160"/>
          <w:tab w:val="left" w:pos="2880"/>
        </w:tabs>
        <w:autoSpaceDE w:val="0"/>
        <w:autoSpaceDN w:val="0"/>
        <w:adjustRightInd w:val="0"/>
        <w:spacing w:line="140" w:lineRule="atLeast"/>
        <w:ind w:left="720" w:hanging="720"/>
        <w:jc w:val="both"/>
        <w:rPr>
          <w:rFonts w:ascii="Arial" w:hAnsi="Arial" w:cs="Arial"/>
          <w:sz w:val="20"/>
          <w:szCs w:val="20"/>
          <w:lang w:val="en-IN" w:eastAsia="en-IN"/>
        </w:rPr>
      </w:pPr>
    </w:p>
    <w:p w14:paraId="1F96AD1C" w14:textId="77777777" w:rsidR="00E05228" w:rsidRPr="00312595" w:rsidRDefault="00E05228" w:rsidP="00727287">
      <w:pPr>
        <w:pStyle w:val="ListParagraph"/>
        <w:numPr>
          <w:ilvl w:val="0"/>
          <w:numId w:val="35"/>
        </w:numPr>
        <w:autoSpaceDE w:val="0"/>
        <w:autoSpaceDN w:val="0"/>
        <w:adjustRightInd w:val="0"/>
        <w:ind w:left="1843" w:hanging="425"/>
        <w:jc w:val="both"/>
        <w:rPr>
          <w:rFonts w:ascii="Arial" w:hAnsi="Arial" w:cs="Arial"/>
          <w:sz w:val="20"/>
          <w:szCs w:val="20"/>
          <w:lang w:val="en-IN" w:eastAsia="en-IN"/>
        </w:rPr>
      </w:pPr>
      <w:r w:rsidRPr="00312595">
        <w:rPr>
          <w:rFonts w:ascii="Arial" w:hAnsi="Arial" w:cs="Arial"/>
          <w:sz w:val="20"/>
          <w:szCs w:val="20"/>
          <w:lang w:val="en-IN" w:eastAsia="en-IN"/>
        </w:rPr>
        <w:t>Any deviation to Bidding Documents and its subsequent Amendment(s)/ Clarifications(s)/ Addenda/ Errata/ Minutes of Clarification Meeting (if any) as mentioned at (a) above found anywhere in Price Bid Proposal, implicit or explicit, shall stand unconditionally withdrawn, without any cost implication whatsoever to Employer, failing which the bid security shall be forfeited.</w:t>
      </w:r>
    </w:p>
    <w:p w14:paraId="1F96AD1D" w14:textId="77777777" w:rsidR="00581021" w:rsidRPr="00312595" w:rsidRDefault="00581021" w:rsidP="00581021">
      <w:pPr>
        <w:pStyle w:val="ListParagraph"/>
        <w:autoSpaceDE w:val="0"/>
        <w:autoSpaceDN w:val="0"/>
        <w:adjustRightInd w:val="0"/>
        <w:ind w:left="2123"/>
        <w:jc w:val="both"/>
        <w:rPr>
          <w:rFonts w:ascii="Arial" w:hAnsi="Arial" w:cs="Arial"/>
          <w:sz w:val="20"/>
          <w:szCs w:val="20"/>
          <w:lang w:val="en-IN" w:eastAsia="en-IN"/>
        </w:rPr>
      </w:pPr>
    </w:p>
    <w:p w14:paraId="1F96AD1E" w14:textId="77777777" w:rsidR="002407A9" w:rsidRPr="00312595" w:rsidRDefault="001D3DEA" w:rsidP="002407A9">
      <w:pPr>
        <w:tabs>
          <w:tab w:val="left" w:pos="1320"/>
          <w:tab w:val="left" w:pos="1380"/>
          <w:tab w:val="left" w:pos="3240"/>
          <w:tab w:val="left" w:pos="6240"/>
        </w:tabs>
        <w:autoSpaceDE w:val="0"/>
        <w:autoSpaceDN w:val="0"/>
        <w:adjustRightInd w:val="0"/>
        <w:ind w:left="3960" w:hanging="3960"/>
        <w:rPr>
          <w:rFonts w:ascii="Arial" w:hAnsi="Arial" w:cs="Arial"/>
          <w:b/>
          <w:bCs/>
          <w:sz w:val="20"/>
          <w:szCs w:val="20"/>
          <w:lang w:val="en-IN" w:eastAsia="en-IN"/>
        </w:rPr>
      </w:pPr>
      <w:r w:rsidRPr="00312595">
        <w:rPr>
          <w:rFonts w:ascii="Arial" w:hAnsi="Arial" w:cs="Arial"/>
          <w:sz w:val="20"/>
          <w:szCs w:val="20"/>
          <w:lang w:val="en-IN" w:eastAsia="en-IN"/>
        </w:rPr>
        <w:t>2</w:t>
      </w:r>
      <w:r w:rsidR="00E136EC" w:rsidRPr="00312595">
        <w:rPr>
          <w:rFonts w:ascii="Arial" w:hAnsi="Arial" w:cs="Arial"/>
          <w:sz w:val="20"/>
          <w:szCs w:val="20"/>
          <w:lang w:val="en-IN" w:eastAsia="en-IN"/>
        </w:rPr>
        <w:t>4</w:t>
      </w:r>
      <w:r w:rsidRPr="00312595">
        <w:rPr>
          <w:rFonts w:ascii="Arial" w:hAnsi="Arial" w:cs="Arial"/>
          <w:sz w:val="20"/>
          <w:szCs w:val="20"/>
          <w:lang w:val="en-IN" w:eastAsia="en-IN"/>
        </w:rPr>
        <w:t>.0</w:t>
      </w:r>
      <w:r w:rsidR="002407A9" w:rsidRPr="00312595">
        <w:rPr>
          <w:rFonts w:ascii="Arial" w:hAnsi="Arial" w:cs="Arial"/>
          <w:sz w:val="20"/>
          <w:szCs w:val="20"/>
          <w:lang w:val="en-IN" w:eastAsia="en-IN"/>
        </w:rPr>
        <w:tab/>
      </w:r>
      <w:r w:rsidR="002407A9" w:rsidRPr="00312595">
        <w:rPr>
          <w:rFonts w:ascii="Arial" w:hAnsi="Arial" w:cs="Arial"/>
          <w:b/>
          <w:bCs/>
          <w:sz w:val="20"/>
          <w:szCs w:val="20"/>
          <w:lang w:val="en-IN" w:eastAsia="en-IN"/>
        </w:rPr>
        <w:t xml:space="preserve"> </w:t>
      </w:r>
      <w:r w:rsidR="00286794" w:rsidRPr="00312595">
        <w:rPr>
          <w:rFonts w:ascii="Arial" w:hAnsi="Arial" w:cs="Arial"/>
          <w:b/>
          <w:bCs/>
          <w:sz w:val="20"/>
          <w:szCs w:val="20"/>
          <w:lang w:val="en-IN" w:eastAsia="en-IN"/>
        </w:rPr>
        <w:t>PRELIMINARY EXAMINATION OF</w:t>
      </w:r>
      <w:r w:rsidR="002407A9" w:rsidRPr="00312595">
        <w:rPr>
          <w:rFonts w:ascii="Arial" w:hAnsi="Arial" w:cs="Arial"/>
          <w:b/>
          <w:bCs/>
          <w:sz w:val="20"/>
          <w:szCs w:val="20"/>
          <w:lang w:val="en-IN" w:eastAsia="en-IN"/>
        </w:rPr>
        <w:t xml:space="preserve"> PRICE BID </w:t>
      </w:r>
    </w:p>
    <w:p w14:paraId="1F96AD1F" w14:textId="77777777" w:rsidR="002407A9" w:rsidRPr="00312595" w:rsidRDefault="002407A9" w:rsidP="002407A9">
      <w:pPr>
        <w:tabs>
          <w:tab w:val="left" w:pos="1320"/>
          <w:tab w:val="left" w:pos="3240"/>
          <w:tab w:val="left" w:pos="3960"/>
          <w:tab w:val="left" w:pos="6240"/>
        </w:tabs>
        <w:autoSpaceDE w:val="0"/>
        <w:autoSpaceDN w:val="0"/>
        <w:adjustRightInd w:val="0"/>
        <w:ind w:left="3960" w:hanging="3960"/>
        <w:jc w:val="both"/>
        <w:rPr>
          <w:rFonts w:ascii="Arial" w:hAnsi="Arial" w:cs="Arial"/>
          <w:sz w:val="20"/>
          <w:szCs w:val="20"/>
          <w:lang w:val="en-IN" w:eastAsia="en-IN"/>
        </w:rPr>
      </w:pPr>
    </w:p>
    <w:p w14:paraId="1F96AD20" w14:textId="77777777" w:rsidR="002407A9" w:rsidRPr="00312595" w:rsidRDefault="00CB4661" w:rsidP="003F3587">
      <w:pPr>
        <w:tabs>
          <w:tab w:val="left" w:pos="1320"/>
          <w:tab w:val="left" w:pos="3240"/>
          <w:tab w:val="left" w:pos="3960"/>
          <w:tab w:val="left" w:pos="624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w:t>
      </w:r>
      <w:r w:rsidR="00E136EC" w:rsidRPr="00312595">
        <w:rPr>
          <w:rFonts w:ascii="Arial" w:hAnsi="Arial" w:cs="Arial"/>
          <w:sz w:val="20"/>
          <w:szCs w:val="20"/>
          <w:lang w:val="en-IN" w:eastAsia="en-IN"/>
        </w:rPr>
        <w:t>4</w:t>
      </w:r>
      <w:r w:rsidR="009D2BAC" w:rsidRPr="00312595">
        <w:rPr>
          <w:rFonts w:ascii="Arial" w:hAnsi="Arial" w:cs="Arial"/>
          <w:sz w:val="20"/>
          <w:szCs w:val="20"/>
          <w:lang w:val="en-IN" w:eastAsia="en-IN"/>
        </w:rPr>
        <w:t>.1</w:t>
      </w:r>
      <w:r w:rsidR="002407A9" w:rsidRPr="00312595">
        <w:rPr>
          <w:rFonts w:ascii="Arial" w:hAnsi="Arial" w:cs="Arial"/>
          <w:sz w:val="20"/>
          <w:szCs w:val="20"/>
          <w:lang w:val="en-IN" w:eastAsia="en-IN"/>
        </w:rPr>
        <w:tab/>
        <w:t xml:space="preserve"> </w:t>
      </w:r>
      <w:r w:rsidR="003025F8" w:rsidRPr="00312595">
        <w:rPr>
          <w:rFonts w:ascii="Arial" w:hAnsi="Arial" w:cs="Arial"/>
          <w:sz w:val="20"/>
          <w:szCs w:val="20"/>
          <w:lang w:val="en-IN" w:eastAsia="en-IN"/>
        </w:rPr>
        <w:t>The Employer will examine the Price bids to determine whether they are complete, whether any computational errors have been made, and whether the bids are generally in order.</w:t>
      </w:r>
    </w:p>
    <w:p w14:paraId="1F96AD21" w14:textId="77777777" w:rsidR="002407A9" w:rsidRPr="00312595" w:rsidRDefault="002407A9"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22" w14:textId="77777777" w:rsidR="00607C3C" w:rsidRPr="00312595" w:rsidRDefault="00607C3C"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23" w14:textId="77777777" w:rsidR="0072402F" w:rsidRPr="00312595" w:rsidRDefault="00A5502E"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w:t>
      </w:r>
      <w:r w:rsidR="00E136EC" w:rsidRPr="00312595">
        <w:rPr>
          <w:rFonts w:ascii="Arial" w:hAnsi="Arial" w:cs="Arial"/>
          <w:sz w:val="20"/>
          <w:szCs w:val="20"/>
          <w:lang w:val="en-IN" w:eastAsia="en-IN"/>
        </w:rPr>
        <w:t>4</w:t>
      </w:r>
      <w:r w:rsidR="009D2BAC" w:rsidRPr="00312595">
        <w:rPr>
          <w:rFonts w:ascii="Arial" w:hAnsi="Arial" w:cs="Arial"/>
          <w:sz w:val="20"/>
          <w:szCs w:val="20"/>
          <w:lang w:val="en-IN" w:eastAsia="en-IN"/>
        </w:rPr>
        <w:t>.2</w:t>
      </w:r>
      <w:r w:rsidR="002407A9" w:rsidRPr="00312595">
        <w:rPr>
          <w:rFonts w:ascii="Arial" w:hAnsi="Arial" w:cs="Arial"/>
          <w:sz w:val="20"/>
          <w:szCs w:val="20"/>
          <w:lang w:val="en-IN" w:eastAsia="en-IN"/>
        </w:rPr>
        <w:tab/>
      </w:r>
      <w:r w:rsidR="0072402F" w:rsidRPr="00312595">
        <w:rPr>
          <w:rFonts w:ascii="Arial" w:hAnsi="Arial" w:cs="Arial"/>
          <w:b/>
          <w:bCs/>
          <w:sz w:val="20"/>
          <w:szCs w:val="20"/>
          <w:lang w:val="en-IN" w:eastAsia="en-IN"/>
        </w:rPr>
        <w:t>Arithmetical Correction</w:t>
      </w:r>
    </w:p>
    <w:p w14:paraId="1F96AD24" w14:textId="77777777" w:rsidR="0072402F" w:rsidRPr="00312595" w:rsidRDefault="0072402F"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25" w14:textId="77777777" w:rsidR="002407A9" w:rsidRPr="00312595" w:rsidRDefault="0072402F"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2407A9" w:rsidRPr="00312595">
        <w:rPr>
          <w:rFonts w:ascii="Arial" w:hAnsi="Arial" w:cs="Arial"/>
          <w:sz w:val="20"/>
          <w:szCs w:val="20"/>
          <w:lang w:val="en-IN" w:eastAsia="en-IN"/>
        </w:rPr>
        <w:t xml:space="preserve">Arithmetical errors will be rectified on the following basis. </w:t>
      </w:r>
      <w:r w:rsidR="00607C3C" w:rsidRPr="00312595">
        <w:rPr>
          <w:rFonts w:ascii="Arial" w:hAnsi="Arial" w:cs="Arial"/>
          <w:sz w:val="20"/>
          <w:szCs w:val="20"/>
          <w:lang w:val="en-IN" w:eastAsia="en-IN"/>
        </w:rPr>
        <w:t>In Price Schedules, i</w:t>
      </w:r>
      <w:r w:rsidR="002407A9" w:rsidRPr="00312595">
        <w:rPr>
          <w:rFonts w:ascii="Arial" w:hAnsi="Arial" w:cs="Arial"/>
          <w:sz w:val="20"/>
          <w:szCs w:val="20"/>
          <w:lang w:val="en-IN" w:eastAsia="en-IN"/>
        </w:rPr>
        <w:t>f there is a discrepancy between the unit price and the total price, which is obtained by multiplying the unit price and quantity, or between subtotals and the total price, the unit or subtotal price shall prevail and the total price shall be corrected accordingly.</w:t>
      </w:r>
      <w:r w:rsidR="002B2EBA" w:rsidRPr="00312595">
        <w:rPr>
          <w:rFonts w:ascii="Arial" w:hAnsi="Arial" w:cs="Arial"/>
          <w:sz w:val="20"/>
          <w:szCs w:val="20"/>
          <w:lang w:val="en-IN" w:eastAsia="en-IN"/>
        </w:rPr>
        <w:t xml:space="preserve"> </w:t>
      </w:r>
      <w:r w:rsidR="002407A9" w:rsidRPr="00312595">
        <w:rPr>
          <w:rFonts w:ascii="Arial" w:hAnsi="Arial" w:cs="Arial"/>
          <w:sz w:val="20"/>
          <w:szCs w:val="20"/>
          <w:lang w:val="en-IN" w:eastAsia="en-IN"/>
        </w:rPr>
        <w:t xml:space="preserve">If there is a discrepancy between words and figures, the amount in words will prevail. All errors in totalling in the amount column </w:t>
      </w:r>
      <w:r w:rsidR="00607C3C" w:rsidRPr="00312595">
        <w:rPr>
          <w:rFonts w:ascii="Arial" w:hAnsi="Arial" w:cs="Arial"/>
          <w:sz w:val="20"/>
          <w:szCs w:val="20"/>
          <w:lang w:val="en-IN" w:eastAsia="en-IN"/>
        </w:rPr>
        <w:t xml:space="preserve">of Price Schedules </w:t>
      </w:r>
      <w:r w:rsidR="002407A9" w:rsidRPr="00312595">
        <w:rPr>
          <w:rFonts w:ascii="Arial" w:hAnsi="Arial" w:cs="Arial"/>
          <w:sz w:val="20"/>
          <w:szCs w:val="20"/>
          <w:lang w:val="en-IN" w:eastAsia="en-IN"/>
        </w:rPr>
        <w:t xml:space="preserve">and in carrying forward totals shall be corrected. </w:t>
      </w:r>
      <w:r w:rsidR="00397B03" w:rsidRPr="00312595">
        <w:rPr>
          <w:rFonts w:ascii="Arial" w:hAnsi="Arial" w:cs="Arial"/>
          <w:sz w:val="20"/>
          <w:szCs w:val="20"/>
          <w:lang w:val="en-IN" w:eastAsia="en-IN"/>
        </w:rPr>
        <w:t>The discount</w:t>
      </w:r>
      <w:r w:rsidR="00097D79" w:rsidRPr="00312595">
        <w:rPr>
          <w:rFonts w:ascii="Arial" w:hAnsi="Arial" w:cs="Arial"/>
          <w:sz w:val="20"/>
          <w:szCs w:val="20"/>
          <w:lang w:val="en-IN" w:eastAsia="en-IN"/>
        </w:rPr>
        <w:t xml:space="preserve"> (if any)</w:t>
      </w:r>
      <w:r w:rsidR="00397B03" w:rsidRPr="00312595">
        <w:rPr>
          <w:rFonts w:ascii="Arial" w:hAnsi="Arial" w:cs="Arial"/>
          <w:sz w:val="20"/>
          <w:szCs w:val="20"/>
          <w:lang w:val="en-IN" w:eastAsia="en-IN"/>
        </w:rPr>
        <w:t xml:space="preserve"> </w:t>
      </w:r>
      <w:r w:rsidR="00097D79" w:rsidRPr="00312595">
        <w:rPr>
          <w:rFonts w:ascii="Arial" w:hAnsi="Arial" w:cs="Arial"/>
          <w:sz w:val="20"/>
          <w:szCs w:val="20"/>
          <w:lang w:val="en-IN" w:eastAsia="en-IN"/>
        </w:rPr>
        <w:t>mentioned in Conditions field of General Data</w:t>
      </w:r>
      <w:r w:rsidR="00F46BB7" w:rsidRPr="00312595">
        <w:rPr>
          <w:rFonts w:ascii="Arial" w:hAnsi="Arial" w:cs="Arial"/>
          <w:sz w:val="20"/>
          <w:szCs w:val="20"/>
          <w:lang w:val="en-IN" w:eastAsia="en-IN"/>
        </w:rPr>
        <w:t xml:space="preserve">/Item Data in Main Screen of Bid Invitation shall be applied on </w:t>
      </w:r>
      <w:r w:rsidR="00A11C2E" w:rsidRPr="00312595">
        <w:rPr>
          <w:rFonts w:ascii="Arial" w:hAnsi="Arial" w:cs="Arial"/>
          <w:sz w:val="20"/>
          <w:szCs w:val="20"/>
          <w:lang w:val="en-IN" w:eastAsia="en-IN"/>
        </w:rPr>
        <w:t xml:space="preserve">such </w:t>
      </w:r>
      <w:r w:rsidR="00F46BB7" w:rsidRPr="00312595">
        <w:rPr>
          <w:rFonts w:ascii="Arial" w:hAnsi="Arial" w:cs="Arial"/>
          <w:sz w:val="20"/>
          <w:szCs w:val="20"/>
          <w:lang w:val="en-IN" w:eastAsia="en-IN"/>
        </w:rPr>
        <w:t xml:space="preserve">corrected </w:t>
      </w:r>
      <w:r w:rsidR="00BC5E76" w:rsidRPr="00312595">
        <w:rPr>
          <w:rFonts w:ascii="Arial" w:hAnsi="Arial" w:cs="Arial"/>
          <w:sz w:val="20"/>
          <w:szCs w:val="20"/>
          <w:lang w:val="en-IN" w:eastAsia="en-IN"/>
        </w:rPr>
        <w:t xml:space="preserve">price. </w:t>
      </w:r>
      <w:r w:rsidR="002407A9" w:rsidRPr="00312595">
        <w:rPr>
          <w:rFonts w:ascii="Arial" w:hAnsi="Arial" w:cs="Arial"/>
          <w:sz w:val="20"/>
          <w:szCs w:val="20"/>
          <w:lang w:val="en-IN" w:eastAsia="en-IN"/>
        </w:rPr>
        <w:t>The bid sum so altered shall, for the purpose of bid, be substituted for the sum originally bid and considered for evaluation and comparison of the bids and also for acceptance of the</w:t>
      </w:r>
      <w:r w:rsidR="002407A9" w:rsidRPr="00312595">
        <w:rPr>
          <w:rFonts w:ascii="Arial" w:hAnsi="Arial" w:cs="Arial"/>
          <w:b/>
          <w:bCs/>
          <w:i/>
          <w:iCs/>
          <w:sz w:val="20"/>
          <w:szCs w:val="20"/>
          <w:lang w:val="en-IN" w:eastAsia="en-IN"/>
        </w:rPr>
        <w:t xml:space="preserve"> </w:t>
      </w:r>
      <w:r w:rsidR="002407A9" w:rsidRPr="00312595">
        <w:rPr>
          <w:rFonts w:ascii="Arial" w:hAnsi="Arial" w:cs="Arial"/>
          <w:sz w:val="20"/>
          <w:szCs w:val="20"/>
          <w:lang w:val="en-IN" w:eastAsia="en-IN"/>
        </w:rPr>
        <w:t>bid, instead of the</w:t>
      </w:r>
      <w:r w:rsidR="002407A9" w:rsidRPr="00312595">
        <w:rPr>
          <w:rFonts w:ascii="Arial" w:hAnsi="Arial" w:cs="Arial"/>
          <w:b/>
          <w:bCs/>
          <w:i/>
          <w:iCs/>
          <w:sz w:val="20"/>
          <w:szCs w:val="20"/>
          <w:lang w:val="en-IN" w:eastAsia="en-IN"/>
        </w:rPr>
        <w:t xml:space="preserve"> </w:t>
      </w:r>
      <w:r w:rsidR="002407A9" w:rsidRPr="00312595">
        <w:rPr>
          <w:rFonts w:ascii="Arial" w:hAnsi="Arial" w:cs="Arial"/>
          <w:sz w:val="20"/>
          <w:szCs w:val="20"/>
          <w:lang w:val="en-IN" w:eastAsia="en-IN"/>
        </w:rPr>
        <w:t xml:space="preserve">original sum quoted by the Bidder.  If the Bidder does not accept such correction of errors, its bid will be rejected and the bid security will be forfeited in accordance with </w:t>
      </w:r>
      <w:r w:rsidR="00265E4B" w:rsidRPr="00312595">
        <w:rPr>
          <w:rFonts w:ascii="Arial" w:hAnsi="Arial" w:cs="Arial"/>
          <w:sz w:val="20"/>
          <w:szCs w:val="20"/>
          <w:lang w:val="en-IN" w:eastAsia="en-IN"/>
        </w:rPr>
        <w:t>ITB Sub-Clause titled ‘Forfeiture of Bid Security’</w:t>
      </w:r>
      <w:r w:rsidR="002407A9" w:rsidRPr="00312595">
        <w:rPr>
          <w:rFonts w:ascii="Arial" w:hAnsi="Arial" w:cs="Arial"/>
          <w:sz w:val="20"/>
          <w:szCs w:val="20"/>
          <w:lang w:val="en-IN" w:eastAsia="en-IN"/>
        </w:rPr>
        <w:t>.</w:t>
      </w:r>
      <w:r w:rsidR="00265E4B" w:rsidRPr="00312595">
        <w:rPr>
          <w:rFonts w:ascii="Arial" w:hAnsi="Arial" w:cs="Arial"/>
          <w:sz w:val="20"/>
          <w:szCs w:val="20"/>
          <w:lang w:val="en-IN" w:eastAsia="en-IN"/>
        </w:rPr>
        <w:t xml:space="preserve"> </w:t>
      </w:r>
    </w:p>
    <w:p w14:paraId="1F96AD26" w14:textId="77777777" w:rsidR="002407A9" w:rsidRPr="00312595" w:rsidRDefault="002407A9"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27" w14:textId="77777777" w:rsidR="002407A9" w:rsidRPr="00312595" w:rsidRDefault="0072402F"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w:t>
      </w:r>
      <w:r w:rsidR="00E136EC" w:rsidRPr="00312595">
        <w:rPr>
          <w:rFonts w:ascii="Arial" w:hAnsi="Arial" w:cs="Arial"/>
          <w:sz w:val="20"/>
          <w:szCs w:val="20"/>
          <w:lang w:val="en-IN" w:eastAsia="en-IN"/>
        </w:rPr>
        <w:t>4</w:t>
      </w:r>
      <w:r w:rsidRPr="00312595">
        <w:rPr>
          <w:rFonts w:ascii="Arial" w:hAnsi="Arial" w:cs="Arial"/>
          <w:sz w:val="20"/>
          <w:szCs w:val="20"/>
          <w:lang w:val="en-IN" w:eastAsia="en-IN"/>
        </w:rPr>
        <w:t>.3</w:t>
      </w:r>
      <w:r w:rsidR="002407A9" w:rsidRPr="00312595">
        <w:rPr>
          <w:rFonts w:ascii="Arial" w:hAnsi="Arial" w:cs="Arial"/>
          <w:b/>
          <w:bCs/>
          <w:sz w:val="20"/>
          <w:szCs w:val="20"/>
          <w:lang w:val="en-IN" w:eastAsia="en-IN"/>
        </w:rPr>
        <w:tab/>
        <w:t>Conversion to Single Currency</w:t>
      </w:r>
      <w:r w:rsidR="002407A9" w:rsidRPr="00312595">
        <w:rPr>
          <w:rFonts w:ascii="Arial" w:hAnsi="Arial" w:cs="Arial"/>
          <w:sz w:val="20"/>
          <w:szCs w:val="20"/>
          <w:lang w:val="en-IN" w:eastAsia="en-IN"/>
        </w:rPr>
        <w:t xml:space="preserve"> </w:t>
      </w:r>
      <w:r w:rsidR="00C524B7" w:rsidRPr="00312595">
        <w:rPr>
          <w:rFonts w:ascii="Arial" w:hAnsi="Arial" w:cs="Arial"/>
          <w:b/>
          <w:bCs/>
          <w:sz w:val="20"/>
          <w:szCs w:val="20"/>
          <w:lang w:val="en-IN" w:eastAsia="en-IN"/>
        </w:rPr>
        <w:t>(Applicable for ICB Tender)</w:t>
      </w:r>
    </w:p>
    <w:p w14:paraId="1F96AD28" w14:textId="77777777" w:rsidR="002407A9" w:rsidRPr="00312595" w:rsidRDefault="002407A9"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29" w14:textId="77777777" w:rsidR="002407A9" w:rsidRPr="00312595" w:rsidRDefault="002407A9"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lastRenderedPageBreak/>
        <w:tab/>
        <w:t xml:space="preserve">To facilitate evaluation and comparison, </w:t>
      </w:r>
      <w:r w:rsidR="001032E8" w:rsidRPr="00312595">
        <w:rPr>
          <w:rFonts w:ascii="Arial" w:hAnsi="Arial" w:cs="Arial"/>
          <w:sz w:val="20"/>
          <w:szCs w:val="20"/>
          <w:lang w:val="en-IN" w:eastAsia="en-IN"/>
        </w:rPr>
        <w:t>EMPLOYER</w:t>
      </w:r>
      <w:r w:rsidRPr="00312595">
        <w:rPr>
          <w:rFonts w:ascii="Arial" w:hAnsi="Arial" w:cs="Arial"/>
          <w:sz w:val="20"/>
          <w:szCs w:val="20"/>
          <w:lang w:val="en-IN" w:eastAsia="en-IN"/>
        </w:rPr>
        <w:t xml:space="preserve"> will convert all bid prices, expressed in the amounts in various currencies in which the bid price is payable, to a single currency. The currency selected for converting bid prices to a common base for the purpose of evaluation, along with the type of transaction, source and date of the exchange rate to be used, is specified in the Bid Data Sheet.</w:t>
      </w:r>
    </w:p>
    <w:p w14:paraId="1F96AD2A" w14:textId="77777777" w:rsidR="00FF37CA" w:rsidRPr="00312595" w:rsidRDefault="00FF37CA"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2B" w14:textId="77777777" w:rsidR="00FF37CA" w:rsidRPr="00312595" w:rsidRDefault="00FF37CA"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2C" w14:textId="77777777" w:rsidR="005B4AEF" w:rsidRPr="00312595" w:rsidRDefault="005B4AEF"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w:t>
      </w:r>
      <w:r w:rsidR="00E136EC" w:rsidRPr="00312595">
        <w:rPr>
          <w:rFonts w:ascii="Arial" w:hAnsi="Arial" w:cs="Arial"/>
          <w:sz w:val="20"/>
          <w:szCs w:val="20"/>
          <w:lang w:val="en-IN" w:eastAsia="en-IN"/>
        </w:rPr>
        <w:t>5</w:t>
      </w:r>
      <w:r w:rsidRPr="00312595">
        <w:rPr>
          <w:rFonts w:ascii="Arial" w:hAnsi="Arial" w:cs="Arial"/>
          <w:sz w:val="20"/>
          <w:szCs w:val="20"/>
          <w:lang w:val="en-IN" w:eastAsia="en-IN"/>
        </w:rPr>
        <w:t>.0</w:t>
      </w:r>
      <w:r w:rsidR="002407A9" w:rsidRPr="00312595">
        <w:rPr>
          <w:rFonts w:ascii="Arial" w:hAnsi="Arial" w:cs="Arial"/>
          <w:sz w:val="20"/>
          <w:szCs w:val="20"/>
          <w:lang w:val="en-IN" w:eastAsia="en-IN"/>
        </w:rPr>
        <w:tab/>
      </w:r>
      <w:r w:rsidRPr="00312595">
        <w:rPr>
          <w:rFonts w:ascii="Arial" w:hAnsi="Arial" w:cs="Arial"/>
          <w:b/>
          <w:bCs/>
          <w:sz w:val="20"/>
          <w:szCs w:val="20"/>
          <w:lang w:val="en-IN" w:eastAsia="en-IN"/>
        </w:rPr>
        <w:t>EVALUATION OF PRICE BID</w:t>
      </w:r>
    </w:p>
    <w:p w14:paraId="1F96AD2D" w14:textId="77777777" w:rsidR="005B4AEF" w:rsidRPr="00312595" w:rsidRDefault="005B4AEF"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2E" w14:textId="77777777" w:rsidR="00E62372" w:rsidRPr="00312595" w:rsidRDefault="00E62372"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b/>
          <w:bCs/>
          <w:sz w:val="20"/>
          <w:szCs w:val="20"/>
          <w:lang w:val="en-IN"/>
        </w:rPr>
        <w:t>FOR INTERNATIONAL COMPETITIVE BIDDING (ICB) TENDER</w:t>
      </w:r>
    </w:p>
    <w:p w14:paraId="1F96AD2F" w14:textId="77777777" w:rsidR="00E62372" w:rsidRPr="00312595" w:rsidRDefault="00E62372" w:rsidP="002407A9">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30" w14:textId="77777777" w:rsidR="00F2668C" w:rsidRPr="00312595" w:rsidRDefault="00227572" w:rsidP="00F2668C">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2</w:t>
      </w:r>
      <w:r w:rsidR="00E136EC" w:rsidRPr="00312595">
        <w:rPr>
          <w:rFonts w:ascii="Arial" w:hAnsi="Arial" w:cs="Arial"/>
          <w:sz w:val="20"/>
          <w:szCs w:val="20"/>
        </w:rPr>
        <w:t>5</w:t>
      </w:r>
      <w:r w:rsidRPr="00312595">
        <w:rPr>
          <w:rFonts w:ascii="Arial" w:hAnsi="Arial" w:cs="Arial"/>
          <w:sz w:val="20"/>
          <w:szCs w:val="20"/>
        </w:rPr>
        <w:t>.1</w:t>
      </w:r>
      <w:r w:rsidRPr="00312595">
        <w:rPr>
          <w:rFonts w:ascii="Arial" w:hAnsi="Arial" w:cs="Arial"/>
          <w:sz w:val="20"/>
          <w:szCs w:val="20"/>
        </w:rPr>
        <w:tab/>
      </w:r>
      <w:r w:rsidR="00F2668C" w:rsidRPr="00312595">
        <w:rPr>
          <w:rFonts w:ascii="Arial" w:hAnsi="Arial" w:cs="Arial"/>
          <w:sz w:val="20"/>
          <w:szCs w:val="20"/>
        </w:rPr>
        <w:t xml:space="preserve">The comparison shall be of the EXW Price of Plant and Equipment including Type Test Charges and Mandatory Spares offered from within the Employer's country, such price to include all costs as well as duties and taxes paid or payable on components and raw materials incorporated or to be incorporated in the Plant and Equipment including Mandatory Spares plus the price of the CIF named port of destination (or CIP Border point or CIP named place of destination) of the Plant and Equipment including Type Test Charges and Mandatory Spares offered from outside the Employer's country, plus the cost of Local Transportation, Insurance Covers, all Installation Services required under the Contract, plus the Goods and Services Tax (GST) specified by the Bidder in its Bid (applicable on goods and services quoted in Schedules-2, 3 &amp; 4) and Import Duties applicable on CIF Price quoted in Schedule-1 . </w:t>
      </w:r>
    </w:p>
    <w:p w14:paraId="1F96AD31" w14:textId="77777777" w:rsidR="00F2668C" w:rsidRPr="00312595" w:rsidRDefault="00F2668C" w:rsidP="00F2668C">
      <w:pPr>
        <w:tabs>
          <w:tab w:val="left" w:pos="1440"/>
          <w:tab w:val="left" w:pos="2160"/>
        </w:tabs>
        <w:autoSpaceDE w:val="0"/>
        <w:autoSpaceDN w:val="0"/>
        <w:adjustRightInd w:val="0"/>
        <w:ind w:left="1440" w:hanging="1440"/>
        <w:jc w:val="both"/>
        <w:rPr>
          <w:rFonts w:ascii="Arial" w:hAnsi="Arial" w:cs="Arial"/>
          <w:sz w:val="20"/>
          <w:szCs w:val="20"/>
        </w:rPr>
      </w:pPr>
    </w:p>
    <w:p w14:paraId="1F96AD32" w14:textId="77777777" w:rsidR="00227572" w:rsidRPr="00312595" w:rsidRDefault="00F2668C" w:rsidP="00F2668C">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t>The Employer's comparison will also include the costs resulting from application of the evaluation procedures described in ITB Sub Clauses 25.3 to 25.5. However, the Price of recommended spare parts quoted in Price Schedule No. 6 shall not be considered for evaluation of Bids.</w:t>
      </w:r>
    </w:p>
    <w:p w14:paraId="1F96AD33" w14:textId="77777777" w:rsidR="00F2668C" w:rsidRPr="00312595" w:rsidRDefault="00F2668C" w:rsidP="00F2668C">
      <w:pPr>
        <w:tabs>
          <w:tab w:val="left" w:pos="1440"/>
          <w:tab w:val="left" w:pos="2160"/>
        </w:tabs>
        <w:autoSpaceDE w:val="0"/>
        <w:autoSpaceDN w:val="0"/>
        <w:adjustRightInd w:val="0"/>
        <w:ind w:left="1440" w:hanging="1440"/>
        <w:jc w:val="both"/>
        <w:rPr>
          <w:rFonts w:ascii="Arial" w:hAnsi="Arial" w:cs="Arial"/>
          <w:sz w:val="20"/>
          <w:szCs w:val="20"/>
        </w:rPr>
      </w:pPr>
    </w:p>
    <w:p w14:paraId="1F96AD34" w14:textId="77777777" w:rsidR="00F2668C" w:rsidRPr="00312595" w:rsidRDefault="00227572" w:rsidP="00F2668C">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2</w:t>
      </w:r>
      <w:r w:rsidR="00E136EC" w:rsidRPr="00312595">
        <w:rPr>
          <w:rFonts w:ascii="Arial" w:hAnsi="Arial" w:cs="Arial"/>
          <w:sz w:val="20"/>
          <w:szCs w:val="20"/>
        </w:rPr>
        <w:t>5</w:t>
      </w:r>
      <w:r w:rsidRPr="00312595">
        <w:rPr>
          <w:rFonts w:ascii="Arial" w:hAnsi="Arial" w:cs="Arial"/>
          <w:sz w:val="20"/>
          <w:szCs w:val="20"/>
        </w:rPr>
        <w:t>.2</w:t>
      </w:r>
      <w:r w:rsidRPr="00312595">
        <w:rPr>
          <w:rFonts w:ascii="Arial" w:hAnsi="Arial" w:cs="Arial"/>
          <w:sz w:val="20"/>
          <w:szCs w:val="20"/>
        </w:rPr>
        <w:tab/>
      </w:r>
      <w:r w:rsidR="00F2668C" w:rsidRPr="00312595">
        <w:rPr>
          <w:rFonts w:ascii="Arial" w:hAnsi="Arial" w:cs="Arial"/>
          <w:sz w:val="20"/>
          <w:szCs w:val="20"/>
        </w:rPr>
        <w:t>The Employer's evaluation of a bid will take into account, in addition to the bid prices indicated in Price Schedules Nos. 1 through 4 and Price Schedule No. 7, and the corrections pursuant to ITB sub-clause titled ‘Arithmetical Correction’, the following costs and factors that will be added to each Bidder's bid price in the evaluation using pricing information available to the Employer, in the manner and to the extent indicated in ITB Sub Clause 25.3 and in the Technical Specifications:</w:t>
      </w:r>
    </w:p>
    <w:p w14:paraId="1F96AD35" w14:textId="77777777" w:rsidR="00F2668C" w:rsidRPr="00312595" w:rsidRDefault="00F2668C" w:rsidP="00F2668C">
      <w:pPr>
        <w:tabs>
          <w:tab w:val="left" w:pos="1440"/>
          <w:tab w:val="left" w:pos="2160"/>
        </w:tabs>
        <w:autoSpaceDE w:val="0"/>
        <w:autoSpaceDN w:val="0"/>
        <w:adjustRightInd w:val="0"/>
        <w:ind w:left="1440" w:hanging="1440"/>
        <w:jc w:val="both"/>
        <w:rPr>
          <w:rFonts w:ascii="Arial" w:hAnsi="Arial" w:cs="Arial"/>
          <w:sz w:val="20"/>
          <w:szCs w:val="20"/>
        </w:rPr>
      </w:pPr>
    </w:p>
    <w:p w14:paraId="1F96AD36" w14:textId="77777777" w:rsidR="00F2668C" w:rsidRPr="00312595" w:rsidRDefault="00F2668C" w:rsidP="00F2668C">
      <w:pPr>
        <w:pStyle w:val="ListParagraph"/>
        <w:numPr>
          <w:ilvl w:val="4"/>
          <w:numId w:val="28"/>
        </w:numPr>
        <w:tabs>
          <w:tab w:val="left" w:pos="1440"/>
          <w:tab w:val="left" w:pos="2160"/>
        </w:tabs>
        <w:autoSpaceDE w:val="0"/>
        <w:autoSpaceDN w:val="0"/>
        <w:adjustRightInd w:val="0"/>
        <w:ind w:left="2835"/>
        <w:jc w:val="both"/>
        <w:rPr>
          <w:rFonts w:ascii="Arial" w:hAnsi="Arial" w:cs="Arial"/>
          <w:sz w:val="20"/>
          <w:szCs w:val="20"/>
        </w:rPr>
      </w:pPr>
      <w:r w:rsidRPr="00312595">
        <w:rPr>
          <w:rFonts w:ascii="Arial" w:hAnsi="Arial" w:cs="Arial"/>
          <w:sz w:val="20"/>
          <w:szCs w:val="20"/>
        </w:rPr>
        <w:t>the functional guarantees of the facilities offered</w:t>
      </w:r>
    </w:p>
    <w:p w14:paraId="1F96AD37" w14:textId="77777777" w:rsidR="00F2668C" w:rsidRPr="00312595" w:rsidRDefault="00F2668C" w:rsidP="00F2668C">
      <w:pPr>
        <w:pStyle w:val="ListParagraph"/>
        <w:numPr>
          <w:ilvl w:val="4"/>
          <w:numId w:val="28"/>
        </w:numPr>
        <w:tabs>
          <w:tab w:val="left" w:pos="1440"/>
          <w:tab w:val="left" w:pos="2160"/>
        </w:tabs>
        <w:autoSpaceDE w:val="0"/>
        <w:autoSpaceDN w:val="0"/>
        <w:adjustRightInd w:val="0"/>
        <w:ind w:left="2835"/>
        <w:jc w:val="both"/>
        <w:rPr>
          <w:rFonts w:ascii="Arial" w:hAnsi="Arial" w:cs="Arial"/>
          <w:sz w:val="20"/>
          <w:szCs w:val="20"/>
        </w:rPr>
      </w:pPr>
      <w:r w:rsidRPr="00312595">
        <w:rPr>
          <w:rFonts w:ascii="Arial" w:hAnsi="Arial" w:cs="Arial"/>
          <w:sz w:val="20"/>
          <w:szCs w:val="20"/>
        </w:rPr>
        <w:t>the extra cost of work, services, facilities etc., required to be provided by the Employer or third parties.</w:t>
      </w:r>
    </w:p>
    <w:p w14:paraId="1F96AD38" w14:textId="77777777" w:rsidR="00227572" w:rsidRPr="00312595" w:rsidRDefault="00F2668C" w:rsidP="00F2668C">
      <w:pPr>
        <w:pStyle w:val="ListParagraph"/>
        <w:numPr>
          <w:ilvl w:val="4"/>
          <w:numId w:val="28"/>
        </w:numPr>
        <w:tabs>
          <w:tab w:val="left" w:pos="1440"/>
          <w:tab w:val="left" w:pos="2160"/>
        </w:tabs>
        <w:autoSpaceDE w:val="0"/>
        <w:autoSpaceDN w:val="0"/>
        <w:adjustRightInd w:val="0"/>
        <w:ind w:left="2835"/>
        <w:jc w:val="both"/>
        <w:rPr>
          <w:rFonts w:ascii="Arial" w:hAnsi="Arial" w:cs="Arial"/>
          <w:sz w:val="20"/>
          <w:szCs w:val="20"/>
        </w:rPr>
      </w:pPr>
      <w:r w:rsidRPr="00312595">
        <w:rPr>
          <w:rFonts w:ascii="Arial" w:hAnsi="Arial" w:cs="Arial"/>
          <w:sz w:val="20"/>
          <w:szCs w:val="20"/>
        </w:rPr>
        <w:t>Applicable Import Duties on CIF Price.</w:t>
      </w:r>
    </w:p>
    <w:p w14:paraId="1F96AD39" w14:textId="77777777" w:rsidR="00F2668C" w:rsidRPr="00312595" w:rsidRDefault="00F2668C" w:rsidP="00F2668C">
      <w:pPr>
        <w:pStyle w:val="ListParagraph"/>
        <w:tabs>
          <w:tab w:val="left" w:pos="1440"/>
          <w:tab w:val="left" w:pos="2160"/>
        </w:tabs>
        <w:autoSpaceDE w:val="0"/>
        <w:autoSpaceDN w:val="0"/>
        <w:adjustRightInd w:val="0"/>
        <w:ind w:left="2123"/>
        <w:jc w:val="both"/>
        <w:rPr>
          <w:rFonts w:ascii="Arial" w:hAnsi="Arial" w:cs="Arial"/>
          <w:sz w:val="20"/>
          <w:szCs w:val="20"/>
        </w:rPr>
      </w:pPr>
    </w:p>
    <w:p w14:paraId="1F96AD3A" w14:textId="77777777" w:rsidR="002B1C49" w:rsidRPr="00312595" w:rsidRDefault="002B1C49" w:rsidP="00F2668C">
      <w:pPr>
        <w:pStyle w:val="ListParagraph"/>
        <w:tabs>
          <w:tab w:val="left" w:pos="1440"/>
          <w:tab w:val="left" w:pos="2160"/>
        </w:tabs>
        <w:autoSpaceDE w:val="0"/>
        <w:autoSpaceDN w:val="0"/>
        <w:adjustRightInd w:val="0"/>
        <w:ind w:left="2123"/>
        <w:jc w:val="both"/>
        <w:rPr>
          <w:rFonts w:ascii="Arial" w:hAnsi="Arial" w:cs="Arial"/>
          <w:sz w:val="20"/>
          <w:szCs w:val="20"/>
        </w:rPr>
      </w:pPr>
    </w:p>
    <w:p w14:paraId="1F96AD3B"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2</w:t>
      </w:r>
      <w:r w:rsidR="00E136EC" w:rsidRPr="00312595">
        <w:rPr>
          <w:rFonts w:ascii="Arial" w:hAnsi="Arial" w:cs="Arial"/>
          <w:sz w:val="20"/>
          <w:szCs w:val="20"/>
        </w:rPr>
        <w:t>5</w:t>
      </w:r>
      <w:r w:rsidRPr="00312595">
        <w:rPr>
          <w:rFonts w:ascii="Arial" w:hAnsi="Arial" w:cs="Arial"/>
          <w:sz w:val="20"/>
          <w:szCs w:val="20"/>
        </w:rPr>
        <w:t>.3</w:t>
      </w:r>
      <w:r w:rsidRPr="00312595">
        <w:rPr>
          <w:rFonts w:ascii="Arial" w:hAnsi="Arial" w:cs="Arial"/>
          <w:sz w:val="20"/>
          <w:szCs w:val="20"/>
        </w:rPr>
        <w:tab/>
        <w:t>Pursuant to ITB Sub Clause 2</w:t>
      </w:r>
      <w:r w:rsidR="00224D96" w:rsidRPr="00312595">
        <w:rPr>
          <w:rFonts w:ascii="Arial" w:hAnsi="Arial" w:cs="Arial"/>
          <w:sz w:val="20"/>
          <w:szCs w:val="20"/>
        </w:rPr>
        <w:t>5</w:t>
      </w:r>
      <w:r w:rsidRPr="00312595">
        <w:rPr>
          <w:rFonts w:ascii="Arial" w:hAnsi="Arial" w:cs="Arial"/>
          <w:sz w:val="20"/>
          <w:szCs w:val="20"/>
        </w:rPr>
        <w:t>.2, the following evaluation methods will be followed:</w:t>
      </w:r>
    </w:p>
    <w:p w14:paraId="1F96AD3C"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p>
    <w:p w14:paraId="1F96AD3D"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t>(a)</w:t>
      </w:r>
      <w:r w:rsidRPr="00312595">
        <w:rPr>
          <w:rFonts w:ascii="Arial" w:hAnsi="Arial" w:cs="Arial"/>
          <w:sz w:val="20"/>
          <w:szCs w:val="20"/>
        </w:rPr>
        <w:tab/>
        <w:t>Functional Guarantees of the Facilities</w:t>
      </w:r>
    </w:p>
    <w:p w14:paraId="1F96AD3E"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p>
    <w:p w14:paraId="1F96AD3F" w14:textId="77777777" w:rsidR="00227572" w:rsidRPr="00312595" w:rsidRDefault="00227572" w:rsidP="00227572">
      <w:pPr>
        <w:autoSpaceDE w:val="0"/>
        <w:autoSpaceDN w:val="0"/>
        <w:adjustRightInd w:val="0"/>
        <w:ind w:left="2880" w:hanging="720"/>
        <w:jc w:val="both"/>
        <w:rPr>
          <w:rFonts w:ascii="Arial" w:hAnsi="Arial" w:cs="Arial"/>
          <w:sz w:val="20"/>
          <w:szCs w:val="20"/>
        </w:rPr>
      </w:pPr>
      <w:r w:rsidRPr="00312595">
        <w:rPr>
          <w:rFonts w:ascii="Arial" w:hAnsi="Arial" w:cs="Arial"/>
          <w:sz w:val="20"/>
          <w:szCs w:val="20"/>
        </w:rPr>
        <w:t>(i)</w:t>
      </w:r>
      <w:r w:rsidRPr="00312595">
        <w:rPr>
          <w:rFonts w:ascii="Arial" w:hAnsi="Arial" w:cs="Arial"/>
          <w:sz w:val="20"/>
          <w:szCs w:val="20"/>
        </w:rPr>
        <w:tab/>
        <w:t xml:space="preserve">Bidders shall state the functional guarantees (e.g. performance, efficiency, power consumption) of the proposed facilities in response to the Technical Specifications. In case a minimum (or a maximum, as the case may be) level of functional guarantee is specified in the Technical Specifications for the bids to be considered responsive, bids offering plant and equipment </w:t>
      </w:r>
      <w:r w:rsidRPr="00312595">
        <w:rPr>
          <w:rFonts w:ascii="Arial" w:hAnsi="Arial" w:cs="Arial"/>
          <w:sz w:val="20"/>
          <w:szCs w:val="20"/>
        </w:rPr>
        <w:lastRenderedPageBreak/>
        <w:t xml:space="preserve">with such functional guarantees less (or more) than the minimum (or maximum) specified may be rejected. </w:t>
      </w:r>
    </w:p>
    <w:p w14:paraId="1F96AD40" w14:textId="77777777" w:rsidR="00227572" w:rsidRPr="00312595" w:rsidRDefault="00227572" w:rsidP="00227572">
      <w:pPr>
        <w:autoSpaceDE w:val="0"/>
        <w:autoSpaceDN w:val="0"/>
        <w:adjustRightInd w:val="0"/>
        <w:ind w:left="2880" w:hanging="720"/>
        <w:jc w:val="both"/>
        <w:rPr>
          <w:rFonts w:ascii="Arial" w:hAnsi="Arial" w:cs="Arial"/>
          <w:sz w:val="20"/>
          <w:szCs w:val="20"/>
        </w:rPr>
      </w:pPr>
    </w:p>
    <w:p w14:paraId="1F96AD41" w14:textId="77777777" w:rsidR="00227572" w:rsidRPr="00312595" w:rsidRDefault="00227572" w:rsidP="00227572">
      <w:pPr>
        <w:autoSpaceDE w:val="0"/>
        <w:autoSpaceDN w:val="0"/>
        <w:adjustRightInd w:val="0"/>
        <w:ind w:left="2880" w:hanging="720"/>
        <w:jc w:val="both"/>
        <w:rPr>
          <w:rFonts w:ascii="Arial" w:hAnsi="Arial" w:cs="Arial"/>
          <w:sz w:val="20"/>
          <w:szCs w:val="20"/>
        </w:rPr>
      </w:pPr>
      <w:r w:rsidRPr="00312595">
        <w:rPr>
          <w:rFonts w:ascii="Arial" w:hAnsi="Arial" w:cs="Arial"/>
          <w:sz w:val="20"/>
          <w:szCs w:val="20"/>
        </w:rPr>
        <w:t>(ii)</w:t>
      </w:r>
      <w:r w:rsidRPr="00312595">
        <w:rPr>
          <w:rFonts w:ascii="Arial" w:hAnsi="Arial" w:cs="Arial"/>
          <w:sz w:val="20"/>
          <w:szCs w:val="20"/>
        </w:rPr>
        <w:tab/>
        <w:t>For the purposes of evaluation, the adjustment (if any) specified in the Bid Data Sheets will be added to the bid price for each drop (or excess) in the responsive functional guarantees offered by the Bidder, below (or above) either a norm of 100 or the value committed in the responsive bid with the most performing functional guarantees, as specified in the Bid Data Sheets.</w:t>
      </w:r>
    </w:p>
    <w:p w14:paraId="1F96AD42"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p>
    <w:p w14:paraId="1F96AD43" w14:textId="77777777" w:rsidR="00227572" w:rsidRPr="00312595" w:rsidRDefault="00227572" w:rsidP="00227572">
      <w:pPr>
        <w:tabs>
          <w:tab w:val="left" w:pos="288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 xml:space="preserve">The adjustment factors shall be converted to such currencies as </w:t>
      </w:r>
      <w:r w:rsidRPr="00312595">
        <w:rPr>
          <w:rFonts w:ascii="Arial" w:hAnsi="Arial" w:cs="Arial"/>
          <w:sz w:val="20"/>
          <w:szCs w:val="20"/>
        </w:rPr>
        <w:tab/>
        <w:t>specified in Bid Data Sheets.</w:t>
      </w:r>
    </w:p>
    <w:p w14:paraId="1F96AD44" w14:textId="77777777" w:rsidR="00227572" w:rsidRPr="00312595" w:rsidRDefault="00227572" w:rsidP="00227572">
      <w:pPr>
        <w:tabs>
          <w:tab w:val="left" w:pos="2880"/>
        </w:tabs>
        <w:autoSpaceDE w:val="0"/>
        <w:autoSpaceDN w:val="0"/>
        <w:adjustRightInd w:val="0"/>
        <w:ind w:left="1440" w:hanging="1440"/>
        <w:jc w:val="both"/>
        <w:rPr>
          <w:rFonts w:ascii="Arial" w:hAnsi="Arial" w:cs="Arial"/>
          <w:sz w:val="20"/>
          <w:szCs w:val="20"/>
        </w:rPr>
      </w:pPr>
    </w:p>
    <w:p w14:paraId="1F96AD45"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t>(b)</w:t>
      </w:r>
      <w:r w:rsidRPr="00312595">
        <w:rPr>
          <w:rFonts w:ascii="Arial" w:hAnsi="Arial" w:cs="Arial"/>
          <w:sz w:val="20"/>
          <w:szCs w:val="20"/>
        </w:rPr>
        <w:tab/>
        <w:t>Work, Services, Facilities etc., to be provided by the Employer</w:t>
      </w:r>
    </w:p>
    <w:p w14:paraId="1F96AD46"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p>
    <w:p w14:paraId="1F96AD47" w14:textId="77777777" w:rsidR="00227572" w:rsidRPr="00312595" w:rsidRDefault="00227572" w:rsidP="00227572">
      <w:pPr>
        <w:autoSpaceDE w:val="0"/>
        <w:autoSpaceDN w:val="0"/>
        <w:adjustRightInd w:val="0"/>
        <w:ind w:left="2100" w:hanging="720"/>
        <w:jc w:val="both"/>
        <w:rPr>
          <w:rFonts w:ascii="Arial" w:hAnsi="Arial" w:cs="Arial"/>
          <w:sz w:val="20"/>
          <w:szCs w:val="20"/>
        </w:rPr>
      </w:pPr>
      <w:r w:rsidRPr="00312595">
        <w:rPr>
          <w:rFonts w:ascii="Arial" w:hAnsi="Arial" w:cs="Arial"/>
          <w:sz w:val="20"/>
          <w:szCs w:val="20"/>
        </w:rPr>
        <w:tab/>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1F96AD48"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p>
    <w:p w14:paraId="1F96AD49"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t>(c)</w:t>
      </w:r>
      <w:r w:rsidRPr="00312595">
        <w:rPr>
          <w:rFonts w:ascii="Arial" w:hAnsi="Arial" w:cs="Arial"/>
          <w:sz w:val="20"/>
          <w:szCs w:val="20"/>
        </w:rPr>
        <w:tab/>
        <w:t>Specific Additional Criteria</w:t>
      </w:r>
    </w:p>
    <w:p w14:paraId="1F96AD4A"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p>
    <w:p w14:paraId="1F96AD4B"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The relevant evaluation method, if any, shall be detailed in the Bid Data Sheets.</w:t>
      </w:r>
    </w:p>
    <w:p w14:paraId="1F96AD4C" w14:textId="77777777" w:rsidR="00227572" w:rsidRPr="00312595" w:rsidRDefault="00227572" w:rsidP="00227572">
      <w:pPr>
        <w:tabs>
          <w:tab w:val="left" w:pos="1440"/>
          <w:tab w:val="left" w:pos="2160"/>
        </w:tabs>
        <w:autoSpaceDE w:val="0"/>
        <w:autoSpaceDN w:val="0"/>
        <w:adjustRightInd w:val="0"/>
        <w:ind w:left="2160" w:hanging="2160"/>
        <w:jc w:val="both"/>
        <w:rPr>
          <w:rFonts w:ascii="Arial" w:hAnsi="Arial" w:cs="Arial"/>
          <w:sz w:val="20"/>
          <w:szCs w:val="20"/>
        </w:rPr>
      </w:pPr>
    </w:p>
    <w:p w14:paraId="1F96AD4D" w14:textId="77777777" w:rsidR="00227572" w:rsidRPr="00312595" w:rsidRDefault="00227572" w:rsidP="00227572">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2</w:t>
      </w:r>
      <w:r w:rsidR="00E136EC" w:rsidRPr="00312595">
        <w:rPr>
          <w:rFonts w:ascii="Arial" w:hAnsi="Arial" w:cs="Arial"/>
          <w:sz w:val="20"/>
          <w:szCs w:val="20"/>
        </w:rPr>
        <w:t>5</w:t>
      </w:r>
      <w:r w:rsidRPr="00312595">
        <w:rPr>
          <w:rFonts w:ascii="Arial" w:hAnsi="Arial" w:cs="Arial"/>
          <w:sz w:val="20"/>
          <w:szCs w:val="20"/>
        </w:rPr>
        <w:t>.4</w:t>
      </w:r>
      <w:r w:rsidRPr="00312595">
        <w:rPr>
          <w:rFonts w:ascii="Arial" w:hAnsi="Arial" w:cs="Arial"/>
          <w:sz w:val="20"/>
          <w:szCs w:val="20"/>
        </w:rPr>
        <w:tab/>
        <w:t>Any adjustments in price that result from the above procedures shall be added, for purposes of comparative evaluation only, to arrive at an "Evaluated Bid Price." Bid prices quoted by Bidders shall remain unaltered.</w:t>
      </w:r>
    </w:p>
    <w:p w14:paraId="1F96AD4E" w14:textId="77777777" w:rsidR="00F70079" w:rsidRPr="00312595" w:rsidRDefault="00F70079" w:rsidP="00227572">
      <w:pPr>
        <w:tabs>
          <w:tab w:val="left" w:pos="1440"/>
          <w:tab w:val="left" w:pos="2160"/>
        </w:tabs>
        <w:autoSpaceDE w:val="0"/>
        <w:autoSpaceDN w:val="0"/>
        <w:adjustRightInd w:val="0"/>
        <w:ind w:left="1440" w:hanging="1440"/>
        <w:jc w:val="both"/>
        <w:rPr>
          <w:rFonts w:ascii="Arial" w:hAnsi="Arial" w:cs="Arial"/>
          <w:sz w:val="20"/>
          <w:szCs w:val="20"/>
        </w:rPr>
      </w:pPr>
    </w:p>
    <w:p w14:paraId="1F96AD4F" w14:textId="77777777" w:rsidR="00227572" w:rsidRPr="00312595" w:rsidRDefault="00227572" w:rsidP="00F2668C">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2</w:t>
      </w:r>
      <w:r w:rsidR="00E136EC" w:rsidRPr="00312595">
        <w:rPr>
          <w:rFonts w:ascii="Arial" w:hAnsi="Arial" w:cs="Arial"/>
          <w:sz w:val="20"/>
          <w:szCs w:val="20"/>
        </w:rPr>
        <w:t>5</w:t>
      </w:r>
      <w:r w:rsidRPr="00312595">
        <w:rPr>
          <w:rFonts w:ascii="Arial" w:hAnsi="Arial" w:cs="Arial"/>
          <w:sz w:val="20"/>
          <w:szCs w:val="20"/>
        </w:rPr>
        <w:t>.5</w:t>
      </w:r>
      <w:r w:rsidRPr="00312595">
        <w:rPr>
          <w:rFonts w:ascii="Arial" w:hAnsi="Arial" w:cs="Arial"/>
          <w:sz w:val="20"/>
          <w:szCs w:val="20"/>
        </w:rPr>
        <w:tab/>
        <w:t>An illustrative method of evaluation is explained below:</w:t>
      </w:r>
    </w:p>
    <w:p w14:paraId="1F96AD50" w14:textId="77777777" w:rsidR="00E62372" w:rsidRPr="00312595" w:rsidRDefault="00227572" w:rsidP="00227572">
      <w:pPr>
        <w:tabs>
          <w:tab w:val="left" w:pos="1440"/>
          <w:tab w:val="left" w:pos="2160"/>
          <w:tab w:val="left" w:pos="2880"/>
        </w:tabs>
        <w:autoSpaceDE w:val="0"/>
        <w:autoSpaceDN w:val="0"/>
        <w:adjustRightInd w:val="0"/>
        <w:ind w:left="1440" w:hanging="1440"/>
        <w:jc w:val="center"/>
        <w:rPr>
          <w:rFonts w:ascii="Arial" w:hAnsi="Arial" w:cs="Arial"/>
          <w:sz w:val="20"/>
          <w:szCs w:val="20"/>
        </w:rPr>
      </w:pPr>
      <w:r w:rsidRPr="00312595">
        <w:rPr>
          <w:rFonts w:ascii="Arial" w:hAnsi="Arial" w:cs="Arial"/>
          <w:sz w:val="20"/>
          <w:szCs w:val="20"/>
        </w:rPr>
        <w:tab/>
      </w:r>
    </w:p>
    <w:p w14:paraId="1F96AD51" w14:textId="77777777" w:rsidR="00F2668C" w:rsidRPr="00312595" w:rsidRDefault="00F2668C" w:rsidP="00F2668C">
      <w:pPr>
        <w:tabs>
          <w:tab w:val="left" w:pos="1440"/>
          <w:tab w:val="left" w:pos="2160"/>
          <w:tab w:val="left" w:pos="2880"/>
        </w:tabs>
        <w:autoSpaceDE w:val="0"/>
        <w:autoSpaceDN w:val="0"/>
        <w:adjustRightInd w:val="0"/>
        <w:ind w:left="1440" w:hanging="1440"/>
        <w:jc w:val="center"/>
        <w:rPr>
          <w:rFonts w:ascii="Arial" w:hAnsi="Arial" w:cs="Arial"/>
          <w:b/>
          <w:bCs/>
          <w:sz w:val="22"/>
          <w:szCs w:val="22"/>
        </w:rPr>
      </w:pPr>
      <w:r w:rsidRPr="00312595">
        <w:rPr>
          <w:rFonts w:ascii="Arial" w:hAnsi="Arial" w:cs="Arial"/>
          <w:b/>
          <w:bCs/>
          <w:sz w:val="22"/>
          <w:szCs w:val="22"/>
        </w:rPr>
        <w:t>Illustrative Method of Evaluation</w:t>
      </w:r>
    </w:p>
    <w:p w14:paraId="1F96AD52" w14:textId="77777777" w:rsidR="00F2668C" w:rsidRPr="00312595" w:rsidRDefault="00F2668C" w:rsidP="00F2668C">
      <w:pPr>
        <w:tabs>
          <w:tab w:val="left" w:pos="1440"/>
          <w:tab w:val="left" w:pos="2160"/>
          <w:tab w:val="left" w:pos="2880"/>
        </w:tabs>
        <w:autoSpaceDE w:val="0"/>
        <w:autoSpaceDN w:val="0"/>
        <w:adjustRightInd w:val="0"/>
        <w:ind w:left="1440" w:hanging="1440"/>
        <w:jc w:val="center"/>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 xml:space="preserve">     Any Bidder</w:t>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 xml:space="preserve">                                                          ------(Equivalent INR)----------</w:t>
      </w:r>
    </w:p>
    <w:p w14:paraId="1F96AD53"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t>1.</w:t>
      </w:r>
      <w:r w:rsidRPr="00312595">
        <w:rPr>
          <w:rFonts w:ascii="Arial" w:hAnsi="Arial" w:cs="Arial"/>
          <w:sz w:val="22"/>
          <w:szCs w:val="22"/>
        </w:rPr>
        <w:tab/>
        <w:t xml:space="preserve">Quoted Bid Price </w:t>
      </w:r>
    </w:p>
    <w:p w14:paraId="1F96AD54"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t>(after considering arithmetical corrections)</w:t>
      </w:r>
    </w:p>
    <w:p w14:paraId="1F96AD55" w14:textId="77777777" w:rsidR="00F2668C" w:rsidRPr="00312595" w:rsidRDefault="00F2668C" w:rsidP="00F2668C">
      <w:pPr>
        <w:tabs>
          <w:tab w:val="left" w:pos="1440"/>
          <w:tab w:val="left" w:pos="2160"/>
          <w:tab w:val="left" w:pos="2880"/>
          <w:tab w:val="left" w:pos="6773"/>
          <w:tab w:val="left" w:pos="7200"/>
        </w:tabs>
        <w:spacing w:line="260" w:lineRule="atLeast"/>
        <w:ind w:left="1440" w:hanging="1440"/>
        <w:rPr>
          <w:rFonts w:ascii="Arial" w:hAnsi="Arial" w:cs="Arial"/>
          <w:sz w:val="22"/>
          <w:szCs w:val="22"/>
        </w:rPr>
      </w:pPr>
    </w:p>
    <w:p w14:paraId="1F96AD56" w14:textId="77777777" w:rsidR="00F2668C" w:rsidRPr="00312595" w:rsidRDefault="00F2668C" w:rsidP="00F2668C">
      <w:pPr>
        <w:tabs>
          <w:tab w:val="left" w:pos="1440"/>
          <w:tab w:val="left" w:pos="2160"/>
          <w:tab w:val="left" w:pos="2880"/>
          <w:tab w:val="left" w:pos="6773"/>
          <w:tab w:val="left" w:pos="7200"/>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t>(i)</w:t>
      </w:r>
      <w:r w:rsidRPr="00312595">
        <w:rPr>
          <w:rFonts w:ascii="Arial" w:hAnsi="Arial" w:cs="Arial"/>
          <w:sz w:val="22"/>
          <w:szCs w:val="22"/>
        </w:rPr>
        <w:tab/>
        <w:t xml:space="preserve">CIF price  </w:t>
      </w:r>
      <w:r w:rsidRPr="00312595">
        <w:rPr>
          <w:rFonts w:ascii="Arial" w:hAnsi="Arial" w:cs="Arial"/>
          <w:sz w:val="22"/>
          <w:szCs w:val="22"/>
        </w:rPr>
        <w:tab/>
      </w:r>
      <w:r w:rsidRPr="00312595">
        <w:rPr>
          <w:rFonts w:ascii="Arial" w:hAnsi="Arial" w:cs="Arial"/>
          <w:sz w:val="22"/>
          <w:szCs w:val="22"/>
        </w:rPr>
        <w:tab/>
        <w:t>N1</w:t>
      </w:r>
    </w:p>
    <w:p w14:paraId="1F96AD57"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including type</w:t>
      </w:r>
      <w:r w:rsidRPr="00312595">
        <w:rPr>
          <w:rFonts w:ascii="Arial" w:hAnsi="Arial" w:cs="Arial"/>
          <w:sz w:val="22"/>
          <w:szCs w:val="22"/>
        </w:rPr>
        <w:tab/>
      </w:r>
    </w:p>
    <w:p w14:paraId="1F96AD58"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test charges for equipment and</w:t>
      </w:r>
    </w:p>
    <w:p w14:paraId="1F96AD59"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mandatory spares</w:t>
      </w:r>
    </w:p>
    <w:p w14:paraId="1F96AD5A"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 xml:space="preserve"> </w:t>
      </w:r>
    </w:p>
    <w:p w14:paraId="1F96AD5B" w14:textId="77777777" w:rsidR="00F2668C" w:rsidRPr="00312595" w:rsidRDefault="00F2668C" w:rsidP="00F2668C">
      <w:pPr>
        <w:tabs>
          <w:tab w:val="left" w:pos="1440"/>
          <w:tab w:val="left" w:pos="2160"/>
          <w:tab w:val="left" w:pos="2880"/>
          <w:tab w:val="left" w:pos="6773"/>
          <w:tab w:val="left" w:pos="7200"/>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t>(ii)</w:t>
      </w:r>
      <w:r w:rsidRPr="00312595">
        <w:rPr>
          <w:rFonts w:ascii="Arial" w:hAnsi="Arial" w:cs="Arial"/>
          <w:sz w:val="22"/>
          <w:szCs w:val="22"/>
        </w:rPr>
        <w:tab/>
        <w:t xml:space="preserve">Ex-works price  </w:t>
      </w:r>
      <w:r w:rsidRPr="00312595">
        <w:rPr>
          <w:rFonts w:ascii="Arial" w:hAnsi="Arial" w:cs="Arial"/>
          <w:sz w:val="22"/>
          <w:szCs w:val="22"/>
        </w:rPr>
        <w:tab/>
      </w:r>
      <w:r w:rsidRPr="00312595">
        <w:rPr>
          <w:rFonts w:ascii="Arial" w:hAnsi="Arial" w:cs="Arial"/>
          <w:sz w:val="22"/>
          <w:szCs w:val="22"/>
        </w:rPr>
        <w:tab/>
        <w:t>N2</w:t>
      </w:r>
    </w:p>
    <w:p w14:paraId="1F96AD5C"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including type</w:t>
      </w:r>
      <w:r w:rsidRPr="00312595">
        <w:rPr>
          <w:rFonts w:ascii="Arial" w:hAnsi="Arial" w:cs="Arial"/>
          <w:sz w:val="22"/>
          <w:szCs w:val="22"/>
        </w:rPr>
        <w:tab/>
      </w:r>
    </w:p>
    <w:p w14:paraId="1F96AD5D"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test charges for equipment and</w:t>
      </w:r>
    </w:p>
    <w:p w14:paraId="1F96AD5E"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mandatory spares</w:t>
      </w:r>
    </w:p>
    <w:p w14:paraId="1F96AD5F"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p>
    <w:p w14:paraId="1F96AD60"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 xml:space="preserve"> </w:t>
      </w:r>
      <w:r w:rsidRPr="00312595">
        <w:rPr>
          <w:rFonts w:ascii="Arial" w:hAnsi="Arial" w:cs="Arial"/>
          <w:sz w:val="22"/>
          <w:szCs w:val="22"/>
        </w:rPr>
        <w:tab/>
      </w:r>
      <w:r w:rsidRPr="00312595">
        <w:rPr>
          <w:rFonts w:ascii="Arial" w:hAnsi="Arial" w:cs="Arial"/>
          <w:sz w:val="22"/>
          <w:szCs w:val="22"/>
        </w:rPr>
        <w:tab/>
        <w:t>(iii)</w:t>
      </w:r>
      <w:r w:rsidRPr="00312595">
        <w:rPr>
          <w:rFonts w:ascii="Arial" w:hAnsi="Arial" w:cs="Arial"/>
          <w:sz w:val="22"/>
          <w:szCs w:val="22"/>
        </w:rPr>
        <w:tab/>
        <w:t xml:space="preserve">Price for inland trans- </w:t>
      </w:r>
      <w:r w:rsidRPr="00312595">
        <w:rPr>
          <w:rFonts w:ascii="Arial" w:hAnsi="Arial" w:cs="Arial"/>
          <w:sz w:val="22"/>
          <w:szCs w:val="22"/>
        </w:rPr>
        <w:tab/>
      </w:r>
      <w:r w:rsidRPr="00312595">
        <w:rPr>
          <w:rFonts w:ascii="Arial" w:hAnsi="Arial" w:cs="Arial"/>
          <w:sz w:val="22"/>
          <w:szCs w:val="22"/>
        </w:rPr>
        <w:tab/>
        <w:t>N3</w:t>
      </w:r>
    </w:p>
    <w:p w14:paraId="1F96AD61"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proofErr w:type="spellStart"/>
      <w:r w:rsidRPr="00312595">
        <w:rPr>
          <w:rFonts w:ascii="Arial" w:hAnsi="Arial" w:cs="Arial"/>
          <w:sz w:val="22"/>
          <w:szCs w:val="22"/>
        </w:rPr>
        <w:t>portation</w:t>
      </w:r>
      <w:proofErr w:type="spellEnd"/>
      <w:r w:rsidRPr="00312595">
        <w:rPr>
          <w:rFonts w:ascii="Arial" w:hAnsi="Arial" w:cs="Arial"/>
          <w:sz w:val="22"/>
          <w:szCs w:val="22"/>
        </w:rPr>
        <w:t xml:space="preserve"> including inland transit </w:t>
      </w:r>
    </w:p>
    <w:p w14:paraId="1F96AD62"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lastRenderedPageBreak/>
        <w:tab/>
      </w:r>
      <w:r w:rsidRPr="00312595">
        <w:rPr>
          <w:rFonts w:ascii="Arial" w:hAnsi="Arial" w:cs="Arial"/>
          <w:sz w:val="22"/>
          <w:szCs w:val="22"/>
        </w:rPr>
        <w:tab/>
      </w:r>
      <w:r w:rsidRPr="00312595">
        <w:rPr>
          <w:rFonts w:ascii="Arial" w:hAnsi="Arial" w:cs="Arial"/>
          <w:sz w:val="22"/>
          <w:szCs w:val="22"/>
        </w:rPr>
        <w:tab/>
        <w:t>insurance for equipment and</w:t>
      </w:r>
    </w:p>
    <w:p w14:paraId="1F96AD63"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mandatory spares</w:t>
      </w:r>
    </w:p>
    <w:p w14:paraId="1F96AD64"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p>
    <w:p w14:paraId="1F96AD65"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t>(iv)</w:t>
      </w:r>
      <w:r w:rsidRPr="00312595">
        <w:rPr>
          <w:rFonts w:ascii="Arial" w:hAnsi="Arial" w:cs="Arial"/>
          <w:sz w:val="22"/>
          <w:szCs w:val="22"/>
        </w:rPr>
        <w:tab/>
        <w:t xml:space="preserve">Price for Installation Services </w:t>
      </w:r>
      <w:r w:rsidRPr="00312595">
        <w:rPr>
          <w:rFonts w:ascii="Arial" w:hAnsi="Arial" w:cs="Arial"/>
          <w:sz w:val="22"/>
          <w:szCs w:val="22"/>
        </w:rPr>
        <w:tab/>
      </w:r>
      <w:r w:rsidRPr="00312595">
        <w:rPr>
          <w:rFonts w:ascii="Arial" w:hAnsi="Arial" w:cs="Arial"/>
          <w:sz w:val="22"/>
          <w:szCs w:val="22"/>
        </w:rPr>
        <w:tab/>
        <w:t>N4</w:t>
      </w:r>
    </w:p>
    <w:p w14:paraId="1F96AD66"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p>
    <w:p w14:paraId="1F96AD67"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p>
    <w:p w14:paraId="1F96AD68" w14:textId="77777777" w:rsidR="00F2668C" w:rsidRPr="001C419A"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lang w:val="pt-BR"/>
        </w:rPr>
      </w:pPr>
      <w:r w:rsidRPr="00312595">
        <w:rPr>
          <w:rFonts w:ascii="Arial" w:hAnsi="Arial" w:cs="Arial"/>
          <w:sz w:val="22"/>
          <w:szCs w:val="22"/>
        </w:rPr>
        <w:tab/>
      </w:r>
      <w:r w:rsidRPr="00312595">
        <w:rPr>
          <w:rFonts w:ascii="Arial" w:hAnsi="Arial" w:cs="Arial"/>
          <w:sz w:val="22"/>
          <w:szCs w:val="22"/>
        </w:rPr>
        <w:tab/>
      </w:r>
      <w:r w:rsidRPr="001C419A">
        <w:rPr>
          <w:rFonts w:ascii="Arial" w:hAnsi="Arial" w:cs="Arial"/>
          <w:sz w:val="22"/>
          <w:szCs w:val="22"/>
          <w:lang w:val="pt-BR"/>
        </w:rPr>
        <w:t>(iv)</w:t>
      </w:r>
      <w:r w:rsidRPr="001C419A">
        <w:rPr>
          <w:rFonts w:ascii="Arial" w:hAnsi="Arial" w:cs="Arial"/>
          <w:sz w:val="22"/>
          <w:szCs w:val="22"/>
          <w:lang w:val="pt-BR"/>
        </w:rPr>
        <w:tab/>
        <w:t>Total Price</w:t>
      </w:r>
      <w:r w:rsidRPr="001C419A">
        <w:rPr>
          <w:rFonts w:ascii="Arial" w:hAnsi="Arial" w:cs="Arial"/>
          <w:sz w:val="22"/>
          <w:szCs w:val="22"/>
          <w:lang w:val="pt-BR"/>
        </w:rPr>
        <w:tab/>
      </w:r>
      <w:r w:rsidRPr="001C419A">
        <w:rPr>
          <w:rFonts w:ascii="Arial" w:hAnsi="Arial" w:cs="Arial"/>
          <w:sz w:val="22"/>
          <w:szCs w:val="22"/>
          <w:lang w:val="pt-BR"/>
        </w:rPr>
        <w:tab/>
        <w:t>N</w:t>
      </w:r>
      <w:r w:rsidRPr="001C419A">
        <w:rPr>
          <w:rFonts w:ascii="Arial" w:hAnsi="Arial" w:cs="Arial"/>
          <w:sz w:val="22"/>
          <w:szCs w:val="22"/>
          <w:lang w:val="pt-BR"/>
        </w:rPr>
        <w:tab/>
      </w:r>
      <w:r w:rsidRPr="001C419A">
        <w:rPr>
          <w:rFonts w:ascii="Arial" w:hAnsi="Arial" w:cs="Arial"/>
          <w:sz w:val="22"/>
          <w:szCs w:val="22"/>
          <w:lang w:val="pt-BR"/>
        </w:rPr>
        <w:tab/>
      </w:r>
      <w:r w:rsidRPr="001C419A">
        <w:rPr>
          <w:rFonts w:ascii="Arial" w:hAnsi="Arial" w:cs="Arial"/>
          <w:sz w:val="22"/>
          <w:szCs w:val="22"/>
          <w:lang w:val="pt-BR"/>
        </w:rPr>
        <w:tab/>
      </w:r>
      <w:r w:rsidRPr="001C419A">
        <w:rPr>
          <w:rFonts w:ascii="Arial" w:hAnsi="Arial" w:cs="Arial"/>
          <w:sz w:val="22"/>
          <w:szCs w:val="22"/>
          <w:lang w:val="pt-BR"/>
        </w:rPr>
        <w:tab/>
      </w:r>
      <w:r w:rsidRPr="001C419A">
        <w:rPr>
          <w:rFonts w:ascii="Arial" w:hAnsi="Arial" w:cs="Arial"/>
          <w:sz w:val="22"/>
          <w:szCs w:val="22"/>
          <w:lang w:val="pt-BR"/>
        </w:rPr>
        <w:tab/>
      </w:r>
      <w:r w:rsidRPr="001C419A">
        <w:rPr>
          <w:rFonts w:ascii="Arial" w:hAnsi="Arial" w:cs="Arial"/>
          <w:sz w:val="22"/>
          <w:szCs w:val="22"/>
          <w:lang w:val="pt-BR"/>
        </w:rPr>
        <w:tab/>
        <w:t>(N1+N2+N3+N4)</w:t>
      </w:r>
    </w:p>
    <w:p w14:paraId="1F96AD69" w14:textId="77777777" w:rsidR="007873A8" w:rsidRPr="001C419A" w:rsidRDefault="007873A8" w:rsidP="00F2668C">
      <w:pPr>
        <w:tabs>
          <w:tab w:val="left" w:pos="1440"/>
          <w:tab w:val="left" w:pos="2160"/>
          <w:tab w:val="left" w:pos="2880"/>
          <w:tab w:val="left" w:pos="6773"/>
        </w:tabs>
        <w:spacing w:line="260" w:lineRule="atLeast"/>
        <w:ind w:left="1440" w:hanging="1440"/>
        <w:rPr>
          <w:rFonts w:ascii="Arial" w:hAnsi="Arial" w:cs="Arial"/>
          <w:sz w:val="22"/>
          <w:szCs w:val="22"/>
          <w:lang w:val="pt-BR"/>
        </w:rPr>
      </w:pPr>
    </w:p>
    <w:p w14:paraId="1F96AD6A"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1C419A">
        <w:rPr>
          <w:rFonts w:ascii="Arial" w:hAnsi="Arial" w:cs="Arial"/>
          <w:sz w:val="22"/>
          <w:szCs w:val="22"/>
          <w:lang w:val="pt-BR"/>
        </w:rPr>
        <w:tab/>
      </w:r>
      <w:r w:rsidRPr="00312595">
        <w:rPr>
          <w:rFonts w:ascii="Arial" w:hAnsi="Arial" w:cs="Arial"/>
          <w:sz w:val="22"/>
          <w:szCs w:val="22"/>
        </w:rPr>
        <w:t>2.</w:t>
      </w:r>
      <w:r w:rsidRPr="00312595">
        <w:rPr>
          <w:rFonts w:ascii="Arial" w:hAnsi="Arial" w:cs="Arial"/>
          <w:sz w:val="22"/>
          <w:szCs w:val="22"/>
        </w:rPr>
        <w:tab/>
        <w:t>Taxes &amp; Duties (not included in 1 above)</w:t>
      </w:r>
    </w:p>
    <w:p w14:paraId="1F96AD6B"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p>
    <w:p w14:paraId="1F96AD6C"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t>(i)</w:t>
      </w:r>
      <w:r w:rsidRPr="00312595">
        <w:rPr>
          <w:rFonts w:ascii="Arial" w:hAnsi="Arial" w:cs="Arial"/>
          <w:sz w:val="22"/>
          <w:szCs w:val="22"/>
        </w:rPr>
        <w:tab/>
        <w:t>Import Duty on CIF Price (Schedule-1)</w:t>
      </w:r>
      <w:r w:rsidRPr="00312595">
        <w:rPr>
          <w:rFonts w:ascii="Arial" w:hAnsi="Arial" w:cs="Arial"/>
          <w:sz w:val="22"/>
          <w:szCs w:val="22"/>
        </w:rPr>
        <w:tab/>
      </w:r>
      <w:r w:rsidRPr="00312595">
        <w:rPr>
          <w:rFonts w:ascii="Arial" w:hAnsi="Arial" w:cs="Arial"/>
          <w:sz w:val="22"/>
          <w:szCs w:val="22"/>
        </w:rPr>
        <w:tab/>
        <w:t>P1</w:t>
      </w:r>
    </w:p>
    <w:p w14:paraId="1F96AD6D"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p>
    <w:p w14:paraId="1F96AD6E"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t>(ii)</w:t>
      </w:r>
      <w:r w:rsidRPr="00312595">
        <w:rPr>
          <w:rFonts w:ascii="Arial" w:hAnsi="Arial" w:cs="Arial"/>
          <w:sz w:val="22"/>
          <w:szCs w:val="22"/>
        </w:rPr>
        <w:tab/>
        <w:t>GST</w:t>
      </w:r>
      <w:r w:rsidRPr="00312595">
        <w:rPr>
          <w:rFonts w:ascii="Arial" w:hAnsi="Arial" w:cs="Arial"/>
          <w:sz w:val="22"/>
          <w:szCs w:val="22"/>
        </w:rPr>
        <w:tab/>
      </w:r>
      <w:r w:rsidRPr="00312595">
        <w:rPr>
          <w:rFonts w:ascii="Arial" w:hAnsi="Arial" w:cs="Arial"/>
          <w:sz w:val="22"/>
          <w:szCs w:val="22"/>
        </w:rPr>
        <w:tab/>
        <w:t>P2</w:t>
      </w:r>
    </w:p>
    <w:p w14:paraId="1F96AD6F"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p>
    <w:p w14:paraId="1F96AD70"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t>(iv)</w:t>
      </w:r>
      <w:r w:rsidRPr="00312595">
        <w:rPr>
          <w:rFonts w:ascii="Arial" w:hAnsi="Arial" w:cs="Arial"/>
          <w:sz w:val="22"/>
          <w:szCs w:val="22"/>
        </w:rPr>
        <w:tab/>
        <w:t>Total</w:t>
      </w:r>
      <w:r w:rsidRPr="00312595">
        <w:rPr>
          <w:rFonts w:ascii="Arial" w:hAnsi="Arial" w:cs="Arial"/>
          <w:sz w:val="22"/>
          <w:szCs w:val="22"/>
        </w:rPr>
        <w:tab/>
      </w:r>
      <w:r w:rsidRPr="00312595">
        <w:rPr>
          <w:rFonts w:ascii="Arial" w:hAnsi="Arial" w:cs="Arial"/>
          <w:sz w:val="22"/>
          <w:szCs w:val="22"/>
        </w:rPr>
        <w:tab/>
        <w:t>P</w:t>
      </w:r>
    </w:p>
    <w:p w14:paraId="1F96AD71"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(P1+P2)</w:t>
      </w:r>
    </w:p>
    <w:p w14:paraId="1F96AD72"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p>
    <w:p w14:paraId="1F96AD73"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t>3</w:t>
      </w:r>
      <w:r w:rsidRPr="00312595">
        <w:rPr>
          <w:rFonts w:ascii="Arial" w:hAnsi="Arial" w:cs="Arial"/>
          <w:sz w:val="22"/>
          <w:szCs w:val="22"/>
        </w:rPr>
        <w:tab/>
        <w:t xml:space="preserve">Adjustments for Functional </w:t>
      </w:r>
      <w:r w:rsidRPr="00312595">
        <w:rPr>
          <w:rFonts w:ascii="Arial" w:hAnsi="Arial" w:cs="Arial"/>
          <w:sz w:val="22"/>
          <w:szCs w:val="22"/>
        </w:rPr>
        <w:tab/>
      </w:r>
      <w:r w:rsidRPr="00312595">
        <w:rPr>
          <w:rFonts w:ascii="Arial" w:hAnsi="Arial" w:cs="Arial"/>
          <w:sz w:val="22"/>
          <w:szCs w:val="22"/>
        </w:rPr>
        <w:tab/>
        <w:t>X</w:t>
      </w:r>
    </w:p>
    <w:p w14:paraId="1F96AD74"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t>Guarantees</w:t>
      </w:r>
    </w:p>
    <w:p w14:paraId="1F96AD75"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p>
    <w:p w14:paraId="1F96AD76"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t>4</w:t>
      </w:r>
      <w:r w:rsidRPr="00312595">
        <w:rPr>
          <w:rFonts w:ascii="Arial" w:hAnsi="Arial" w:cs="Arial"/>
          <w:sz w:val="22"/>
          <w:szCs w:val="22"/>
        </w:rPr>
        <w:tab/>
        <w:t>Evaluated Bid Price</w:t>
      </w:r>
      <w:r w:rsidRPr="00312595">
        <w:rPr>
          <w:rFonts w:ascii="Arial" w:hAnsi="Arial" w:cs="Arial"/>
          <w:sz w:val="22"/>
          <w:szCs w:val="22"/>
        </w:rPr>
        <w:tab/>
      </w:r>
      <w:r w:rsidRPr="00312595">
        <w:rPr>
          <w:rFonts w:ascii="Arial" w:hAnsi="Arial" w:cs="Arial"/>
          <w:sz w:val="22"/>
          <w:szCs w:val="22"/>
        </w:rPr>
        <w:tab/>
        <w:t>FEP</w:t>
      </w:r>
    </w:p>
    <w:p w14:paraId="1F96AD77" w14:textId="77777777" w:rsidR="00F2668C" w:rsidRPr="00312595" w:rsidRDefault="00F2668C" w:rsidP="00F2668C">
      <w:pPr>
        <w:tabs>
          <w:tab w:val="left" w:pos="1440"/>
          <w:tab w:val="left" w:pos="2160"/>
          <w:tab w:val="left" w:pos="2880"/>
          <w:tab w:val="left" w:pos="6773"/>
        </w:tabs>
        <w:spacing w:line="260" w:lineRule="atLeast"/>
        <w:ind w:left="1440" w:hanging="1440"/>
        <w:rPr>
          <w:rFonts w:ascii="Arial" w:hAnsi="Arial" w:cs="Arial"/>
          <w:sz w:val="22"/>
          <w:szCs w:val="22"/>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2"/>
          <w:szCs w:val="22"/>
        </w:rPr>
        <w:tab/>
        <w:t>(N+P+X)</w:t>
      </w:r>
    </w:p>
    <w:p w14:paraId="1F96AD78" w14:textId="77777777" w:rsidR="00F2668C" w:rsidRPr="00312595" w:rsidRDefault="00F2668C" w:rsidP="00F2668C">
      <w:pPr>
        <w:tabs>
          <w:tab w:val="left" w:pos="1440"/>
          <w:tab w:val="left" w:pos="2160"/>
        </w:tabs>
        <w:autoSpaceDE w:val="0"/>
        <w:autoSpaceDN w:val="0"/>
        <w:adjustRightInd w:val="0"/>
        <w:spacing w:line="260" w:lineRule="atLeast"/>
        <w:ind w:left="1440" w:hanging="1440"/>
        <w:rPr>
          <w:rFonts w:ascii="Arial" w:hAnsi="Arial" w:cs="Arial"/>
          <w:sz w:val="22"/>
          <w:szCs w:val="22"/>
        </w:rPr>
      </w:pPr>
      <w:r w:rsidRPr="00312595">
        <w:rPr>
          <w:rFonts w:ascii="Arial" w:hAnsi="Arial" w:cs="Arial"/>
          <w:sz w:val="22"/>
          <w:szCs w:val="22"/>
        </w:rPr>
        <w:t xml:space="preserve">                      </w:t>
      </w:r>
      <w:r w:rsidRPr="00312595">
        <w:rPr>
          <w:rFonts w:ascii="Arial" w:hAnsi="Arial" w:cs="Arial"/>
          <w:sz w:val="22"/>
          <w:szCs w:val="22"/>
        </w:rPr>
        <w:tab/>
        <w:t>Note: Aforesaid method of evaluation shall be equally applicable for all bidders.</w:t>
      </w:r>
    </w:p>
    <w:p w14:paraId="1F96AD79" w14:textId="77777777" w:rsidR="008B0946" w:rsidRPr="00312595" w:rsidRDefault="00E62372" w:rsidP="009E71E7">
      <w:pPr>
        <w:tabs>
          <w:tab w:val="left" w:pos="1320"/>
          <w:tab w:val="left" w:pos="3240"/>
          <w:tab w:val="left" w:pos="3960"/>
          <w:tab w:val="left" w:pos="6240"/>
        </w:tabs>
        <w:autoSpaceDE w:val="0"/>
        <w:autoSpaceDN w:val="0"/>
        <w:adjustRightInd w:val="0"/>
        <w:ind w:left="3960" w:hanging="3960"/>
        <w:jc w:val="both"/>
        <w:rPr>
          <w:rFonts w:ascii="Arial" w:hAnsi="Arial" w:cs="Arial"/>
          <w:b/>
          <w:bCs/>
          <w:sz w:val="20"/>
          <w:szCs w:val="20"/>
          <w:lang w:val="en-IN"/>
        </w:rPr>
      </w:pPr>
      <w:r w:rsidRPr="00312595">
        <w:rPr>
          <w:rFonts w:ascii="Arial" w:hAnsi="Arial" w:cs="Arial"/>
          <w:b/>
          <w:bCs/>
          <w:sz w:val="20"/>
          <w:szCs w:val="20"/>
          <w:lang w:val="en-IN"/>
        </w:rPr>
        <w:tab/>
      </w:r>
    </w:p>
    <w:p w14:paraId="1F96AD7A" w14:textId="77777777" w:rsidR="008B0946" w:rsidRPr="00312595" w:rsidRDefault="008B0946" w:rsidP="009E71E7">
      <w:pPr>
        <w:tabs>
          <w:tab w:val="left" w:pos="1320"/>
          <w:tab w:val="left" w:pos="3240"/>
          <w:tab w:val="left" w:pos="3960"/>
          <w:tab w:val="left" w:pos="6240"/>
        </w:tabs>
        <w:autoSpaceDE w:val="0"/>
        <w:autoSpaceDN w:val="0"/>
        <w:adjustRightInd w:val="0"/>
        <w:ind w:left="3960" w:hanging="3960"/>
        <w:jc w:val="both"/>
        <w:rPr>
          <w:rFonts w:ascii="Arial" w:hAnsi="Arial" w:cs="Arial"/>
          <w:b/>
          <w:bCs/>
          <w:sz w:val="20"/>
          <w:szCs w:val="20"/>
          <w:lang w:val="en-IN"/>
        </w:rPr>
      </w:pPr>
    </w:p>
    <w:p w14:paraId="1F96AD7B" w14:textId="77777777" w:rsidR="00821B10" w:rsidRPr="00312595" w:rsidRDefault="008B0946" w:rsidP="009E71E7">
      <w:pPr>
        <w:tabs>
          <w:tab w:val="left" w:pos="1320"/>
          <w:tab w:val="left" w:pos="3240"/>
          <w:tab w:val="left" w:pos="3960"/>
          <w:tab w:val="left" w:pos="6240"/>
        </w:tabs>
        <w:autoSpaceDE w:val="0"/>
        <w:autoSpaceDN w:val="0"/>
        <w:adjustRightInd w:val="0"/>
        <w:ind w:left="3960" w:hanging="3960"/>
        <w:jc w:val="both"/>
        <w:rPr>
          <w:rFonts w:ascii="Arial" w:hAnsi="Arial" w:cs="Arial"/>
          <w:sz w:val="20"/>
          <w:szCs w:val="20"/>
          <w:lang w:val="en-IN" w:eastAsia="en-IN"/>
        </w:rPr>
      </w:pPr>
      <w:r w:rsidRPr="00312595">
        <w:rPr>
          <w:rFonts w:ascii="Arial" w:hAnsi="Arial" w:cs="Arial"/>
          <w:b/>
          <w:bCs/>
          <w:sz w:val="20"/>
          <w:szCs w:val="20"/>
          <w:lang w:val="en-IN"/>
        </w:rPr>
        <w:tab/>
      </w:r>
      <w:r w:rsidR="009D279D" w:rsidRPr="00312595">
        <w:rPr>
          <w:rFonts w:ascii="Arial" w:hAnsi="Arial" w:cs="Arial"/>
          <w:b/>
          <w:bCs/>
          <w:sz w:val="20"/>
          <w:szCs w:val="20"/>
          <w:lang w:val="en-IN"/>
        </w:rPr>
        <w:t xml:space="preserve">            </w:t>
      </w:r>
      <w:r w:rsidR="00E62372" w:rsidRPr="00312595">
        <w:rPr>
          <w:rFonts w:ascii="Arial" w:hAnsi="Arial" w:cs="Arial"/>
          <w:b/>
          <w:bCs/>
          <w:sz w:val="20"/>
          <w:szCs w:val="20"/>
          <w:lang w:val="en-IN"/>
        </w:rPr>
        <w:t>FOR DOMESTIC COMPETITIVE BIDDING (DCB) TENDER</w:t>
      </w:r>
    </w:p>
    <w:p w14:paraId="1F96AD7C" w14:textId="77777777" w:rsidR="00B0321C" w:rsidRPr="00312595" w:rsidRDefault="00B0321C" w:rsidP="009E71E7">
      <w:pPr>
        <w:tabs>
          <w:tab w:val="left" w:pos="1320"/>
          <w:tab w:val="left" w:pos="3240"/>
          <w:tab w:val="left" w:pos="3960"/>
          <w:tab w:val="left" w:pos="6240"/>
        </w:tabs>
        <w:autoSpaceDE w:val="0"/>
        <w:autoSpaceDN w:val="0"/>
        <w:adjustRightInd w:val="0"/>
        <w:ind w:left="3960" w:hanging="3960"/>
        <w:jc w:val="both"/>
        <w:rPr>
          <w:rFonts w:ascii="Arial" w:hAnsi="Arial" w:cs="Arial"/>
          <w:sz w:val="20"/>
          <w:szCs w:val="20"/>
          <w:lang w:val="en-IN" w:eastAsia="en-IN"/>
        </w:rPr>
      </w:pPr>
    </w:p>
    <w:p w14:paraId="1F96AD7D" w14:textId="77777777" w:rsidR="00915DC6" w:rsidRPr="00312595" w:rsidRDefault="00915DC6" w:rsidP="00915DC6">
      <w:pPr>
        <w:tabs>
          <w:tab w:val="left" w:pos="2127"/>
          <w:tab w:val="left" w:pos="2160"/>
        </w:tabs>
        <w:autoSpaceDE w:val="0"/>
        <w:autoSpaceDN w:val="0"/>
        <w:adjustRightInd w:val="0"/>
        <w:ind w:left="1985" w:hanging="1843"/>
        <w:jc w:val="both"/>
        <w:rPr>
          <w:rFonts w:ascii="Arial" w:hAnsi="Arial" w:cs="Arial"/>
          <w:sz w:val="22"/>
          <w:szCs w:val="22"/>
        </w:rPr>
      </w:pPr>
      <w:r w:rsidRPr="00312595">
        <w:rPr>
          <w:rFonts w:ascii="Arial" w:hAnsi="Arial" w:cs="Arial"/>
          <w:sz w:val="20"/>
          <w:szCs w:val="20"/>
        </w:rPr>
        <w:t>25.1</w:t>
      </w:r>
      <w:r w:rsidRPr="00312595">
        <w:rPr>
          <w:rFonts w:ascii="Arial" w:hAnsi="Arial" w:cs="Arial"/>
          <w:sz w:val="22"/>
          <w:szCs w:val="22"/>
        </w:rPr>
        <w:tab/>
      </w:r>
      <w:r w:rsidRPr="00312595">
        <w:rPr>
          <w:rFonts w:ascii="Arial" w:hAnsi="Arial" w:cs="Arial"/>
          <w:sz w:val="20"/>
          <w:szCs w:val="20"/>
        </w:rPr>
        <w:t xml:space="preserve">The comparison shall be of the EXW Price of Plant and Equipment including Type Test Charges and Mandatory Spares offered from within the Employer's country, such price to include all costs as well as duties and taxes paid or payable on components and raw materials incorporated or to be incorporated in the Plant and Equipment including Mandatory Spares, plus the cost of Local Transportation, Insurance Covers, all Installation Services required under the Contract, plus the Goods and Services Tax (GST) specified by the Bidder in its Bid (applicable on goods and services quoted in Schedules -1, 2 &amp; 3). </w:t>
      </w:r>
    </w:p>
    <w:p w14:paraId="1F96AD7E" w14:textId="77777777" w:rsidR="00915DC6" w:rsidRPr="00312595" w:rsidRDefault="00915DC6" w:rsidP="00915DC6">
      <w:pPr>
        <w:tabs>
          <w:tab w:val="left" w:pos="2127"/>
          <w:tab w:val="left" w:pos="2160"/>
        </w:tabs>
        <w:autoSpaceDE w:val="0"/>
        <w:autoSpaceDN w:val="0"/>
        <w:adjustRightInd w:val="0"/>
        <w:ind w:left="1985" w:hanging="1440"/>
        <w:jc w:val="both"/>
        <w:rPr>
          <w:rFonts w:ascii="Arial" w:hAnsi="Arial" w:cs="Arial"/>
          <w:sz w:val="22"/>
          <w:szCs w:val="22"/>
        </w:rPr>
      </w:pPr>
    </w:p>
    <w:p w14:paraId="1F96AD7F" w14:textId="77777777" w:rsidR="00915DC6" w:rsidRPr="00312595" w:rsidRDefault="00915DC6" w:rsidP="00915DC6">
      <w:pPr>
        <w:tabs>
          <w:tab w:val="left" w:pos="2127"/>
          <w:tab w:val="left" w:pos="2160"/>
        </w:tabs>
        <w:autoSpaceDE w:val="0"/>
        <w:autoSpaceDN w:val="0"/>
        <w:adjustRightInd w:val="0"/>
        <w:ind w:left="1985" w:hanging="1440"/>
        <w:jc w:val="both"/>
        <w:rPr>
          <w:rFonts w:ascii="Arial" w:hAnsi="Arial" w:cs="Arial"/>
          <w:sz w:val="20"/>
          <w:szCs w:val="20"/>
        </w:rPr>
      </w:pPr>
      <w:r w:rsidRPr="00312595">
        <w:rPr>
          <w:rFonts w:ascii="Arial" w:hAnsi="Arial" w:cs="Arial"/>
          <w:sz w:val="22"/>
          <w:szCs w:val="22"/>
        </w:rPr>
        <w:tab/>
      </w:r>
      <w:r w:rsidRPr="00312595">
        <w:rPr>
          <w:rFonts w:ascii="Arial" w:hAnsi="Arial" w:cs="Arial"/>
          <w:sz w:val="20"/>
          <w:szCs w:val="20"/>
        </w:rPr>
        <w:t>The Employer's comparison will also include the costs resulting from application of the evaluation procedures described in ITB Sub Clauses 25.3 to 25.5. However, the Price of recommended spare parts quoted in Price Schedule No. 5 shall not be considered for evaluation of Bids.</w:t>
      </w:r>
    </w:p>
    <w:p w14:paraId="1F96AD80"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p>
    <w:p w14:paraId="1F96AD81" w14:textId="77777777" w:rsidR="00915DC6" w:rsidRPr="00312595" w:rsidRDefault="00915DC6" w:rsidP="00915DC6">
      <w:pPr>
        <w:tabs>
          <w:tab w:val="left" w:pos="1985"/>
          <w:tab w:val="left" w:pos="2160"/>
        </w:tabs>
        <w:autoSpaceDE w:val="0"/>
        <w:autoSpaceDN w:val="0"/>
        <w:adjustRightInd w:val="0"/>
        <w:ind w:left="1985" w:hanging="1843"/>
        <w:jc w:val="both"/>
        <w:rPr>
          <w:rFonts w:ascii="Arial" w:hAnsi="Arial" w:cs="Arial"/>
          <w:sz w:val="20"/>
          <w:szCs w:val="20"/>
        </w:rPr>
      </w:pPr>
      <w:r w:rsidRPr="00312595">
        <w:rPr>
          <w:rFonts w:ascii="Arial" w:hAnsi="Arial" w:cs="Arial"/>
          <w:sz w:val="20"/>
          <w:szCs w:val="20"/>
        </w:rPr>
        <w:t>25.2</w:t>
      </w:r>
      <w:r w:rsidRPr="00312595">
        <w:rPr>
          <w:rFonts w:ascii="Arial" w:hAnsi="Arial" w:cs="Arial"/>
          <w:sz w:val="20"/>
          <w:szCs w:val="20"/>
        </w:rPr>
        <w:tab/>
        <w:t>The Employer's evaluation of a bid will take into account, in addition to the bid prices indicated in Price Schedules Nos. 1 through 3  and Price Schedule No. 6, and the corrections pursuant to ITB sub-clause titled ‘Arithmetical Correction’, the following costs and factors that will be added to each Bidder's bid price in the evaluation using pricing information available to the Employer, in the manner and to the extent indicated in ITB Sub Clause 25.3 and in the Technical Specifications:</w:t>
      </w:r>
    </w:p>
    <w:p w14:paraId="1F96AD82" w14:textId="77777777" w:rsidR="00915DC6" w:rsidRPr="00312595" w:rsidRDefault="00915DC6" w:rsidP="00915DC6">
      <w:pPr>
        <w:tabs>
          <w:tab w:val="left" w:pos="1440"/>
          <w:tab w:val="left" w:pos="2160"/>
        </w:tabs>
        <w:autoSpaceDE w:val="0"/>
        <w:autoSpaceDN w:val="0"/>
        <w:adjustRightInd w:val="0"/>
        <w:ind w:left="2160" w:hanging="2160"/>
        <w:jc w:val="both"/>
        <w:rPr>
          <w:rFonts w:ascii="Arial" w:hAnsi="Arial" w:cs="Arial"/>
          <w:sz w:val="22"/>
          <w:szCs w:val="22"/>
        </w:rPr>
      </w:pPr>
    </w:p>
    <w:p w14:paraId="1F96AD83" w14:textId="77777777" w:rsidR="00915DC6" w:rsidRPr="00312595" w:rsidRDefault="00915DC6" w:rsidP="00915DC6">
      <w:pPr>
        <w:tabs>
          <w:tab w:val="left" w:pos="1985"/>
          <w:tab w:val="left" w:pos="2694"/>
        </w:tabs>
        <w:autoSpaceDE w:val="0"/>
        <w:autoSpaceDN w:val="0"/>
        <w:adjustRightInd w:val="0"/>
        <w:ind w:left="2694" w:hanging="851"/>
        <w:jc w:val="both"/>
        <w:rPr>
          <w:rFonts w:ascii="Arial" w:hAnsi="Arial" w:cs="Arial"/>
          <w:sz w:val="20"/>
          <w:szCs w:val="20"/>
        </w:rPr>
      </w:pPr>
      <w:r w:rsidRPr="00312595">
        <w:rPr>
          <w:rFonts w:ascii="Arial" w:hAnsi="Arial" w:cs="Arial"/>
          <w:sz w:val="20"/>
          <w:szCs w:val="20"/>
        </w:rPr>
        <w:tab/>
        <w:t>(a)</w:t>
      </w:r>
      <w:r w:rsidRPr="00312595">
        <w:rPr>
          <w:rFonts w:ascii="Arial" w:hAnsi="Arial" w:cs="Arial"/>
          <w:sz w:val="20"/>
          <w:szCs w:val="20"/>
        </w:rPr>
        <w:tab/>
        <w:t>the functional guarantees of the facilities offered</w:t>
      </w:r>
    </w:p>
    <w:p w14:paraId="1F96AD84" w14:textId="77777777" w:rsidR="00915DC6" w:rsidRPr="00312595" w:rsidRDefault="00915DC6" w:rsidP="00915DC6">
      <w:pPr>
        <w:tabs>
          <w:tab w:val="left" w:pos="1985"/>
          <w:tab w:val="left" w:pos="2694"/>
        </w:tabs>
        <w:autoSpaceDE w:val="0"/>
        <w:autoSpaceDN w:val="0"/>
        <w:adjustRightInd w:val="0"/>
        <w:ind w:left="2694" w:hanging="851"/>
        <w:jc w:val="both"/>
        <w:rPr>
          <w:rFonts w:ascii="Arial" w:hAnsi="Arial" w:cs="Arial"/>
          <w:sz w:val="20"/>
          <w:szCs w:val="20"/>
        </w:rPr>
      </w:pPr>
    </w:p>
    <w:p w14:paraId="1F96AD85" w14:textId="77777777" w:rsidR="00915DC6" w:rsidRPr="00312595" w:rsidRDefault="00915DC6" w:rsidP="00915DC6">
      <w:pPr>
        <w:tabs>
          <w:tab w:val="left" w:pos="1985"/>
          <w:tab w:val="left" w:pos="2694"/>
        </w:tabs>
        <w:autoSpaceDE w:val="0"/>
        <w:autoSpaceDN w:val="0"/>
        <w:adjustRightInd w:val="0"/>
        <w:ind w:left="2694" w:hanging="851"/>
        <w:jc w:val="both"/>
        <w:rPr>
          <w:rFonts w:ascii="Arial" w:hAnsi="Arial" w:cs="Arial"/>
          <w:sz w:val="20"/>
          <w:szCs w:val="20"/>
        </w:rPr>
      </w:pPr>
      <w:r w:rsidRPr="00312595">
        <w:rPr>
          <w:rFonts w:ascii="Arial" w:hAnsi="Arial" w:cs="Arial"/>
          <w:sz w:val="20"/>
          <w:szCs w:val="20"/>
        </w:rPr>
        <w:tab/>
        <w:t>(b)</w:t>
      </w:r>
      <w:r w:rsidRPr="00312595">
        <w:rPr>
          <w:rFonts w:ascii="Arial" w:hAnsi="Arial" w:cs="Arial"/>
          <w:sz w:val="20"/>
          <w:szCs w:val="20"/>
        </w:rPr>
        <w:tab/>
        <w:t>the extra cost of work, services, facilities etc., required to be provided by the Employer or third parties.</w:t>
      </w:r>
    </w:p>
    <w:p w14:paraId="1F96AD86"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r>
    </w:p>
    <w:p w14:paraId="1F96AD87" w14:textId="77777777" w:rsidR="00915DC6" w:rsidRPr="00312595" w:rsidRDefault="00915DC6" w:rsidP="00915DC6">
      <w:pPr>
        <w:tabs>
          <w:tab w:val="left" w:pos="1985"/>
          <w:tab w:val="left" w:pos="2127"/>
        </w:tabs>
        <w:autoSpaceDE w:val="0"/>
        <w:autoSpaceDN w:val="0"/>
        <w:adjustRightInd w:val="0"/>
        <w:ind w:left="1985" w:hanging="1843"/>
        <w:jc w:val="both"/>
        <w:rPr>
          <w:rFonts w:ascii="Arial" w:hAnsi="Arial" w:cs="Arial"/>
          <w:sz w:val="20"/>
          <w:szCs w:val="20"/>
        </w:rPr>
      </w:pPr>
      <w:r w:rsidRPr="00312595">
        <w:rPr>
          <w:rFonts w:ascii="Arial" w:hAnsi="Arial" w:cs="Arial"/>
          <w:sz w:val="20"/>
          <w:szCs w:val="20"/>
        </w:rPr>
        <w:t>25.3</w:t>
      </w:r>
      <w:r w:rsidRPr="00312595">
        <w:rPr>
          <w:rFonts w:ascii="Arial" w:hAnsi="Arial" w:cs="Arial"/>
          <w:sz w:val="20"/>
          <w:szCs w:val="20"/>
        </w:rPr>
        <w:tab/>
        <w:t>Pursuant to ITB Sub Clause 25.2, the following evaluation methods will be followed:</w:t>
      </w:r>
    </w:p>
    <w:p w14:paraId="1F96AD88"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p>
    <w:p w14:paraId="1F96AD89"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(a)</w:t>
      </w:r>
      <w:r w:rsidRPr="00312595">
        <w:rPr>
          <w:rFonts w:ascii="Arial" w:hAnsi="Arial" w:cs="Arial"/>
          <w:sz w:val="20"/>
          <w:szCs w:val="20"/>
        </w:rPr>
        <w:tab/>
        <w:t>Functional Guarantees of the Facilities</w:t>
      </w:r>
    </w:p>
    <w:p w14:paraId="1F96AD8A"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p>
    <w:p w14:paraId="1F96AD8B" w14:textId="77777777" w:rsidR="00915DC6" w:rsidRPr="00312595" w:rsidRDefault="00915DC6" w:rsidP="00915DC6">
      <w:pPr>
        <w:autoSpaceDE w:val="0"/>
        <w:autoSpaceDN w:val="0"/>
        <w:adjustRightInd w:val="0"/>
        <w:ind w:left="2880" w:hanging="720"/>
        <w:jc w:val="both"/>
        <w:rPr>
          <w:rFonts w:ascii="Arial" w:hAnsi="Arial" w:cs="Arial"/>
          <w:sz w:val="20"/>
          <w:szCs w:val="20"/>
        </w:rPr>
      </w:pPr>
      <w:r w:rsidRPr="00312595">
        <w:rPr>
          <w:rFonts w:ascii="Arial" w:hAnsi="Arial" w:cs="Arial"/>
          <w:sz w:val="20"/>
          <w:szCs w:val="20"/>
        </w:rPr>
        <w:t>(i)</w:t>
      </w:r>
      <w:r w:rsidRPr="00312595">
        <w:rPr>
          <w:rFonts w:ascii="Arial" w:hAnsi="Arial" w:cs="Arial"/>
          <w:sz w:val="20"/>
          <w:szCs w:val="20"/>
        </w:rPr>
        <w:tab/>
        <w:t xml:space="preserve">Bidders shall state the functional guarantees (e.g. performance, efficiency, power consumption) of the proposed facilities in response to the Technical Specifications. In case a minimum (or a maximum, as the case may be) level of functional guarantee is specified in the Technical Specifications for the bids to be considered responsive, bids offering plant and equipment with such functional guarantees less (or more) than the minimum (or maximum) specified may be rejected. </w:t>
      </w:r>
    </w:p>
    <w:p w14:paraId="1F96AD8C" w14:textId="77777777" w:rsidR="00915DC6" w:rsidRPr="00312595" w:rsidRDefault="00915DC6" w:rsidP="00915DC6">
      <w:pPr>
        <w:autoSpaceDE w:val="0"/>
        <w:autoSpaceDN w:val="0"/>
        <w:adjustRightInd w:val="0"/>
        <w:ind w:left="2880" w:hanging="720"/>
        <w:jc w:val="both"/>
        <w:rPr>
          <w:rFonts w:ascii="Arial" w:hAnsi="Arial" w:cs="Arial"/>
          <w:sz w:val="20"/>
          <w:szCs w:val="20"/>
        </w:rPr>
      </w:pPr>
    </w:p>
    <w:p w14:paraId="1F96AD8D" w14:textId="77777777" w:rsidR="00915DC6" w:rsidRPr="00312595" w:rsidRDefault="00915DC6" w:rsidP="00915DC6">
      <w:pPr>
        <w:autoSpaceDE w:val="0"/>
        <w:autoSpaceDN w:val="0"/>
        <w:adjustRightInd w:val="0"/>
        <w:ind w:left="2880" w:hanging="720"/>
        <w:jc w:val="both"/>
        <w:rPr>
          <w:rFonts w:ascii="Arial" w:hAnsi="Arial" w:cs="Arial"/>
          <w:sz w:val="20"/>
          <w:szCs w:val="20"/>
        </w:rPr>
      </w:pPr>
      <w:r w:rsidRPr="00312595">
        <w:rPr>
          <w:rFonts w:ascii="Arial" w:hAnsi="Arial" w:cs="Arial"/>
          <w:sz w:val="20"/>
          <w:szCs w:val="20"/>
        </w:rPr>
        <w:t>(ii)</w:t>
      </w:r>
      <w:r w:rsidRPr="00312595">
        <w:rPr>
          <w:rFonts w:ascii="Arial" w:hAnsi="Arial" w:cs="Arial"/>
          <w:sz w:val="20"/>
          <w:szCs w:val="20"/>
        </w:rPr>
        <w:tab/>
        <w:t>For the purposes of evaluation, the adjustment (if any) specified in the Bid Data Sheets will be added to the bid price for each drop (or excess) in the responsive functional guarantees offered by the Bidder, below (or above) either a norm of 100 or the value committed in the responsive bid with the most performing functional guarantees, as specified in the Bid Data Sheets.</w:t>
      </w:r>
    </w:p>
    <w:p w14:paraId="1F96AD8E"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p>
    <w:p w14:paraId="1F96AD8F" w14:textId="77777777" w:rsidR="00915DC6" w:rsidRPr="00312595" w:rsidRDefault="00915DC6" w:rsidP="00915DC6">
      <w:pPr>
        <w:tabs>
          <w:tab w:val="left" w:pos="288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 xml:space="preserve">The adjustment factors shall be converted to such currencies as </w:t>
      </w:r>
      <w:r w:rsidRPr="00312595">
        <w:rPr>
          <w:rFonts w:ascii="Arial" w:hAnsi="Arial" w:cs="Arial"/>
          <w:sz w:val="20"/>
          <w:szCs w:val="20"/>
        </w:rPr>
        <w:tab/>
        <w:t>specified in Bid Data Sheets.</w:t>
      </w:r>
    </w:p>
    <w:p w14:paraId="1F96AD90" w14:textId="77777777" w:rsidR="00915DC6" w:rsidRPr="00312595" w:rsidRDefault="00915DC6" w:rsidP="00915DC6">
      <w:pPr>
        <w:tabs>
          <w:tab w:val="left" w:pos="2880"/>
        </w:tabs>
        <w:autoSpaceDE w:val="0"/>
        <w:autoSpaceDN w:val="0"/>
        <w:adjustRightInd w:val="0"/>
        <w:ind w:left="1440" w:hanging="1440"/>
        <w:jc w:val="both"/>
        <w:rPr>
          <w:rFonts w:ascii="Arial" w:hAnsi="Arial" w:cs="Arial"/>
          <w:sz w:val="22"/>
          <w:szCs w:val="22"/>
        </w:rPr>
      </w:pPr>
    </w:p>
    <w:p w14:paraId="1F96AD91"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2"/>
          <w:szCs w:val="22"/>
        </w:rPr>
        <w:tab/>
      </w:r>
      <w:r w:rsidRPr="00312595">
        <w:rPr>
          <w:rFonts w:ascii="Arial" w:hAnsi="Arial" w:cs="Arial"/>
          <w:sz w:val="22"/>
          <w:szCs w:val="22"/>
        </w:rPr>
        <w:tab/>
      </w:r>
      <w:r w:rsidRPr="00312595">
        <w:rPr>
          <w:rFonts w:ascii="Arial" w:hAnsi="Arial" w:cs="Arial"/>
          <w:sz w:val="20"/>
          <w:szCs w:val="20"/>
        </w:rPr>
        <w:t>(b)</w:t>
      </w:r>
      <w:r w:rsidRPr="00312595">
        <w:rPr>
          <w:rFonts w:ascii="Arial" w:hAnsi="Arial" w:cs="Arial"/>
          <w:sz w:val="20"/>
          <w:szCs w:val="20"/>
        </w:rPr>
        <w:tab/>
        <w:t>Work, Services, Facilities etc., to be provided by the Employer</w:t>
      </w:r>
    </w:p>
    <w:p w14:paraId="1F96AD92"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p>
    <w:p w14:paraId="1F96AD93" w14:textId="77777777" w:rsidR="00915DC6" w:rsidRPr="00312595" w:rsidRDefault="00915DC6" w:rsidP="00915DC6">
      <w:pPr>
        <w:autoSpaceDE w:val="0"/>
        <w:autoSpaceDN w:val="0"/>
        <w:adjustRightInd w:val="0"/>
        <w:ind w:left="2835" w:hanging="1455"/>
        <w:jc w:val="both"/>
        <w:rPr>
          <w:rFonts w:ascii="Arial" w:hAnsi="Arial" w:cs="Arial"/>
          <w:sz w:val="20"/>
          <w:szCs w:val="20"/>
        </w:rPr>
      </w:pPr>
      <w:r w:rsidRPr="00312595">
        <w:rPr>
          <w:rFonts w:ascii="Arial" w:hAnsi="Arial" w:cs="Arial"/>
          <w:sz w:val="20"/>
          <w:szCs w:val="20"/>
        </w:rPr>
        <w:tab/>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1F96AD94"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p>
    <w:p w14:paraId="1F96AD95"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p>
    <w:p w14:paraId="1F96AD96"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(c)</w:t>
      </w:r>
      <w:r w:rsidRPr="00312595">
        <w:rPr>
          <w:rFonts w:ascii="Arial" w:hAnsi="Arial" w:cs="Arial"/>
          <w:sz w:val="20"/>
          <w:szCs w:val="20"/>
        </w:rPr>
        <w:tab/>
        <w:t>Specific Additional Criteria</w:t>
      </w:r>
    </w:p>
    <w:p w14:paraId="1F96AD97"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p>
    <w:p w14:paraId="1F96AD98" w14:textId="77777777" w:rsidR="00915DC6" w:rsidRPr="00312595" w:rsidRDefault="00915DC6" w:rsidP="00915DC6">
      <w:pPr>
        <w:tabs>
          <w:tab w:val="left" w:pos="1985"/>
          <w:tab w:val="left" w:pos="2160"/>
        </w:tabs>
        <w:autoSpaceDE w:val="0"/>
        <w:autoSpaceDN w:val="0"/>
        <w:adjustRightInd w:val="0"/>
        <w:ind w:left="2127" w:hanging="1440"/>
        <w:jc w:val="both"/>
        <w:rPr>
          <w:rFonts w:ascii="Arial" w:hAnsi="Arial" w:cs="Arial"/>
          <w:sz w:val="20"/>
          <w:szCs w:val="20"/>
        </w:rPr>
      </w:pPr>
      <w:r w:rsidRPr="00312595">
        <w:rPr>
          <w:rFonts w:ascii="Arial" w:hAnsi="Arial" w:cs="Arial"/>
          <w:sz w:val="20"/>
          <w:szCs w:val="20"/>
        </w:rPr>
        <w:tab/>
        <w:t>The relevant evaluation method, if any, shall be detailed in the Bid Data Sheets.</w:t>
      </w:r>
    </w:p>
    <w:p w14:paraId="1F96AD99" w14:textId="77777777" w:rsidR="00915DC6" w:rsidRPr="00312595" w:rsidRDefault="00915DC6" w:rsidP="00915DC6">
      <w:pPr>
        <w:tabs>
          <w:tab w:val="left" w:pos="1440"/>
          <w:tab w:val="left" w:pos="2160"/>
        </w:tabs>
        <w:autoSpaceDE w:val="0"/>
        <w:autoSpaceDN w:val="0"/>
        <w:adjustRightInd w:val="0"/>
        <w:ind w:left="2160" w:hanging="2160"/>
        <w:jc w:val="both"/>
        <w:rPr>
          <w:rFonts w:ascii="Arial" w:hAnsi="Arial" w:cs="Arial"/>
          <w:sz w:val="20"/>
          <w:szCs w:val="20"/>
        </w:rPr>
      </w:pPr>
    </w:p>
    <w:p w14:paraId="1F96AD9A" w14:textId="77777777" w:rsidR="00915DC6" w:rsidRPr="00312595" w:rsidRDefault="00915DC6" w:rsidP="00915DC6">
      <w:pPr>
        <w:tabs>
          <w:tab w:val="left" w:pos="1985"/>
          <w:tab w:val="left" w:pos="2160"/>
        </w:tabs>
        <w:autoSpaceDE w:val="0"/>
        <w:autoSpaceDN w:val="0"/>
        <w:adjustRightInd w:val="0"/>
        <w:ind w:left="1985" w:hanging="1843"/>
        <w:jc w:val="both"/>
        <w:rPr>
          <w:rFonts w:ascii="Arial" w:hAnsi="Arial" w:cs="Arial"/>
          <w:sz w:val="20"/>
          <w:szCs w:val="20"/>
        </w:rPr>
      </w:pPr>
      <w:r w:rsidRPr="00312595">
        <w:rPr>
          <w:rFonts w:ascii="Arial" w:hAnsi="Arial" w:cs="Arial"/>
          <w:sz w:val="20"/>
          <w:szCs w:val="20"/>
        </w:rPr>
        <w:t>25.4</w:t>
      </w:r>
      <w:r w:rsidRPr="00312595">
        <w:rPr>
          <w:rFonts w:ascii="Arial" w:hAnsi="Arial" w:cs="Arial"/>
          <w:sz w:val="20"/>
          <w:szCs w:val="20"/>
        </w:rPr>
        <w:tab/>
        <w:t>Any adjustments in price that result from the above procedures shall be added, for purposes of comparative evaluation only, to arrive at an "Evaluated Bid Price." Bid prices quoted by Bidders shall remain unaltered.</w:t>
      </w:r>
    </w:p>
    <w:p w14:paraId="1F96AD9B" w14:textId="77777777" w:rsidR="00915DC6" w:rsidRPr="00312595" w:rsidRDefault="00915DC6" w:rsidP="00915DC6">
      <w:pPr>
        <w:tabs>
          <w:tab w:val="left" w:pos="1440"/>
          <w:tab w:val="left" w:pos="2160"/>
        </w:tabs>
        <w:autoSpaceDE w:val="0"/>
        <w:autoSpaceDN w:val="0"/>
        <w:adjustRightInd w:val="0"/>
        <w:ind w:left="1440" w:hanging="1440"/>
        <w:jc w:val="both"/>
        <w:rPr>
          <w:rFonts w:ascii="Arial" w:hAnsi="Arial" w:cs="Arial"/>
          <w:sz w:val="20"/>
          <w:szCs w:val="20"/>
        </w:rPr>
      </w:pPr>
    </w:p>
    <w:p w14:paraId="1F96AD9C" w14:textId="77777777" w:rsidR="00915DC6" w:rsidRPr="00312595" w:rsidRDefault="00915DC6" w:rsidP="00915DC6">
      <w:pPr>
        <w:tabs>
          <w:tab w:val="left" w:pos="1985"/>
          <w:tab w:val="left" w:pos="2160"/>
          <w:tab w:val="left" w:pos="2880"/>
        </w:tabs>
        <w:spacing w:after="180" w:line="260" w:lineRule="atLeast"/>
        <w:ind w:left="1985" w:hanging="1843"/>
        <w:rPr>
          <w:rFonts w:ascii="Arial" w:hAnsi="Arial" w:cs="Arial"/>
          <w:sz w:val="20"/>
          <w:szCs w:val="20"/>
        </w:rPr>
      </w:pPr>
      <w:r w:rsidRPr="00312595">
        <w:rPr>
          <w:rFonts w:ascii="Arial" w:hAnsi="Arial" w:cs="Arial"/>
          <w:sz w:val="20"/>
          <w:szCs w:val="20"/>
        </w:rPr>
        <w:t>25.5</w:t>
      </w:r>
      <w:r w:rsidRPr="00312595">
        <w:rPr>
          <w:rFonts w:ascii="Arial" w:hAnsi="Arial" w:cs="Arial"/>
          <w:sz w:val="20"/>
          <w:szCs w:val="20"/>
        </w:rPr>
        <w:tab/>
        <w:t>The method of evaluation is illustrated below:</w:t>
      </w:r>
    </w:p>
    <w:p w14:paraId="1F96AD9D" w14:textId="77777777" w:rsidR="00915DC6" w:rsidRPr="00312595" w:rsidRDefault="00B67F9F" w:rsidP="00B67F9F">
      <w:pPr>
        <w:tabs>
          <w:tab w:val="left" w:pos="1440"/>
          <w:tab w:val="left" w:pos="2160"/>
          <w:tab w:val="left" w:pos="2880"/>
        </w:tabs>
        <w:spacing w:after="180" w:line="260" w:lineRule="atLeast"/>
        <w:ind w:left="1440" w:hanging="1440"/>
        <w:rPr>
          <w:rFonts w:ascii="Arial" w:hAnsi="Arial" w:cs="Arial"/>
          <w:b/>
          <w:bCs/>
          <w:sz w:val="20"/>
          <w:szCs w:val="20"/>
        </w:rPr>
      </w:pPr>
      <w:r w:rsidRPr="00312595">
        <w:rPr>
          <w:rFonts w:ascii="Arial" w:hAnsi="Arial" w:cs="Arial"/>
          <w:b/>
          <w:bCs/>
          <w:sz w:val="20"/>
          <w:szCs w:val="20"/>
        </w:rPr>
        <w:tab/>
        <w:t xml:space="preserve">           </w:t>
      </w:r>
      <w:r w:rsidR="00915DC6" w:rsidRPr="00312595">
        <w:rPr>
          <w:rFonts w:ascii="Arial" w:hAnsi="Arial" w:cs="Arial"/>
          <w:b/>
          <w:bCs/>
          <w:sz w:val="20"/>
          <w:szCs w:val="20"/>
        </w:rPr>
        <w:t>Illustrative Method of Evaluation</w:t>
      </w:r>
    </w:p>
    <w:p w14:paraId="1F96AD9E"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t>Any Bidder (INR)</w:t>
      </w: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t>---------------------------</w:t>
      </w:r>
    </w:p>
    <w:p w14:paraId="1F96AD9F"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p>
    <w:p w14:paraId="1F96ADA0"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t>1.</w:t>
      </w:r>
      <w:r w:rsidRPr="00312595">
        <w:rPr>
          <w:rFonts w:ascii="Arial" w:hAnsi="Arial" w:cs="Arial"/>
          <w:sz w:val="20"/>
          <w:szCs w:val="20"/>
        </w:rPr>
        <w:tab/>
        <w:t xml:space="preserve">Quoted Bid Price </w:t>
      </w:r>
    </w:p>
    <w:p w14:paraId="1F96ADA1"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(after considering arithmetical corrections)</w:t>
      </w:r>
    </w:p>
    <w:p w14:paraId="1F96ADA2"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p>
    <w:p w14:paraId="1F96ADA3" w14:textId="77777777" w:rsidR="00915DC6" w:rsidRPr="00312595" w:rsidRDefault="00915DC6" w:rsidP="00915DC6">
      <w:pPr>
        <w:tabs>
          <w:tab w:val="left" w:pos="1440"/>
          <w:tab w:val="left" w:pos="2160"/>
          <w:tab w:val="left" w:pos="2880"/>
          <w:tab w:val="left" w:pos="6773"/>
          <w:tab w:val="left" w:pos="7200"/>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(i)</w:t>
      </w:r>
      <w:r w:rsidRPr="00312595">
        <w:rPr>
          <w:rFonts w:ascii="Arial" w:hAnsi="Arial" w:cs="Arial"/>
          <w:sz w:val="20"/>
          <w:szCs w:val="20"/>
        </w:rPr>
        <w:tab/>
        <w:t xml:space="preserve">Ex-works price  </w:t>
      </w:r>
      <w:r w:rsidRPr="00312595">
        <w:rPr>
          <w:rFonts w:ascii="Arial" w:hAnsi="Arial" w:cs="Arial"/>
          <w:sz w:val="20"/>
          <w:szCs w:val="20"/>
        </w:rPr>
        <w:tab/>
      </w:r>
      <w:r w:rsidRPr="00312595">
        <w:rPr>
          <w:rFonts w:ascii="Arial" w:hAnsi="Arial" w:cs="Arial"/>
          <w:sz w:val="20"/>
          <w:szCs w:val="20"/>
        </w:rPr>
        <w:tab/>
        <w:t>N1</w:t>
      </w:r>
    </w:p>
    <w:p w14:paraId="1F96ADA4"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t>including type</w:t>
      </w:r>
      <w:r w:rsidRPr="00312595">
        <w:rPr>
          <w:rFonts w:ascii="Arial" w:hAnsi="Arial" w:cs="Arial"/>
          <w:sz w:val="20"/>
          <w:szCs w:val="20"/>
        </w:rPr>
        <w:tab/>
      </w:r>
    </w:p>
    <w:p w14:paraId="1F96ADA5"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t xml:space="preserve">test charges for equipment </w:t>
      </w:r>
    </w:p>
    <w:p w14:paraId="1F96ADA6"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t>and mandatory spares</w:t>
      </w:r>
    </w:p>
    <w:p w14:paraId="1F96ADA7"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 xml:space="preserve"> </w:t>
      </w:r>
    </w:p>
    <w:p w14:paraId="1F96ADA8"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p>
    <w:p w14:paraId="1F96ADA9"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(ii)</w:t>
      </w:r>
      <w:r w:rsidRPr="00312595">
        <w:rPr>
          <w:rFonts w:ascii="Arial" w:hAnsi="Arial" w:cs="Arial"/>
          <w:sz w:val="20"/>
          <w:szCs w:val="20"/>
        </w:rPr>
        <w:tab/>
        <w:t xml:space="preserve">Price for inland trans- </w:t>
      </w:r>
      <w:r w:rsidRPr="00312595">
        <w:rPr>
          <w:rFonts w:ascii="Arial" w:hAnsi="Arial" w:cs="Arial"/>
          <w:sz w:val="20"/>
          <w:szCs w:val="20"/>
        </w:rPr>
        <w:tab/>
      </w:r>
      <w:r w:rsidRPr="00312595">
        <w:rPr>
          <w:rFonts w:ascii="Arial" w:hAnsi="Arial" w:cs="Arial"/>
          <w:sz w:val="20"/>
          <w:szCs w:val="20"/>
        </w:rPr>
        <w:tab/>
        <w:t>N2</w:t>
      </w:r>
    </w:p>
    <w:p w14:paraId="1F96ADAA"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r>
      <w:proofErr w:type="spellStart"/>
      <w:r w:rsidRPr="00312595">
        <w:rPr>
          <w:rFonts w:ascii="Arial" w:hAnsi="Arial" w:cs="Arial"/>
          <w:sz w:val="20"/>
          <w:szCs w:val="20"/>
        </w:rPr>
        <w:t>portation</w:t>
      </w:r>
      <w:proofErr w:type="spellEnd"/>
      <w:r w:rsidRPr="00312595">
        <w:rPr>
          <w:rFonts w:ascii="Arial" w:hAnsi="Arial" w:cs="Arial"/>
          <w:sz w:val="20"/>
          <w:szCs w:val="20"/>
        </w:rPr>
        <w:t xml:space="preserve"> including inland transit </w:t>
      </w:r>
    </w:p>
    <w:p w14:paraId="1F96ADAB"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t xml:space="preserve">insurance for equipment </w:t>
      </w:r>
    </w:p>
    <w:p w14:paraId="1F96ADAC"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t>and mandatory spares</w:t>
      </w:r>
    </w:p>
    <w:p w14:paraId="1F96ADAD"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p>
    <w:p w14:paraId="1F96ADAE"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p>
    <w:p w14:paraId="1F96ADAF"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(iii)</w:t>
      </w:r>
      <w:r w:rsidRPr="00312595">
        <w:rPr>
          <w:rFonts w:ascii="Arial" w:hAnsi="Arial" w:cs="Arial"/>
          <w:sz w:val="20"/>
          <w:szCs w:val="20"/>
        </w:rPr>
        <w:tab/>
        <w:t xml:space="preserve">Price for Installation Services </w:t>
      </w:r>
      <w:r w:rsidRPr="00312595">
        <w:rPr>
          <w:rFonts w:ascii="Arial" w:hAnsi="Arial" w:cs="Arial"/>
          <w:sz w:val="20"/>
          <w:szCs w:val="20"/>
        </w:rPr>
        <w:tab/>
      </w:r>
      <w:r w:rsidRPr="00312595">
        <w:rPr>
          <w:rFonts w:ascii="Arial" w:hAnsi="Arial" w:cs="Arial"/>
          <w:sz w:val="20"/>
          <w:szCs w:val="20"/>
        </w:rPr>
        <w:tab/>
        <w:t>N3</w:t>
      </w:r>
    </w:p>
    <w:p w14:paraId="1F96ADB0"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p>
    <w:p w14:paraId="1F96ADB1"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p>
    <w:p w14:paraId="1F96ADB2" w14:textId="77777777" w:rsidR="00915DC6" w:rsidRPr="001C419A"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lang w:val="pt-BR"/>
        </w:rPr>
      </w:pPr>
      <w:r w:rsidRPr="00312595">
        <w:rPr>
          <w:rFonts w:ascii="Arial" w:hAnsi="Arial" w:cs="Arial"/>
          <w:sz w:val="20"/>
          <w:szCs w:val="20"/>
        </w:rPr>
        <w:tab/>
      </w:r>
      <w:r w:rsidRPr="00312595">
        <w:rPr>
          <w:rFonts w:ascii="Arial" w:hAnsi="Arial" w:cs="Arial"/>
          <w:sz w:val="20"/>
          <w:szCs w:val="20"/>
        </w:rPr>
        <w:tab/>
      </w:r>
      <w:r w:rsidRPr="001C419A">
        <w:rPr>
          <w:rFonts w:ascii="Arial" w:hAnsi="Arial" w:cs="Arial"/>
          <w:sz w:val="20"/>
          <w:szCs w:val="20"/>
          <w:lang w:val="pt-BR"/>
        </w:rPr>
        <w:t>(iv)</w:t>
      </w:r>
      <w:r w:rsidRPr="001C419A">
        <w:rPr>
          <w:rFonts w:ascii="Arial" w:hAnsi="Arial" w:cs="Arial"/>
          <w:sz w:val="20"/>
          <w:szCs w:val="20"/>
          <w:lang w:val="pt-BR"/>
        </w:rPr>
        <w:tab/>
        <w:t>Total Price</w:t>
      </w:r>
      <w:r w:rsidRPr="001C419A">
        <w:rPr>
          <w:rFonts w:ascii="Arial" w:hAnsi="Arial" w:cs="Arial"/>
          <w:sz w:val="20"/>
          <w:szCs w:val="20"/>
          <w:lang w:val="pt-BR"/>
        </w:rPr>
        <w:tab/>
      </w:r>
      <w:r w:rsidRPr="001C419A">
        <w:rPr>
          <w:rFonts w:ascii="Arial" w:hAnsi="Arial" w:cs="Arial"/>
          <w:sz w:val="20"/>
          <w:szCs w:val="20"/>
          <w:lang w:val="pt-BR"/>
        </w:rPr>
        <w:tab/>
        <w:t>N</w:t>
      </w:r>
      <w:r w:rsidRPr="001C419A">
        <w:rPr>
          <w:rFonts w:ascii="Arial" w:hAnsi="Arial" w:cs="Arial"/>
          <w:sz w:val="20"/>
          <w:szCs w:val="20"/>
          <w:lang w:val="pt-BR"/>
        </w:rPr>
        <w:tab/>
      </w:r>
      <w:r w:rsidRPr="001C419A">
        <w:rPr>
          <w:rFonts w:ascii="Arial" w:hAnsi="Arial" w:cs="Arial"/>
          <w:sz w:val="20"/>
          <w:szCs w:val="20"/>
          <w:lang w:val="pt-BR"/>
        </w:rPr>
        <w:tab/>
      </w:r>
      <w:r w:rsidRPr="001C419A">
        <w:rPr>
          <w:rFonts w:ascii="Arial" w:hAnsi="Arial" w:cs="Arial"/>
          <w:sz w:val="20"/>
          <w:szCs w:val="20"/>
          <w:lang w:val="pt-BR"/>
        </w:rPr>
        <w:tab/>
      </w:r>
      <w:r w:rsidRPr="001C419A">
        <w:rPr>
          <w:rFonts w:ascii="Arial" w:hAnsi="Arial" w:cs="Arial"/>
          <w:sz w:val="20"/>
          <w:szCs w:val="20"/>
          <w:lang w:val="pt-BR"/>
        </w:rPr>
        <w:tab/>
      </w:r>
      <w:r w:rsidRPr="001C419A">
        <w:rPr>
          <w:rFonts w:ascii="Arial" w:hAnsi="Arial" w:cs="Arial"/>
          <w:sz w:val="20"/>
          <w:szCs w:val="20"/>
          <w:lang w:val="pt-BR"/>
        </w:rPr>
        <w:tab/>
      </w:r>
      <w:r w:rsidRPr="001C419A">
        <w:rPr>
          <w:rFonts w:ascii="Arial" w:hAnsi="Arial" w:cs="Arial"/>
          <w:sz w:val="20"/>
          <w:szCs w:val="20"/>
          <w:lang w:val="pt-BR"/>
        </w:rPr>
        <w:tab/>
        <w:t>(N1+N2+N3)</w:t>
      </w:r>
    </w:p>
    <w:p w14:paraId="1F96ADB3" w14:textId="77777777" w:rsidR="00A45512" w:rsidRPr="001C419A" w:rsidRDefault="00A45512" w:rsidP="00915DC6">
      <w:pPr>
        <w:tabs>
          <w:tab w:val="left" w:pos="1440"/>
          <w:tab w:val="left" w:pos="2160"/>
          <w:tab w:val="left" w:pos="2880"/>
          <w:tab w:val="left" w:pos="6773"/>
        </w:tabs>
        <w:spacing w:line="260" w:lineRule="atLeast"/>
        <w:ind w:left="1440" w:hanging="1440"/>
        <w:rPr>
          <w:rFonts w:ascii="Arial" w:hAnsi="Arial" w:cs="Arial"/>
          <w:sz w:val="20"/>
          <w:szCs w:val="20"/>
          <w:lang w:val="pt-BR"/>
        </w:rPr>
      </w:pPr>
    </w:p>
    <w:p w14:paraId="1F96ADB4"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1C419A">
        <w:rPr>
          <w:rFonts w:ascii="Arial" w:hAnsi="Arial" w:cs="Arial"/>
          <w:sz w:val="20"/>
          <w:szCs w:val="20"/>
          <w:lang w:val="pt-BR"/>
        </w:rPr>
        <w:tab/>
      </w:r>
      <w:r w:rsidRPr="00312595">
        <w:rPr>
          <w:rFonts w:ascii="Arial" w:hAnsi="Arial" w:cs="Arial"/>
          <w:sz w:val="20"/>
          <w:szCs w:val="20"/>
        </w:rPr>
        <w:t>2.</w:t>
      </w:r>
      <w:r w:rsidRPr="00312595">
        <w:rPr>
          <w:rFonts w:ascii="Arial" w:hAnsi="Arial" w:cs="Arial"/>
          <w:sz w:val="20"/>
          <w:szCs w:val="20"/>
        </w:rPr>
        <w:tab/>
        <w:t>Taxes &amp; Duties (not included in 1 above)</w:t>
      </w:r>
    </w:p>
    <w:p w14:paraId="1F96ADB5"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p>
    <w:p w14:paraId="1F96ADB6"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(i)</w:t>
      </w:r>
      <w:r w:rsidRPr="00312595">
        <w:rPr>
          <w:rFonts w:ascii="Arial" w:hAnsi="Arial" w:cs="Arial"/>
          <w:sz w:val="20"/>
          <w:szCs w:val="20"/>
        </w:rPr>
        <w:tab/>
        <w:t>GST</w:t>
      </w:r>
      <w:r w:rsidRPr="00312595">
        <w:rPr>
          <w:rFonts w:ascii="Arial" w:hAnsi="Arial" w:cs="Arial"/>
          <w:sz w:val="20"/>
          <w:szCs w:val="20"/>
        </w:rPr>
        <w:tab/>
      </w:r>
      <w:r w:rsidRPr="00312595">
        <w:rPr>
          <w:rFonts w:ascii="Arial" w:hAnsi="Arial" w:cs="Arial"/>
          <w:sz w:val="20"/>
          <w:szCs w:val="20"/>
        </w:rPr>
        <w:tab/>
        <w:t>P</w:t>
      </w:r>
    </w:p>
    <w:p w14:paraId="1F96ADB7"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p>
    <w:p w14:paraId="1F96ADB8"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p>
    <w:p w14:paraId="1F96ADB9"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t>3</w:t>
      </w:r>
      <w:r w:rsidRPr="00312595">
        <w:rPr>
          <w:rFonts w:ascii="Arial" w:hAnsi="Arial" w:cs="Arial"/>
          <w:sz w:val="20"/>
          <w:szCs w:val="20"/>
        </w:rPr>
        <w:tab/>
        <w:t xml:space="preserve">Adjustments for Functional </w:t>
      </w:r>
      <w:r w:rsidRPr="00312595">
        <w:rPr>
          <w:rFonts w:ascii="Arial" w:hAnsi="Arial" w:cs="Arial"/>
          <w:sz w:val="20"/>
          <w:szCs w:val="20"/>
        </w:rPr>
        <w:tab/>
      </w:r>
      <w:r w:rsidRPr="00312595">
        <w:rPr>
          <w:rFonts w:ascii="Arial" w:hAnsi="Arial" w:cs="Arial"/>
          <w:sz w:val="20"/>
          <w:szCs w:val="20"/>
        </w:rPr>
        <w:tab/>
        <w:t>X</w:t>
      </w:r>
    </w:p>
    <w:p w14:paraId="1F96ADBA"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t>Guarantees</w:t>
      </w:r>
    </w:p>
    <w:p w14:paraId="1F96ADBB"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p>
    <w:p w14:paraId="1F96ADBC"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t>4</w:t>
      </w:r>
      <w:r w:rsidRPr="00312595">
        <w:rPr>
          <w:rFonts w:ascii="Arial" w:hAnsi="Arial" w:cs="Arial"/>
          <w:sz w:val="20"/>
          <w:szCs w:val="20"/>
        </w:rPr>
        <w:tab/>
        <w:t>Evaluated Bid Price</w:t>
      </w:r>
      <w:r w:rsidRPr="00312595">
        <w:rPr>
          <w:rFonts w:ascii="Arial" w:hAnsi="Arial" w:cs="Arial"/>
          <w:sz w:val="20"/>
          <w:szCs w:val="20"/>
        </w:rPr>
        <w:tab/>
      </w:r>
      <w:r w:rsidRPr="00312595">
        <w:rPr>
          <w:rFonts w:ascii="Arial" w:hAnsi="Arial" w:cs="Arial"/>
          <w:sz w:val="20"/>
          <w:szCs w:val="20"/>
        </w:rPr>
        <w:tab/>
        <w:t>FEP</w:t>
      </w:r>
    </w:p>
    <w:p w14:paraId="1F96ADBD"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r>
      <w:r w:rsidRPr="00312595">
        <w:rPr>
          <w:rFonts w:ascii="Arial" w:hAnsi="Arial" w:cs="Arial"/>
          <w:sz w:val="20"/>
          <w:szCs w:val="20"/>
        </w:rPr>
        <w:tab/>
      </w:r>
      <w:r w:rsidR="003C7B71" w:rsidRPr="00312595">
        <w:rPr>
          <w:rFonts w:ascii="Arial" w:hAnsi="Arial" w:cs="Arial"/>
          <w:sz w:val="20"/>
          <w:szCs w:val="20"/>
        </w:rPr>
        <w:t xml:space="preserve">    </w:t>
      </w:r>
      <w:r w:rsidRPr="00312595">
        <w:rPr>
          <w:rFonts w:ascii="Arial" w:hAnsi="Arial" w:cs="Arial"/>
          <w:sz w:val="20"/>
          <w:szCs w:val="20"/>
        </w:rPr>
        <w:t>(N+P+X)</w:t>
      </w:r>
    </w:p>
    <w:p w14:paraId="1F96ADBE" w14:textId="77777777" w:rsidR="00915DC6" w:rsidRPr="00312595" w:rsidRDefault="00915DC6" w:rsidP="00915DC6">
      <w:pPr>
        <w:tabs>
          <w:tab w:val="left" w:pos="1440"/>
          <w:tab w:val="left" w:pos="2160"/>
          <w:tab w:val="left" w:pos="2880"/>
          <w:tab w:val="left" w:pos="6773"/>
        </w:tabs>
        <w:spacing w:line="260" w:lineRule="atLeast"/>
        <w:ind w:left="1440" w:hanging="1440"/>
        <w:rPr>
          <w:rFonts w:ascii="Arial" w:hAnsi="Arial" w:cs="Arial"/>
          <w:sz w:val="20"/>
          <w:szCs w:val="20"/>
        </w:rPr>
      </w:pPr>
    </w:p>
    <w:p w14:paraId="1F96ADBF" w14:textId="77777777" w:rsidR="00915DC6" w:rsidRPr="00312595" w:rsidRDefault="00915DC6" w:rsidP="00915DC6">
      <w:pPr>
        <w:tabs>
          <w:tab w:val="left" w:pos="1440"/>
          <w:tab w:val="left" w:pos="2160"/>
        </w:tabs>
        <w:autoSpaceDE w:val="0"/>
        <w:autoSpaceDN w:val="0"/>
        <w:adjustRightInd w:val="0"/>
        <w:spacing w:line="260" w:lineRule="atLeast"/>
        <w:ind w:left="1440" w:hanging="1440"/>
        <w:rPr>
          <w:rFonts w:ascii="Arial" w:hAnsi="Arial" w:cs="Arial"/>
          <w:sz w:val="20"/>
          <w:szCs w:val="20"/>
        </w:rPr>
      </w:pPr>
      <w:r w:rsidRPr="00312595">
        <w:rPr>
          <w:rFonts w:ascii="Arial" w:hAnsi="Arial" w:cs="Arial"/>
          <w:sz w:val="20"/>
          <w:szCs w:val="20"/>
        </w:rPr>
        <w:t xml:space="preserve">                      </w:t>
      </w:r>
      <w:r w:rsidRPr="00312595">
        <w:rPr>
          <w:rFonts w:ascii="Arial" w:hAnsi="Arial" w:cs="Arial"/>
          <w:sz w:val="20"/>
          <w:szCs w:val="20"/>
        </w:rPr>
        <w:tab/>
        <w:t>Note: Aforesaid method of evaluation shall be equally applicable for all bidders.</w:t>
      </w:r>
    </w:p>
    <w:p w14:paraId="1F96ADC0" w14:textId="77777777" w:rsidR="00E62372" w:rsidRPr="00312595" w:rsidRDefault="00E62372" w:rsidP="00E62372">
      <w:pPr>
        <w:tabs>
          <w:tab w:val="left" w:pos="1440"/>
          <w:tab w:val="left" w:pos="2160"/>
        </w:tabs>
        <w:autoSpaceDE w:val="0"/>
        <w:autoSpaceDN w:val="0"/>
        <w:adjustRightInd w:val="0"/>
        <w:spacing w:line="260" w:lineRule="atLeast"/>
        <w:ind w:left="1440" w:hanging="1440"/>
        <w:rPr>
          <w:rFonts w:ascii="Arial" w:hAnsi="Arial" w:cs="Arial"/>
          <w:b/>
          <w:bCs/>
          <w:sz w:val="20"/>
          <w:szCs w:val="20"/>
        </w:rPr>
      </w:pPr>
      <w:r w:rsidRPr="00312595">
        <w:rPr>
          <w:rFonts w:ascii="Arial" w:hAnsi="Arial" w:cs="Arial"/>
          <w:sz w:val="20"/>
          <w:szCs w:val="20"/>
        </w:rPr>
        <w:t xml:space="preserve">                      </w:t>
      </w:r>
      <w:r w:rsidRPr="00312595">
        <w:rPr>
          <w:rFonts w:ascii="Arial" w:hAnsi="Arial" w:cs="Arial"/>
          <w:sz w:val="20"/>
          <w:szCs w:val="20"/>
        </w:rPr>
        <w:tab/>
      </w:r>
      <w:r w:rsidRPr="00312595">
        <w:rPr>
          <w:rFonts w:ascii="Arial" w:hAnsi="Arial" w:cs="Arial"/>
          <w:b/>
          <w:bCs/>
          <w:sz w:val="20"/>
          <w:szCs w:val="20"/>
        </w:rPr>
        <w:t>Note: Aforesaid method of evaluation shall be equally applicable for all bidders.</w:t>
      </w:r>
    </w:p>
    <w:p w14:paraId="1F96ADC1" w14:textId="77777777" w:rsidR="00821B10" w:rsidRPr="00312595" w:rsidRDefault="00821B10" w:rsidP="009E71E7">
      <w:pPr>
        <w:tabs>
          <w:tab w:val="left" w:pos="1320"/>
          <w:tab w:val="left" w:pos="3240"/>
          <w:tab w:val="left" w:pos="3960"/>
          <w:tab w:val="left" w:pos="6240"/>
        </w:tabs>
        <w:autoSpaceDE w:val="0"/>
        <w:autoSpaceDN w:val="0"/>
        <w:adjustRightInd w:val="0"/>
        <w:ind w:left="3960" w:hanging="3960"/>
        <w:jc w:val="both"/>
        <w:rPr>
          <w:rFonts w:ascii="Arial" w:hAnsi="Arial" w:cs="Arial"/>
          <w:sz w:val="20"/>
          <w:szCs w:val="20"/>
          <w:lang w:val="en-IN" w:eastAsia="en-IN"/>
        </w:rPr>
      </w:pPr>
    </w:p>
    <w:p w14:paraId="1F96ADC2" w14:textId="77777777" w:rsidR="00586DAD" w:rsidRPr="00312595" w:rsidRDefault="00586DAD" w:rsidP="009E71E7">
      <w:pPr>
        <w:tabs>
          <w:tab w:val="left" w:pos="1320"/>
          <w:tab w:val="left" w:pos="3240"/>
          <w:tab w:val="left" w:pos="3960"/>
          <w:tab w:val="left" w:pos="6240"/>
        </w:tabs>
        <w:autoSpaceDE w:val="0"/>
        <w:autoSpaceDN w:val="0"/>
        <w:adjustRightInd w:val="0"/>
        <w:ind w:left="3960" w:hanging="3960"/>
        <w:jc w:val="both"/>
        <w:rPr>
          <w:rFonts w:ascii="Arial" w:hAnsi="Arial" w:cs="Arial"/>
          <w:sz w:val="20"/>
          <w:szCs w:val="20"/>
          <w:lang w:val="en-IN" w:eastAsia="en-IN"/>
        </w:rPr>
      </w:pPr>
    </w:p>
    <w:p w14:paraId="1F96ADC3" w14:textId="77777777" w:rsidR="009E71E7" w:rsidRPr="00312595" w:rsidRDefault="009E71E7" w:rsidP="009E71E7">
      <w:pPr>
        <w:tabs>
          <w:tab w:val="left" w:pos="1440"/>
          <w:tab w:val="left" w:pos="2160"/>
          <w:tab w:val="left" w:pos="2880"/>
          <w:tab w:val="left" w:pos="4560"/>
          <w:tab w:val="left" w:pos="5880"/>
          <w:tab w:val="left" w:pos="732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w:t>
      </w:r>
      <w:r w:rsidR="00E136EC" w:rsidRPr="00312595">
        <w:rPr>
          <w:rFonts w:ascii="Arial" w:hAnsi="Arial" w:cs="Arial"/>
          <w:sz w:val="20"/>
          <w:szCs w:val="20"/>
          <w:lang w:val="en-IN" w:eastAsia="en-IN"/>
        </w:rPr>
        <w:t>6</w:t>
      </w:r>
      <w:r w:rsidRPr="00312595">
        <w:rPr>
          <w:rFonts w:ascii="Arial" w:hAnsi="Arial" w:cs="Arial"/>
          <w:sz w:val="20"/>
          <w:szCs w:val="20"/>
          <w:lang w:val="en-IN" w:eastAsia="en-IN"/>
        </w:rPr>
        <w:t>.</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Contacting the Employer</w:t>
      </w:r>
    </w:p>
    <w:p w14:paraId="1F96ADC4"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C5"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Subject to ITB Clause </w:t>
      </w:r>
      <w:r w:rsidR="00F07ADB" w:rsidRPr="00312595">
        <w:rPr>
          <w:rFonts w:ascii="Arial" w:hAnsi="Arial" w:cs="Arial"/>
          <w:sz w:val="20"/>
          <w:szCs w:val="20"/>
          <w:lang w:val="en-IN" w:eastAsia="en-IN"/>
        </w:rPr>
        <w:t>titled ‘Clarification on Bids’ and ITB Sub-Clause titled ‘Clarification Meeting’</w:t>
      </w:r>
      <w:r w:rsidRPr="00312595">
        <w:rPr>
          <w:rFonts w:ascii="Arial" w:hAnsi="Arial" w:cs="Arial"/>
          <w:sz w:val="20"/>
          <w:szCs w:val="20"/>
          <w:lang w:val="en-IN" w:eastAsia="en-IN"/>
        </w:rPr>
        <w:t>, no Bidder shall contact Employer on any matter relating to its bid, from the time of the opening of bids to the time the contract is awarded.</w:t>
      </w:r>
    </w:p>
    <w:p w14:paraId="1F96ADC6"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C7"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Any effort by a Bidder to influence Employer in </w:t>
      </w:r>
      <w:r w:rsidR="00F53A13" w:rsidRPr="00312595">
        <w:rPr>
          <w:rFonts w:ascii="Arial" w:hAnsi="Arial" w:cs="Arial"/>
          <w:sz w:val="20"/>
          <w:szCs w:val="20"/>
          <w:lang w:val="en-IN" w:eastAsia="en-IN"/>
        </w:rPr>
        <w:t>EMPLOYER</w:t>
      </w:r>
      <w:r w:rsidRPr="00312595">
        <w:rPr>
          <w:rFonts w:ascii="Arial" w:hAnsi="Arial" w:cs="Arial"/>
          <w:sz w:val="20"/>
          <w:szCs w:val="20"/>
          <w:lang w:val="en-IN" w:eastAsia="en-IN"/>
        </w:rPr>
        <w:t>’s bid evaluation, bid comparison or contract award decisions may result in rejection of the Bidder’s bid.</w:t>
      </w:r>
    </w:p>
    <w:p w14:paraId="1F96ADC8"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C9" w14:textId="77777777" w:rsidR="009E71E7" w:rsidRPr="00312595" w:rsidRDefault="009E71E7" w:rsidP="009E71E7">
      <w:pPr>
        <w:tabs>
          <w:tab w:val="left" w:pos="1440"/>
          <w:tab w:val="left" w:pos="2160"/>
        </w:tabs>
        <w:autoSpaceDE w:val="0"/>
        <w:autoSpaceDN w:val="0"/>
        <w:adjustRightInd w:val="0"/>
        <w:ind w:left="1440" w:hanging="1440"/>
        <w:jc w:val="center"/>
        <w:rPr>
          <w:rFonts w:ascii="Arial" w:hAnsi="Arial" w:cs="Arial"/>
          <w:sz w:val="20"/>
          <w:szCs w:val="20"/>
          <w:lang w:val="en-IN" w:eastAsia="en-IN"/>
        </w:rPr>
      </w:pPr>
      <w:r w:rsidRPr="00312595">
        <w:rPr>
          <w:rFonts w:ascii="Arial" w:hAnsi="Arial" w:cs="Arial"/>
          <w:b/>
          <w:bCs/>
          <w:sz w:val="20"/>
          <w:szCs w:val="20"/>
          <w:lang w:val="en-IN" w:eastAsia="en-IN"/>
        </w:rPr>
        <w:t>F.  Award of Contract</w:t>
      </w:r>
    </w:p>
    <w:p w14:paraId="1F96ADCA"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CB"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CC" w14:textId="77777777" w:rsidR="009E71E7" w:rsidRPr="00312595" w:rsidRDefault="000338AA"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w:t>
      </w:r>
      <w:r w:rsidR="00E136EC" w:rsidRPr="00312595">
        <w:rPr>
          <w:rFonts w:ascii="Arial" w:hAnsi="Arial" w:cs="Arial"/>
          <w:sz w:val="20"/>
          <w:szCs w:val="20"/>
          <w:lang w:val="en-IN" w:eastAsia="en-IN"/>
        </w:rPr>
        <w:t>7</w:t>
      </w:r>
      <w:r w:rsidR="009E71E7" w:rsidRPr="00312595">
        <w:rPr>
          <w:rFonts w:ascii="Arial" w:hAnsi="Arial" w:cs="Arial"/>
          <w:sz w:val="20"/>
          <w:szCs w:val="20"/>
          <w:lang w:val="en-IN" w:eastAsia="en-IN"/>
        </w:rPr>
        <w:t>.</w:t>
      </w:r>
      <w:r w:rsidR="004F5296" w:rsidRPr="00312595">
        <w:rPr>
          <w:rFonts w:ascii="Arial" w:hAnsi="Arial" w:cs="Arial"/>
          <w:sz w:val="20"/>
          <w:szCs w:val="20"/>
          <w:lang w:val="en-IN" w:eastAsia="en-IN"/>
        </w:rPr>
        <w:t>0</w:t>
      </w:r>
      <w:r w:rsidR="009E71E7" w:rsidRPr="00312595">
        <w:rPr>
          <w:rFonts w:ascii="Arial" w:hAnsi="Arial" w:cs="Arial"/>
          <w:sz w:val="20"/>
          <w:szCs w:val="20"/>
          <w:lang w:val="en-IN" w:eastAsia="en-IN"/>
        </w:rPr>
        <w:tab/>
      </w:r>
      <w:r w:rsidR="009E71E7" w:rsidRPr="00312595">
        <w:rPr>
          <w:rFonts w:ascii="Arial" w:hAnsi="Arial" w:cs="Arial"/>
          <w:b/>
          <w:bCs/>
          <w:sz w:val="20"/>
          <w:szCs w:val="20"/>
          <w:lang w:val="en-IN" w:eastAsia="en-IN"/>
        </w:rPr>
        <w:t>Award Criteria</w:t>
      </w:r>
    </w:p>
    <w:p w14:paraId="1F96ADCD"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CE" w14:textId="036DAFA6" w:rsidR="001A5FBE" w:rsidRPr="00312595" w:rsidRDefault="00DD31C5" w:rsidP="009E71E7">
      <w:pPr>
        <w:tabs>
          <w:tab w:val="left" w:pos="1440"/>
          <w:tab w:val="left" w:pos="2160"/>
        </w:tabs>
        <w:autoSpaceDE w:val="0"/>
        <w:autoSpaceDN w:val="0"/>
        <w:adjustRightInd w:val="0"/>
        <w:ind w:left="1440" w:hanging="1440"/>
        <w:jc w:val="both"/>
        <w:rPr>
          <w:rFonts w:cs="Arial"/>
          <w:i/>
          <w:iCs/>
        </w:rPr>
      </w:pPr>
      <w:r w:rsidRPr="00312595">
        <w:rPr>
          <w:rFonts w:ascii="Arial" w:hAnsi="Arial" w:cs="Arial"/>
          <w:sz w:val="20"/>
          <w:szCs w:val="20"/>
          <w:lang w:val="en-IN" w:eastAsia="en-IN"/>
        </w:rPr>
        <w:tab/>
      </w:r>
      <w:r w:rsidR="001A5FBE" w:rsidRPr="00312595">
        <w:rPr>
          <w:rFonts w:cs="Arial"/>
          <w:i/>
          <w:iCs/>
        </w:rPr>
        <w:t xml:space="preserve">Subject to ITB Clause 28 (Employer’s Right to Accept any Bid and to Reject any or all bids), the Employer will award the Contract to the Bidder, whose bid has been determined to be substantially responsive to the Bidding Documents and provided that such bidder has been determined to be qualified to perform the contract satisfactorily, as per methodology indicated in </w:t>
      </w:r>
      <w:r w:rsidR="00261471" w:rsidRPr="00312595">
        <w:rPr>
          <w:rFonts w:cs="Arial"/>
          <w:i/>
          <w:iCs/>
        </w:rPr>
        <w:t xml:space="preserve">Annexure-I (Rev 1.0) </w:t>
      </w:r>
      <w:r w:rsidR="001A5FBE" w:rsidRPr="00312595">
        <w:rPr>
          <w:rFonts w:cs="Arial"/>
          <w:i/>
          <w:iCs/>
        </w:rPr>
        <w:t>to BDS</w:t>
      </w:r>
    </w:p>
    <w:p w14:paraId="1F96ADCF" w14:textId="77777777" w:rsidR="001A5FBE" w:rsidRPr="00312595" w:rsidRDefault="001A5FBE" w:rsidP="009E71E7">
      <w:pPr>
        <w:tabs>
          <w:tab w:val="left" w:pos="1440"/>
          <w:tab w:val="left" w:pos="2160"/>
        </w:tabs>
        <w:autoSpaceDE w:val="0"/>
        <w:autoSpaceDN w:val="0"/>
        <w:adjustRightInd w:val="0"/>
        <w:ind w:left="1440" w:hanging="1440"/>
        <w:jc w:val="both"/>
        <w:rPr>
          <w:rFonts w:cs="Arial"/>
          <w:i/>
          <w:iCs/>
        </w:rPr>
      </w:pPr>
    </w:p>
    <w:p w14:paraId="1F96ADD0" w14:textId="77777777" w:rsidR="009E71E7" w:rsidRPr="00312595" w:rsidRDefault="001A5FBE"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cs="Arial"/>
          <w:i/>
          <w:iCs/>
        </w:rPr>
        <w:tab/>
      </w:r>
      <w:r w:rsidR="009E71E7" w:rsidRPr="00312595">
        <w:rPr>
          <w:rFonts w:ascii="Arial" w:hAnsi="Arial" w:cs="Arial"/>
          <w:sz w:val="20"/>
          <w:szCs w:val="20"/>
          <w:lang w:val="en-IN" w:eastAsia="en-IN"/>
        </w:rPr>
        <w:t>The Bidder will be required to comply with all requirements of the Bidding Documents without any extra cost to the Employer, failing which his bid security will be forfeited.  Employer reserves the right to vary the quantity of any of the Spares and/or delete any item of Spares altogether at the time of Award of Contract.</w:t>
      </w:r>
    </w:p>
    <w:p w14:paraId="1F96ADD1"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D2" w14:textId="77777777" w:rsidR="009E71E7" w:rsidRPr="00312595" w:rsidRDefault="009E71E7" w:rsidP="00F07ADB">
      <w:pPr>
        <w:tabs>
          <w:tab w:val="left" w:pos="2520"/>
          <w:tab w:val="left" w:pos="2880"/>
          <w:tab w:val="left" w:pos="3060"/>
          <w:tab w:val="left" w:pos="4320"/>
          <w:tab w:val="left" w:pos="5040"/>
          <w:tab w:val="left" w:pos="6588"/>
        </w:tabs>
        <w:autoSpaceDE w:val="0"/>
        <w:autoSpaceDN w:val="0"/>
        <w:adjustRightInd w:val="0"/>
        <w:spacing w:before="40" w:after="240"/>
        <w:ind w:left="1418" w:hanging="1418"/>
        <w:jc w:val="both"/>
        <w:rPr>
          <w:rFonts w:ascii="Arial" w:hAnsi="Arial" w:cs="Arial"/>
          <w:sz w:val="20"/>
          <w:szCs w:val="20"/>
          <w:lang w:val="en-IN" w:eastAsia="en-IN"/>
        </w:rPr>
      </w:pPr>
      <w:r w:rsidRPr="00312595">
        <w:rPr>
          <w:rFonts w:ascii="Arial" w:hAnsi="Arial" w:cs="Arial"/>
          <w:sz w:val="20"/>
          <w:szCs w:val="20"/>
          <w:lang w:val="en-IN" w:eastAsia="en-IN"/>
        </w:rPr>
        <w:tab/>
        <w:t xml:space="preserve">The mode of contracting with the successful bidder will be as per stipulation outlined in GCC Clause </w:t>
      </w:r>
      <w:r w:rsidR="00F07ADB" w:rsidRPr="00312595">
        <w:rPr>
          <w:rFonts w:ascii="Arial" w:hAnsi="Arial" w:cs="Arial"/>
          <w:sz w:val="20"/>
          <w:szCs w:val="20"/>
          <w:lang w:val="en-IN" w:eastAsia="en-IN"/>
        </w:rPr>
        <w:t>titled ‘Construction of the Contract’</w:t>
      </w:r>
      <w:r w:rsidRPr="00312595">
        <w:rPr>
          <w:rFonts w:ascii="Arial" w:hAnsi="Arial" w:cs="Arial"/>
          <w:sz w:val="20"/>
          <w:szCs w:val="20"/>
          <w:lang w:val="en-IN" w:eastAsia="en-IN"/>
        </w:rPr>
        <w:t xml:space="preserve"> and briefly indicated below:</w:t>
      </w:r>
    </w:p>
    <w:p w14:paraId="1F96ADD3" w14:textId="77777777" w:rsidR="003627C4" w:rsidRPr="00312595" w:rsidRDefault="003627C4" w:rsidP="009E71E7">
      <w:pPr>
        <w:tabs>
          <w:tab w:val="left" w:pos="1440"/>
          <w:tab w:val="left" w:pos="2160"/>
        </w:tabs>
        <w:autoSpaceDE w:val="0"/>
        <w:autoSpaceDN w:val="0"/>
        <w:adjustRightInd w:val="0"/>
        <w:ind w:left="1440" w:hanging="1440"/>
        <w:jc w:val="both"/>
        <w:rPr>
          <w:rFonts w:ascii="Arial" w:hAnsi="Arial" w:cs="Arial"/>
          <w:b/>
          <w:bCs/>
          <w:sz w:val="20"/>
          <w:szCs w:val="20"/>
          <w:lang w:val="en-IN"/>
        </w:rPr>
      </w:pPr>
    </w:p>
    <w:p w14:paraId="1F96ADD4" w14:textId="77777777" w:rsidR="009E71E7" w:rsidRPr="00312595" w:rsidRDefault="003627C4" w:rsidP="009E71E7">
      <w:pPr>
        <w:tabs>
          <w:tab w:val="left" w:pos="1440"/>
          <w:tab w:val="left" w:pos="2160"/>
        </w:tabs>
        <w:autoSpaceDE w:val="0"/>
        <w:autoSpaceDN w:val="0"/>
        <w:adjustRightInd w:val="0"/>
        <w:ind w:left="1440" w:hanging="1440"/>
        <w:jc w:val="both"/>
        <w:rPr>
          <w:rFonts w:ascii="Arial" w:hAnsi="Arial" w:cs="Arial"/>
          <w:b/>
          <w:bCs/>
          <w:sz w:val="20"/>
          <w:szCs w:val="20"/>
          <w:lang w:val="en-IN"/>
        </w:rPr>
      </w:pPr>
      <w:r w:rsidRPr="00312595">
        <w:rPr>
          <w:rFonts w:ascii="Arial" w:hAnsi="Arial" w:cs="Arial"/>
          <w:b/>
          <w:bCs/>
          <w:sz w:val="20"/>
          <w:szCs w:val="20"/>
          <w:lang w:val="en-IN"/>
        </w:rPr>
        <w:tab/>
        <w:t>FOR INTERNATIONAL COMPETITIVE BIDDING (ICB) TENDER</w:t>
      </w:r>
    </w:p>
    <w:p w14:paraId="1F96ADD5" w14:textId="77777777" w:rsidR="003627C4" w:rsidRPr="00312595" w:rsidRDefault="003627C4"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D6"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In the case of successful Domestic Bidder, the award shall be made as follows:</w:t>
      </w:r>
    </w:p>
    <w:p w14:paraId="1F96ADD7"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D8"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(i)</w:t>
      </w:r>
      <w:r w:rsidRPr="00312595">
        <w:rPr>
          <w:rFonts w:ascii="Arial" w:hAnsi="Arial" w:cs="Arial"/>
          <w:sz w:val="20"/>
          <w:szCs w:val="20"/>
          <w:lang w:val="en-IN" w:eastAsia="en-IN"/>
        </w:rPr>
        <w:tab/>
        <w:t>First Contract : For CIF (Indian port of entry) supply of plant and equipment including type test charges and mandatory spares to be supplied from abroad.</w:t>
      </w:r>
    </w:p>
    <w:p w14:paraId="1F96ADD9"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DDA"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(ii)</w:t>
      </w:r>
      <w:r w:rsidRPr="00312595">
        <w:rPr>
          <w:rFonts w:ascii="Arial" w:hAnsi="Arial" w:cs="Arial"/>
          <w:sz w:val="20"/>
          <w:szCs w:val="20"/>
          <w:lang w:val="en-IN" w:eastAsia="en-IN"/>
        </w:rPr>
        <w:tab/>
        <w:t>Second Contract : For Ex-works (India) supply of plant and equipment including type test charges and mandatory spares.</w:t>
      </w:r>
    </w:p>
    <w:p w14:paraId="1F96ADDB"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DDC"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(iii)</w:t>
      </w:r>
      <w:r w:rsidRPr="00312595">
        <w:rPr>
          <w:rFonts w:ascii="Arial" w:hAnsi="Arial" w:cs="Arial"/>
          <w:sz w:val="20"/>
          <w:szCs w:val="20"/>
          <w:lang w:val="en-IN" w:eastAsia="en-IN"/>
        </w:rPr>
        <w:tab/>
        <w:t>Third Contract : For providing all services i.e. port handling, port clearance and port charges for the imported goods, further loading, inland transportation for delivery at site, inland transit insurance, unloading, storage, handling at site, installation, insurance covers other than inland transit insurance, testing, commissioning and conducting Guarantee tests in respect of all the equipments supplied under the 'First Contract' &amp; the `Second Contract' and all other services as specified in the Contract Documents.</w:t>
      </w:r>
    </w:p>
    <w:p w14:paraId="1F96ADDD"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DDE"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All the above Contracts will contain a cross-fall breach clause specifying that breach of one Contract will constitute breach of the other Contracts which will confer a right on the Employer to terminate the other Contracts also at the risk and the cost of the Contractor.</w:t>
      </w:r>
    </w:p>
    <w:p w14:paraId="1F96ADDF"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DE0"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In the case of successful Foreign Bidder, the award shall be made as follows:</w:t>
      </w:r>
    </w:p>
    <w:p w14:paraId="1F96ADE1" w14:textId="77777777" w:rsidR="009E71E7" w:rsidRPr="00312595" w:rsidRDefault="009E71E7" w:rsidP="009E71E7">
      <w:pPr>
        <w:tabs>
          <w:tab w:val="left" w:pos="1440"/>
          <w:tab w:val="left" w:pos="2160"/>
        </w:tabs>
        <w:autoSpaceDE w:val="0"/>
        <w:autoSpaceDN w:val="0"/>
        <w:adjustRightInd w:val="0"/>
        <w:spacing w:line="180" w:lineRule="atLeast"/>
        <w:ind w:left="2160" w:hanging="2160"/>
        <w:jc w:val="both"/>
        <w:rPr>
          <w:rFonts w:ascii="Arial" w:hAnsi="Arial" w:cs="Arial"/>
          <w:sz w:val="20"/>
          <w:szCs w:val="20"/>
          <w:lang w:val="en-IN" w:eastAsia="en-IN"/>
        </w:rPr>
      </w:pPr>
    </w:p>
    <w:p w14:paraId="1F96ADE2"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(i)</w:t>
      </w:r>
      <w:r w:rsidRPr="00312595">
        <w:rPr>
          <w:rFonts w:ascii="Arial" w:hAnsi="Arial" w:cs="Arial"/>
          <w:sz w:val="20"/>
          <w:szCs w:val="20"/>
          <w:lang w:val="en-IN" w:eastAsia="en-IN"/>
        </w:rPr>
        <w:tab/>
        <w:t>First Contract : For CIF (Indian port-of-entry) supply of plant and equipment including type test charges and mandatory spares to be supplied from abroad.</w:t>
      </w:r>
    </w:p>
    <w:p w14:paraId="1F96ADE3" w14:textId="77777777" w:rsidR="009E71E7" w:rsidRPr="00312595" w:rsidRDefault="009E71E7" w:rsidP="009E71E7">
      <w:pPr>
        <w:tabs>
          <w:tab w:val="left" w:pos="1440"/>
          <w:tab w:val="left" w:pos="2160"/>
        </w:tabs>
        <w:autoSpaceDE w:val="0"/>
        <w:autoSpaceDN w:val="0"/>
        <w:adjustRightInd w:val="0"/>
        <w:spacing w:line="180" w:lineRule="atLeast"/>
        <w:ind w:left="2160" w:hanging="2160"/>
        <w:jc w:val="both"/>
        <w:rPr>
          <w:rFonts w:ascii="Arial" w:hAnsi="Arial" w:cs="Arial"/>
          <w:sz w:val="20"/>
          <w:szCs w:val="20"/>
          <w:lang w:val="en-IN" w:eastAsia="en-IN"/>
        </w:rPr>
      </w:pPr>
    </w:p>
    <w:p w14:paraId="1F96ADE4"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(ii)</w:t>
      </w:r>
      <w:r w:rsidRPr="00312595">
        <w:rPr>
          <w:rFonts w:ascii="Arial" w:hAnsi="Arial" w:cs="Arial"/>
          <w:sz w:val="20"/>
          <w:szCs w:val="20"/>
          <w:lang w:val="en-IN" w:eastAsia="en-IN"/>
        </w:rPr>
        <w:tab/>
        <w:t>Second Contract : For Ex-works (</w:t>
      </w:r>
      <w:smartTag w:uri="urn:schemas-microsoft-com:office:smarttags" w:element="country-region">
        <w:smartTag w:uri="urn:schemas-microsoft-com:office:smarttags" w:element="place">
          <w:r w:rsidRPr="00312595">
            <w:rPr>
              <w:rFonts w:ascii="Arial" w:hAnsi="Arial" w:cs="Arial"/>
              <w:sz w:val="20"/>
              <w:szCs w:val="20"/>
              <w:lang w:val="en-IN" w:eastAsia="en-IN"/>
            </w:rPr>
            <w:t>India</w:t>
          </w:r>
        </w:smartTag>
      </w:smartTag>
      <w:r w:rsidRPr="00312595">
        <w:rPr>
          <w:rFonts w:ascii="Arial" w:hAnsi="Arial" w:cs="Arial"/>
          <w:sz w:val="20"/>
          <w:szCs w:val="20"/>
          <w:lang w:val="en-IN" w:eastAsia="en-IN"/>
        </w:rPr>
        <w:t>) supply of domestically manufactured plant and equipment including type test charges and mandatory spares.</w:t>
      </w:r>
    </w:p>
    <w:p w14:paraId="1F96ADE5" w14:textId="77777777" w:rsidR="009E71E7" w:rsidRPr="00312595" w:rsidRDefault="009E71E7" w:rsidP="009E71E7">
      <w:pPr>
        <w:tabs>
          <w:tab w:val="left" w:pos="1440"/>
          <w:tab w:val="left" w:pos="2160"/>
        </w:tabs>
        <w:autoSpaceDE w:val="0"/>
        <w:autoSpaceDN w:val="0"/>
        <w:adjustRightInd w:val="0"/>
        <w:spacing w:line="180" w:lineRule="atLeast"/>
        <w:ind w:left="2160" w:hanging="2160"/>
        <w:jc w:val="both"/>
        <w:rPr>
          <w:rFonts w:ascii="Arial" w:hAnsi="Arial" w:cs="Arial"/>
          <w:sz w:val="20"/>
          <w:szCs w:val="20"/>
          <w:lang w:val="en-IN" w:eastAsia="en-IN"/>
        </w:rPr>
      </w:pPr>
    </w:p>
    <w:p w14:paraId="1F96ADE6"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lastRenderedPageBreak/>
        <w:tab/>
        <w:t>(iii)</w:t>
      </w:r>
      <w:r w:rsidRPr="00312595">
        <w:rPr>
          <w:rFonts w:ascii="Arial" w:hAnsi="Arial" w:cs="Arial"/>
          <w:sz w:val="20"/>
          <w:szCs w:val="20"/>
          <w:lang w:val="en-IN" w:eastAsia="en-IN"/>
        </w:rPr>
        <w:tab/>
        <w:t xml:space="preserve">Third Contract : For providing all services i.e. port handling, port clearance and port charges for the imported goods, further loading, inland transportation for delivery at site, inland transit insurance, unloading, storage, handling at site, installation, insurance covers other than inland transit insurance, testing, commissioning and conducting Guarantee tests in respect of all the </w:t>
      </w:r>
      <w:r w:rsidR="003627C4" w:rsidRPr="00312595">
        <w:rPr>
          <w:rFonts w:ascii="Arial" w:hAnsi="Arial" w:cs="Arial"/>
          <w:sz w:val="20"/>
          <w:szCs w:val="20"/>
          <w:lang w:val="en-IN" w:eastAsia="en-IN"/>
        </w:rPr>
        <w:t>equipment</w:t>
      </w:r>
      <w:r w:rsidRPr="00312595">
        <w:rPr>
          <w:rFonts w:ascii="Arial" w:hAnsi="Arial" w:cs="Arial"/>
          <w:sz w:val="20"/>
          <w:szCs w:val="20"/>
          <w:lang w:val="en-IN" w:eastAsia="en-IN"/>
        </w:rPr>
        <w:t xml:space="preserve"> supplied under the First Contract &amp; the Second Contract and all other services as specified in the Contract Documents.</w:t>
      </w:r>
    </w:p>
    <w:p w14:paraId="1F96ADE7" w14:textId="77777777" w:rsidR="009E71E7" w:rsidRPr="00312595" w:rsidRDefault="009E71E7" w:rsidP="009E71E7">
      <w:pPr>
        <w:tabs>
          <w:tab w:val="left" w:pos="1440"/>
          <w:tab w:val="left" w:pos="2160"/>
        </w:tabs>
        <w:autoSpaceDE w:val="0"/>
        <w:autoSpaceDN w:val="0"/>
        <w:adjustRightInd w:val="0"/>
        <w:spacing w:line="180" w:lineRule="atLeast"/>
        <w:ind w:left="2160" w:hanging="2160"/>
        <w:jc w:val="both"/>
        <w:rPr>
          <w:rFonts w:ascii="Arial" w:hAnsi="Arial" w:cs="Arial"/>
          <w:sz w:val="20"/>
          <w:szCs w:val="20"/>
          <w:lang w:val="en-IN" w:eastAsia="en-IN"/>
        </w:rPr>
      </w:pPr>
    </w:p>
    <w:p w14:paraId="1F96ADE8"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All the above Contracts will contain a cross-fall breach clause specifying that breach of one Contract will constitute breach of the other Contracts which will confer a right on the Employer to terminate the other Contracts also at the risk and the cost of the Contractor.</w:t>
      </w:r>
    </w:p>
    <w:p w14:paraId="1F96ADE9"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DEA"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The foreign bidder, however, has the option, to be exercised as a part of its bid proposal, to propose an Assignee in its bid to execute the Second Contract and/or the Third Contract. For the scope of work envisaged by the foreign bidder, in its bid, to be executed by Assignee, the Assignee should have relevant/required capacity and experience of executing similar job. The bidder shall substantiate with relevant/required documents in the bid to establish capacity and experience of the Assignee.</w:t>
      </w:r>
    </w:p>
    <w:p w14:paraId="1F96ADEB"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DEC"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If the foreign bidder has proposed an Assignee in its bid to execute the Second Contract and/or the Third Contract and has also furnished written unequivocal consent of the proposed Assignee to work as an independent Contractor on the terms and conditions offered by the bidder and if the Employer is satisfied with the capacity and experience of the Assignee proposed in the bid, the Employer will enter into the  'Second Contract' and/or the `Third Contract' with the Assignee. However, if the Employer in its judgement does not find acceptance of the Assignee proposed in the bid as its Contractor, then on the request of the Employer, the bidder shall have option to propose an alternate Assignee on the same terms and conditions and cost as offered in its bid. It is expressly understood and agreed that in case the option is not exercised by the Bidder or if the Assignee fails to enter into Contract(s) with the Employer or if the Employer in its  judgement does not find acceptance of the Assignee as its Contractor, then the foreign bidder shall be obliged to enter into and execute all the three Contracts with the Employer covering the entire scope of work envisaged in the bidding documents on the same terms and conditions and cost as offered in its bid.</w:t>
      </w:r>
    </w:p>
    <w:p w14:paraId="1F96ADED"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DEE" w14:textId="77777777" w:rsidR="009E71E7" w:rsidRPr="00312595" w:rsidRDefault="009E71E7" w:rsidP="003627C4">
      <w:pPr>
        <w:autoSpaceDE w:val="0"/>
        <w:autoSpaceDN w:val="0"/>
        <w:adjustRightInd w:val="0"/>
        <w:ind w:left="1418" w:hanging="2160"/>
        <w:jc w:val="both"/>
        <w:rPr>
          <w:rFonts w:ascii="Arial" w:hAnsi="Arial" w:cs="Arial"/>
          <w:sz w:val="20"/>
          <w:szCs w:val="20"/>
          <w:lang w:val="en-IN" w:eastAsia="en-IN"/>
        </w:rPr>
      </w:pPr>
      <w:r w:rsidRPr="00312595">
        <w:rPr>
          <w:rFonts w:ascii="Arial" w:hAnsi="Arial" w:cs="Arial"/>
          <w:sz w:val="20"/>
          <w:szCs w:val="20"/>
          <w:lang w:val="en-IN" w:eastAsia="en-IN"/>
        </w:rPr>
        <w:tab/>
        <w:t>However, for the above purpose, only one Assignee shall be permitted for both</w:t>
      </w:r>
      <w:r w:rsidR="003627C4" w:rsidRPr="00312595">
        <w:rPr>
          <w:rFonts w:ascii="Arial" w:hAnsi="Arial" w:cs="Arial"/>
          <w:sz w:val="20"/>
          <w:szCs w:val="20"/>
          <w:lang w:val="en-IN" w:eastAsia="en-IN"/>
        </w:rPr>
        <w:t xml:space="preserve"> </w:t>
      </w:r>
      <w:r w:rsidRPr="00312595">
        <w:rPr>
          <w:rFonts w:ascii="Arial" w:hAnsi="Arial" w:cs="Arial"/>
          <w:sz w:val="20"/>
          <w:szCs w:val="20"/>
          <w:lang w:val="en-IN" w:eastAsia="en-IN"/>
        </w:rPr>
        <w:t>Second Contract and/or Third Contract.</w:t>
      </w:r>
    </w:p>
    <w:p w14:paraId="1F96ADEF"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DF0" w14:textId="77777777" w:rsidR="003627C4" w:rsidRPr="00312595" w:rsidRDefault="003627C4"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F1" w14:textId="77777777" w:rsidR="003627C4" w:rsidRPr="00312595" w:rsidRDefault="003627C4" w:rsidP="003627C4">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b/>
          <w:bCs/>
          <w:sz w:val="20"/>
          <w:szCs w:val="20"/>
          <w:lang w:val="en-IN"/>
        </w:rPr>
      </w:pPr>
      <w:r w:rsidRPr="00312595">
        <w:rPr>
          <w:rFonts w:ascii="Arial" w:hAnsi="Arial" w:cs="Arial"/>
          <w:b/>
          <w:bCs/>
          <w:sz w:val="20"/>
          <w:szCs w:val="20"/>
          <w:lang w:val="en-IN"/>
        </w:rPr>
        <w:tab/>
      </w:r>
      <w:r w:rsidRPr="00312595">
        <w:rPr>
          <w:rFonts w:ascii="Arial" w:hAnsi="Arial" w:cs="Arial"/>
          <w:b/>
          <w:bCs/>
          <w:sz w:val="20"/>
          <w:szCs w:val="20"/>
          <w:lang w:val="en-IN"/>
        </w:rPr>
        <w:tab/>
        <w:t xml:space="preserve">             FOR DOMESTIC COMPETITIVE BIDDING (DCB) TENDER</w:t>
      </w:r>
    </w:p>
    <w:p w14:paraId="1F96ADF2" w14:textId="77777777" w:rsidR="003627C4" w:rsidRPr="00312595" w:rsidRDefault="003627C4" w:rsidP="003627C4">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(i)</w:t>
      </w:r>
      <w:r w:rsidRPr="00312595">
        <w:rPr>
          <w:rFonts w:ascii="Arial" w:hAnsi="Arial" w:cs="Arial"/>
          <w:sz w:val="20"/>
          <w:szCs w:val="20"/>
          <w:lang w:val="en-IN" w:eastAsia="en-IN"/>
        </w:rPr>
        <w:tab/>
        <w:t>First Contract : For Ex-works (India) supply of plant and equipment including type test charges and mandatory spares.</w:t>
      </w:r>
    </w:p>
    <w:p w14:paraId="1F96ADF3" w14:textId="77777777" w:rsidR="003627C4" w:rsidRPr="00312595" w:rsidRDefault="003627C4" w:rsidP="003627C4">
      <w:pPr>
        <w:tabs>
          <w:tab w:val="left" w:pos="1440"/>
          <w:tab w:val="left" w:pos="2160"/>
        </w:tabs>
        <w:autoSpaceDE w:val="0"/>
        <w:autoSpaceDN w:val="0"/>
        <w:adjustRightInd w:val="0"/>
        <w:spacing w:line="180" w:lineRule="atLeast"/>
        <w:ind w:left="2160" w:hanging="2160"/>
        <w:jc w:val="both"/>
        <w:rPr>
          <w:rFonts w:ascii="Arial" w:hAnsi="Arial" w:cs="Arial"/>
          <w:sz w:val="20"/>
          <w:szCs w:val="20"/>
          <w:lang w:val="en-IN" w:eastAsia="en-IN"/>
        </w:rPr>
      </w:pPr>
    </w:p>
    <w:p w14:paraId="1F96ADF4" w14:textId="77777777" w:rsidR="003627C4" w:rsidRPr="00312595" w:rsidRDefault="003627C4" w:rsidP="003627C4">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(ii)</w:t>
      </w:r>
      <w:r w:rsidRPr="00312595">
        <w:rPr>
          <w:rFonts w:ascii="Arial" w:hAnsi="Arial" w:cs="Arial"/>
          <w:sz w:val="20"/>
          <w:szCs w:val="20"/>
          <w:lang w:val="en-IN" w:eastAsia="en-IN"/>
        </w:rPr>
        <w:tab/>
        <w:t xml:space="preserve">Second Contract : For providing all services i.e. inland transportation for delivery at site, inland transit insurance, unloading, storage, handling at site, installation, insurance covers other than inland transit insurance, testing, commissioning and </w:t>
      </w:r>
      <w:r w:rsidRPr="00312595">
        <w:rPr>
          <w:rFonts w:ascii="Arial" w:hAnsi="Arial" w:cs="Arial"/>
          <w:sz w:val="20"/>
          <w:szCs w:val="20"/>
          <w:lang w:val="en-IN" w:eastAsia="en-IN"/>
        </w:rPr>
        <w:lastRenderedPageBreak/>
        <w:t>conducting Guarantee tests in respect of all the equipment supplied under the First Contract and all other services as specified in the Contract Documents.</w:t>
      </w:r>
    </w:p>
    <w:p w14:paraId="1F96ADF5" w14:textId="77777777" w:rsidR="003627C4" w:rsidRPr="00312595" w:rsidRDefault="003627C4" w:rsidP="003627C4">
      <w:pPr>
        <w:tabs>
          <w:tab w:val="left" w:pos="1440"/>
          <w:tab w:val="left" w:pos="2160"/>
        </w:tabs>
        <w:autoSpaceDE w:val="0"/>
        <w:autoSpaceDN w:val="0"/>
        <w:adjustRightInd w:val="0"/>
        <w:spacing w:line="180" w:lineRule="atLeast"/>
        <w:ind w:left="2160" w:hanging="2160"/>
        <w:jc w:val="both"/>
        <w:rPr>
          <w:rFonts w:ascii="Arial" w:hAnsi="Arial" w:cs="Arial"/>
          <w:sz w:val="20"/>
          <w:szCs w:val="20"/>
          <w:lang w:val="en-IN" w:eastAsia="en-IN"/>
        </w:rPr>
      </w:pPr>
    </w:p>
    <w:p w14:paraId="1F96ADF6" w14:textId="77777777" w:rsidR="003627C4" w:rsidRPr="00312595" w:rsidRDefault="003627C4" w:rsidP="003627C4">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All the above Contracts will contain a cross-fall breach clause specifying that breach of one Contract will constitute breach of the other Contracts which will confer a right on the Employer to terminate the other Contracts also at the risk and the cost of the Contractor.</w:t>
      </w:r>
    </w:p>
    <w:p w14:paraId="1F96ADF7" w14:textId="77777777" w:rsidR="003627C4" w:rsidRPr="00312595" w:rsidRDefault="003627C4"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F8" w14:textId="77777777" w:rsidR="003627C4" w:rsidRPr="00312595" w:rsidRDefault="003627C4"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F9" w14:textId="77777777" w:rsidR="009E71E7" w:rsidRPr="00312595" w:rsidRDefault="00E136EC"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28</w:t>
      </w:r>
      <w:r w:rsidR="009E71E7" w:rsidRPr="00312595">
        <w:rPr>
          <w:rFonts w:ascii="Arial" w:hAnsi="Arial" w:cs="Arial"/>
          <w:sz w:val="20"/>
          <w:szCs w:val="20"/>
          <w:lang w:val="en-IN" w:eastAsia="en-IN"/>
        </w:rPr>
        <w:t>.</w:t>
      </w:r>
      <w:r w:rsidR="004F5296" w:rsidRPr="00312595">
        <w:rPr>
          <w:rFonts w:ascii="Arial" w:hAnsi="Arial" w:cs="Arial"/>
          <w:sz w:val="20"/>
          <w:szCs w:val="20"/>
          <w:lang w:val="en-IN" w:eastAsia="en-IN"/>
        </w:rPr>
        <w:t>0</w:t>
      </w:r>
      <w:r w:rsidR="009E71E7" w:rsidRPr="00312595">
        <w:rPr>
          <w:rFonts w:ascii="Arial" w:hAnsi="Arial" w:cs="Arial"/>
          <w:sz w:val="20"/>
          <w:szCs w:val="20"/>
          <w:lang w:val="en-IN" w:eastAsia="en-IN"/>
        </w:rPr>
        <w:tab/>
      </w:r>
      <w:r w:rsidR="009E71E7" w:rsidRPr="00312595">
        <w:rPr>
          <w:rFonts w:ascii="Arial" w:hAnsi="Arial" w:cs="Arial"/>
          <w:b/>
          <w:bCs/>
          <w:sz w:val="20"/>
          <w:szCs w:val="20"/>
          <w:lang w:val="en-IN" w:eastAsia="en-IN"/>
        </w:rPr>
        <w:t>Employer’s Right to Accept Any Bid and to Reject Any or All Bids</w:t>
      </w:r>
    </w:p>
    <w:p w14:paraId="1F96ADFA" w14:textId="77777777" w:rsidR="009E71E7" w:rsidRPr="00312595" w:rsidRDefault="009E71E7" w:rsidP="009E71E7">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p>
    <w:p w14:paraId="1F96ADFB"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Employer’s action.</w:t>
      </w:r>
    </w:p>
    <w:p w14:paraId="1F96ADFC" w14:textId="77777777" w:rsidR="009E71E7" w:rsidRPr="00312595" w:rsidRDefault="009E71E7" w:rsidP="009E71E7">
      <w:pPr>
        <w:tabs>
          <w:tab w:val="left" w:pos="1440"/>
          <w:tab w:val="left" w:pos="2160"/>
          <w:tab w:val="left" w:pos="2880"/>
        </w:tabs>
        <w:autoSpaceDE w:val="0"/>
        <w:autoSpaceDN w:val="0"/>
        <w:adjustRightInd w:val="0"/>
        <w:ind w:left="2880" w:hanging="2880"/>
        <w:jc w:val="both"/>
        <w:rPr>
          <w:rFonts w:ascii="Arial" w:hAnsi="Arial" w:cs="Arial"/>
          <w:sz w:val="20"/>
          <w:szCs w:val="20"/>
          <w:lang w:val="en-IN" w:eastAsia="en-IN"/>
        </w:rPr>
      </w:pPr>
    </w:p>
    <w:p w14:paraId="1F96ADFD" w14:textId="77777777" w:rsidR="009E71E7" w:rsidRPr="00312595" w:rsidRDefault="00E136EC" w:rsidP="009E71E7">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r w:rsidRPr="00312595">
        <w:rPr>
          <w:rFonts w:ascii="Arial" w:hAnsi="Arial" w:cs="Arial"/>
          <w:sz w:val="20"/>
          <w:szCs w:val="20"/>
          <w:lang w:val="en-IN" w:eastAsia="en-IN"/>
        </w:rPr>
        <w:t>29</w:t>
      </w:r>
      <w:r w:rsidR="009E71E7" w:rsidRPr="00312595">
        <w:rPr>
          <w:rFonts w:ascii="Arial" w:hAnsi="Arial" w:cs="Arial"/>
          <w:sz w:val="20"/>
          <w:szCs w:val="20"/>
          <w:lang w:val="en-IN" w:eastAsia="en-IN"/>
        </w:rPr>
        <w:t>.</w:t>
      </w:r>
      <w:r w:rsidR="004F5296" w:rsidRPr="00312595">
        <w:rPr>
          <w:rFonts w:ascii="Arial" w:hAnsi="Arial" w:cs="Arial"/>
          <w:sz w:val="20"/>
          <w:szCs w:val="20"/>
          <w:lang w:val="en-IN" w:eastAsia="en-IN"/>
        </w:rPr>
        <w:t>0</w:t>
      </w:r>
      <w:r w:rsidR="009E71E7" w:rsidRPr="00312595">
        <w:rPr>
          <w:rFonts w:ascii="Arial" w:hAnsi="Arial" w:cs="Arial"/>
          <w:sz w:val="20"/>
          <w:szCs w:val="20"/>
          <w:lang w:val="en-IN" w:eastAsia="en-IN"/>
        </w:rPr>
        <w:tab/>
      </w:r>
      <w:r w:rsidR="009E71E7" w:rsidRPr="00312595">
        <w:rPr>
          <w:rFonts w:ascii="Arial" w:hAnsi="Arial" w:cs="Arial"/>
          <w:b/>
          <w:bCs/>
          <w:sz w:val="20"/>
          <w:szCs w:val="20"/>
          <w:lang w:val="en-IN" w:eastAsia="en-IN"/>
        </w:rPr>
        <w:t>Notification of Award</w:t>
      </w:r>
    </w:p>
    <w:p w14:paraId="1F96ADFE"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DFF"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Prior to the expiration of the period of bid validity, the Employer will notify the successful Bidder in writing by registered letter or by telefax to be confirmed in writing by registered letter, that its bid has been accepted.  The notification of award will constitute the formation of the contract. </w:t>
      </w:r>
    </w:p>
    <w:p w14:paraId="1F96AE00"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01"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02" w14:textId="77777777" w:rsidR="009E71E7" w:rsidRPr="00312595" w:rsidRDefault="006C0B63"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3</w:t>
      </w:r>
      <w:r w:rsidR="00E136EC" w:rsidRPr="00312595">
        <w:rPr>
          <w:rFonts w:ascii="Arial" w:hAnsi="Arial" w:cs="Arial"/>
          <w:sz w:val="20"/>
          <w:szCs w:val="20"/>
          <w:lang w:val="en-IN" w:eastAsia="en-IN"/>
        </w:rPr>
        <w:t>0</w:t>
      </w:r>
      <w:r w:rsidR="009E71E7" w:rsidRPr="00312595">
        <w:rPr>
          <w:rFonts w:ascii="Arial" w:hAnsi="Arial" w:cs="Arial"/>
          <w:sz w:val="20"/>
          <w:szCs w:val="20"/>
          <w:lang w:val="en-IN" w:eastAsia="en-IN"/>
        </w:rPr>
        <w:t>.</w:t>
      </w:r>
      <w:r w:rsidR="004F5296" w:rsidRPr="00312595">
        <w:rPr>
          <w:rFonts w:ascii="Arial" w:hAnsi="Arial" w:cs="Arial"/>
          <w:sz w:val="20"/>
          <w:szCs w:val="20"/>
          <w:lang w:val="en-IN" w:eastAsia="en-IN"/>
        </w:rPr>
        <w:t>0</w:t>
      </w:r>
      <w:r w:rsidR="009E71E7" w:rsidRPr="00312595">
        <w:rPr>
          <w:rFonts w:ascii="Arial" w:hAnsi="Arial" w:cs="Arial"/>
          <w:sz w:val="20"/>
          <w:szCs w:val="20"/>
          <w:lang w:val="en-IN" w:eastAsia="en-IN"/>
        </w:rPr>
        <w:tab/>
      </w:r>
      <w:r w:rsidR="009E71E7" w:rsidRPr="00312595">
        <w:rPr>
          <w:rFonts w:ascii="Arial" w:hAnsi="Arial" w:cs="Arial"/>
          <w:b/>
          <w:bCs/>
          <w:sz w:val="20"/>
          <w:szCs w:val="20"/>
          <w:lang w:val="en-IN" w:eastAsia="en-IN"/>
        </w:rPr>
        <w:t>Signing the Contract Agreement</w:t>
      </w:r>
      <w:r w:rsidR="009E71E7" w:rsidRPr="00312595">
        <w:rPr>
          <w:rFonts w:ascii="Arial" w:hAnsi="Arial" w:cs="Arial"/>
          <w:sz w:val="20"/>
          <w:szCs w:val="20"/>
          <w:lang w:val="en-IN" w:eastAsia="en-IN"/>
        </w:rPr>
        <w:tab/>
      </w:r>
    </w:p>
    <w:p w14:paraId="1F96AE03"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04"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At the same time as the Employer notifies the successful Bidder that its bid  has been accepted, the Employer will send to the Bidder the Contract Agreement provided in the bidding documents, incorporating all agreements between the parties.</w:t>
      </w:r>
    </w:p>
    <w:p w14:paraId="1F96AE05"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E06"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Within twenty-eight (28) days of receipt of the Contract Agreement, the successful Bidder / Assignee of foreign bidder (if applicable) shall sign and date the Contract Agreement and return it to the Employer.</w:t>
      </w:r>
    </w:p>
    <w:p w14:paraId="1F96AE07"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08" w14:textId="77777777" w:rsidR="00B85F83" w:rsidRPr="00312595" w:rsidRDefault="00B85F83"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09" w14:textId="77777777" w:rsidR="009E71E7" w:rsidRPr="00312595" w:rsidRDefault="006C0B63"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3</w:t>
      </w:r>
      <w:r w:rsidR="00E136EC" w:rsidRPr="00312595">
        <w:rPr>
          <w:rFonts w:ascii="Arial" w:hAnsi="Arial" w:cs="Arial"/>
          <w:sz w:val="20"/>
          <w:szCs w:val="20"/>
          <w:lang w:val="en-IN" w:eastAsia="en-IN"/>
        </w:rPr>
        <w:t>1</w:t>
      </w:r>
      <w:r w:rsidR="009E71E7" w:rsidRPr="00312595">
        <w:rPr>
          <w:rFonts w:ascii="Arial" w:hAnsi="Arial" w:cs="Arial"/>
          <w:sz w:val="20"/>
          <w:szCs w:val="20"/>
          <w:lang w:val="en-IN" w:eastAsia="en-IN"/>
        </w:rPr>
        <w:t>.</w:t>
      </w:r>
      <w:r w:rsidR="004F5296" w:rsidRPr="00312595">
        <w:rPr>
          <w:rFonts w:ascii="Arial" w:hAnsi="Arial" w:cs="Arial"/>
          <w:sz w:val="20"/>
          <w:szCs w:val="20"/>
          <w:lang w:val="en-IN" w:eastAsia="en-IN"/>
        </w:rPr>
        <w:t>0</w:t>
      </w:r>
      <w:r w:rsidR="009E71E7" w:rsidRPr="00312595">
        <w:rPr>
          <w:rFonts w:ascii="Arial" w:hAnsi="Arial" w:cs="Arial"/>
          <w:sz w:val="20"/>
          <w:szCs w:val="20"/>
          <w:lang w:val="en-IN" w:eastAsia="en-IN"/>
        </w:rPr>
        <w:tab/>
      </w:r>
      <w:r w:rsidR="009E71E7" w:rsidRPr="00312595">
        <w:rPr>
          <w:rFonts w:ascii="Arial" w:hAnsi="Arial" w:cs="Arial"/>
          <w:b/>
          <w:bCs/>
          <w:sz w:val="20"/>
          <w:szCs w:val="20"/>
          <w:lang w:val="en-IN" w:eastAsia="en-IN"/>
        </w:rPr>
        <w:t>Performance Security</w:t>
      </w:r>
    </w:p>
    <w:p w14:paraId="1F96AE0A"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0B" w14:textId="77777777" w:rsidR="009E71E7" w:rsidRPr="00312595" w:rsidRDefault="006C0B63"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3</w:t>
      </w:r>
      <w:r w:rsidR="00E136EC" w:rsidRPr="00312595">
        <w:rPr>
          <w:rFonts w:ascii="Arial" w:hAnsi="Arial" w:cs="Arial"/>
          <w:sz w:val="20"/>
          <w:szCs w:val="20"/>
          <w:lang w:val="en-IN" w:eastAsia="en-IN"/>
        </w:rPr>
        <w:t>1</w:t>
      </w:r>
      <w:r w:rsidR="009E71E7" w:rsidRPr="00312595">
        <w:rPr>
          <w:rFonts w:ascii="Arial" w:hAnsi="Arial" w:cs="Arial"/>
          <w:sz w:val="20"/>
          <w:szCs w:val="20"/>
          <w:lang w:val="en-IN" w:eastAsia="en-IN"/>
        </w:rPr>
        <w:t>.1</w:t>
      </w:r>
      <w:r w:rsidR="009E71E7" w:rsidRPr="00312595">
        <w:rPr>
          <w:rFonts w:ascii="Arial" w:hAnsi="Arial" w:cs="Arial"/>
          <w:sz w:val="20"/>
          <w:szCs w:val="20"/>
          <w:lang w:val="en-IN" w:eastAsia="en-IN"/>
        </w:rPr>
        <w:tab/>
        <w:t xml:space="preserve">Within twenty-eight (28) days after receipt of the Notification of </w:t>
      </w:r>
      <w:r w:rsidR="00954366" w:rsidRPr="00312595">
        <w:rPr>
          <w:rFonts w:ascii="Arial" w:hAnsi="Arial" w:cs="Arial"/>
          <w:sz w:val="20"/>
          <w:szCs w:val="20"/>
          <w:lang w:val="en-IN" w:eastAsia="en-IN"/>
        </w:rPr>
        <w:t>Award, the successful</w:t>
      </w:r>
      <w:r w:rsidR="009E71E7" w:rsidRPr="00312595">
        <w:rPr>
          <w:rFonts w:ascii="Arial" w:hAnsi="Arial" w:cs="Arial"/>
          <w:sz w:val="20"/>
          <w:szCs w:val="20"/>
          <w:lang w:val="en-IN" w:eastAsia="en-IN"/>
        </w:rPr>
        <w:t xml:space="preserve"> Bidder shall furnish performance securities for ten percent (10%) of Contract Price for all the contracts and in the form provided in the section "Forms and Procedures" of the bidding documents.</w:t>
      </w:r>
    </w:p>
    <w:p w14:paraId="1F96AE0C"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0D"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In case Deed(s) of Joint Undertaking by the Contractor along with his associate(s)/collaborator(s) form part of the Contract, then, unconditional Bank Guarantee(s) from such associate(s) / collaborator(s) towards faithful performance of the Deed(s) of Joint Undertaking for amount(s) specified in the Bid Data Sheets shall be furnished within twenty eight (28) days after Notification of Award.  These Bank Guarantees shall be furnished in the form provided in the section "Forms and Procedures" of the bidding documents and shall be valid till such period as specified in the corresponding format for Deed of Joint Undertaking.</w:t>
      </w:r>
    </w:p>
    <w:p w14:paraId="1F96AE0E"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0F"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b/>
          <w:bCs/>
          <w:sz w:val="20"/>
          <w:szCs w:val="20"/>
          <w:lang w:val="en-IN" w:eastAsia="en-IN"/>
        </w:rPr>
      </w:pPr>
      <w:r w:rsidRPr="00312595">
        <w:rPr>
          <w:rFonts w:ascii="Arial" w:hAnsi="Arial" w:cs="Arial"/>
          <w:sz w:val="20"/>
          <w:szCs w:val="20"/>
          <w:lang w:val="en-IN" w:eastAsia="en-IN"/>
        </w:rPr>
        <w:lastRenderedPageBreak/>
        <w:tab/>
        <w:t xml:space="preserve">In case of a successful foreign bidder, if the Employer accepts to enter into the Second Contract and / or Third Contract with the Assignee, then, within </w:t>
      </w:r>
      <w:r w:rsidR="00FC579A" w:rsidRPr="00312595">
        <w:rPr>
          <w:rFonts w:ascii="Arial" w:hAnsi="Arial" w:cs="Arial"/>
          <w:sz w:val="20"/>
          <w:szCs w:val="20"/>
          <w:lang w:val="en-IN" w:eastAsia="en-IN"/>
        </w:rPr>
        <w:t>twenty-eight</w:t>
      </w:r>
      <w:r w:rsidRPr="00312595">
        <w:rPr>
          <w:rFonts w:ascii="Arial" w:hAnsi="Arial" w:cs="Arial"/>
          <w:sz w:val="20"/>
          <w:szCs w:val="20"/>
          <w:lang w:val="en-IN" w:eastAsia="en-IN"/>
        </w:rPr>
        <w:t xml:space="preserve"> (28) days of Notification of Award, the Assignee shall furnish additional performance security(ies) for ten percent (10%) of the value of the Contract(s) entered into with the Assignee and in the form provided in the Section "Forms and Procedures" of the bidding documents.</w:t>
      </w:r>
      <w:r w:rsidR="002532F6" w:rsidRPr="00312595">
        <w:rPr>
          <w:rFonts w:ascii="Arial" w:hAnsi="Arial" w:cs="Arial"/>
          <w:sz w:val="20"/>
          <w:szCs w:val="20"/>
          <w:lang w:val="en-IN" w:eastAsia="en-IN"/>
        </w:rPr>
        <w:t xml:space="preserve"> </w:t>
      </w:r>
      <w:r w:rsidR="002532F6" w:rsidRPr="00312595">
        <w:rPr>
          <w:rFonts w:ascii="Arial" w:hAnsi="Arial" w:cs="Arial"/>
          <w:b/>
          <w:bCs/>
          <w:sz w:val="20"/>
          <w:szCs w:val="20"/>
          <w:lang w:val="en-IN" w:eastAsia="en-IN"/>
        </w:rPr>
        <w:t>(Applicable for ICB Tender)</w:t>
      </w:r>
    </w:p>
    <w:p w14:paraId="1F96AE10"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11" w14:textId="77777777" w:rsidR="009E71E7" w:rsidRPr="00312595" w:rsidRDefault="009E71E7" w:rsidP="00DE52EE">
      <w:pPr>
        <w:tabs>
          <w:tab w:val="left" w:pos="144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r>
    </w:p>
    <w:p w14:paraId="1F96AE12" w14:textId="77777777" w:rsidR="002532F6" w:rsidRPr="00312595" w:rsidRDefault="00954366" w:rsidP="003E7F44">
      <w:pPr>
        <w:autoSpaceDE w:val="0"/>
        <w:autoSpaceDN w:val="0"/>
        <w:adjustRightInd w:val="0"/>
        <w:ind w:left="1418" w:hanging="1418"/>
        <w:jc w:val="both"/>
        <w:rPr>
          <w:rFonts w:ascii="Arial" w:hAnsi="Arial" w:cs="Arial"/>
          <w:sz w:val="20"/>
          <w:szCs w:val="20"/>
          <w:lang w:val="en-IN" w:eastAsia="en-IN"/>
        </w:rPr>
      </w:pPr>
      <w:r w:rsidRPr="00312595">
        <w:rPr>
          <w:rFonts w:ascii="Arial" w:hAnsi="Arial" w:cs="Arial"/>
          <w:sz w:val="20"/>
          <w:szCs w:val="20"/>
          <w:lang w:val="en-IN" w:eastAsia="en-IN"/>
        </w:rPr>
        <w:t>3</w:t>
      </w:r>
      <w:r w:rsidR="00E136EC" w:rsidRPr="00312595">
        <w:rPr>
          <w:rFonts w:ascii="Arial" w:hAnsi="Arial" w:cs="Arial"/>
          <w:sz w:val="20"/>
          <w:szCs w:val="20"/>
          <w:lang w:val="en-IN" w:eastAsia="en-IN"/>
        </w:rPr>
        <w:t>1</w:t>
      </w:r>
      <w:r w:rsidRPr="00312595">
        <w:rPr>
          <w:rFonts w:ascii="Arial" w:hAnsi="Arial" w:cs="Arial"/>
          <w:sz w:val="20"/>
          <w:szCs w:val="20"/>
          <w:lang w:val="en-IN" w:eastAsia="en-IN"/>
        </w:rPr>
        <w:t>.2</w:t>
      </w:r>
      <w:r w:rsidR="003E7F44" w:rsidRPr="00312595">
        <w:rPr>
          <w:rFonts w:ascii="Arial" w:hAnsi="Arial" w:cs="Arial"/>
          <w:sz w:val="20"/>
          <w:szCs w:val="20"/>
          <w:lang w:val="en-IN" w:eastAsia="en-IN"/>
        </w:rPr>
        <w:tab/>
      </w:r>
      <w:r w:rsidR="00DE52EE" w:rsidRPr="00312595">
        <w:rPr>
          <w:rFonts w:ascii="Arial" w:hAnsi="Arial" w:cs="Arial"/>
          <w:sz w:val="20"/>
          <w:szCs w:val="20"/>
          <w:lang w:val="en-IN" w:eastAsia="en-IN"/>
        </w:rPr>
        <w:t xml:space="preserve">The Bank Guarantees submitted towards Performance Security shall be essentially from any of the Banks listed </w:t>
      </w:r>
      <w:r w:rsidR="009D563F" w:rsidRPr="00312595">
        <w:rPr>
          <w:rFonts w:ascii="Arial" w:hAnsi="Arial" w:cs="Arial"/>
          <w:sz w:val="20"/>
          <w:szCs w:val="20"/>
          <w:lang w:val="en-IN" w:eastAsia="en-IN"/>
        </w:rPr>
        <w:t xml:space="preserve">in </w:t>
      </w:r>
      <w:r w:rsidR="00F56C12" w:rsidRPr="00312595">
        <w:rPr>
          <w:rFonts w:ascii="Arial" w:hAnsi="Arial" w:cs="Arial"/>
          <w:sz w:val="20"/>
          <w:szCs w:val="20"/>
          <w:lang w:val="en-IN" w:eastAsia="en-IN"/>
        </w:rPr>
        <w:t>Annexure-</w:t>
      </w:r>
      <w:r w:rsidR="00427785" w:rsidRPr="00312595">
        <w:rPr>
          <w:rFonts w:ascii="Arial" w:hAnsi="Arial" w:cs="Arial"/>
          <w:sz w:val="20"/>
          <w:szCs w:val="20"/>
          <w:lang w:val="en-IN" w:eastAsia="en-IN"/>
        </w:rPr>
        <w:t>I</w:t>
      </w:r>
      <w:r w:rsidR="00F56C12" w:rsidRPr="00312595">
        <w:rPr>
          <w:rFonts w:ascii="Arial" w:hAnsi="Arial" w:cs="Arial"/>
          <w:sz w:val="20"/>
          <w:szCs w:val="20"/>
          <w:lang w:val="en-IN" w:eastAsia="en-IN"/>
        </w:rPr>
        <w:t xml:space="preserve"> to </w:t>
      </w:r>
      <w:r w:rsidR="009A3C74" w:rsidRPr="00312595">
        <w:rPr>
          <w:rFonts w:ascii="Arial" w:hAnsi="Arial" w:cs="Arial"/>
          <w:sz w:val="20"/>
          <w:szCs w:val="20"/>
          <w:lang w:val="en-IN" w:eastAsia="en-IN"/>
        </w:rPr>
        <w:t>SCC</w:t>
      </w:r>
      <w:r w:rsidR="00DE52EE" w:rsidRPr="00312595">
        <w:rPr>
          <w:rFonts w:ascii="Arial" w:hAnsi="Arial" w:cs="Arial"/>
          <w:sz w:val="20"/>
          <w:szCs w:val="20"/>
          <w:lang w:val="en-IN" w:eastAsia="en-IN"/>
        </w:rPr>
        <w:t xml:space="preserve">. </w:t>
      </w:r>
      <w:r w:rsidRPr="00312595">
        <w:rPr>
          <w:rFonts w:ascii="Arial" w:hAnsi="Arial" w:cs="Arial"/>
          <w:sz w:val="20"/>
          <w:szCs w:val="20"/>
          <w:lang w:val="en-IN" w:eastAsia="en-IN"/>
        </w:rPr>
        <w:t>The Bank guarantee submitted from within India towards Performance Security shall be issued on Non-Judicial Stamp Paper of appropriate value as per Stamp Act prevailing in the State(s) where the BG is submitted or is to be acted upon or the rate prevailing in the State where the BG is executed whichever is higher.</w:t>
      </w:r>
    </w:p>
    <w:p w14:paraId="1F96AE13" w14:textId="77777777" w:rsidR="002532F6" w:rsidRPr="00312595" w:rsidRDefault="002532F6" w:rsidP="003E7F44">
      <w:pPr>
        <w:autoSpaceDE w:val="0"/>
        <w:autoSpaceDN w:val="0"/>
        <w:adjustRightInd w:val="0"/>
        <w:ind w:left="1418" w:hanging="1418"/>
        <w:jc w:val="both"/>
        <w:rPr>
          <w:rFonts w:ascii="Arial" w:hAnsi="Arial" w:cs="Arial"/>
          <w:sz w:val="20"/>
          <w:szCs w:val="20"/>
          <w:lang w:val="en-IN" w:eastAsia="en-IN"/>
        </w:rPr>
      </w:pPr>
    </w:p>
    <w:p w14:paraId="1F96AE14" w14:textId="77777777" w:rsidR="005E399E" w:rsidRPr="00312595" w:rsidRDefault="00DE52EE" w:rsidP="005E399E">
      <w:pPr>
        <w:autoSpaceDE w:val="0"/>
        <w:autoSpaceDN w:val="0"/>
        <w:adjustRightInd w:val="0"/>
        <w:ind w:left="1418"/>
        <w:jc w:val="both"/>
        <w:rPr>
          <w:rFonts w:ascii="Arial" w:hAnsi="Arial" w:cs="Arial"/>
          <w:sz w:val="20"/>
          <w:szCs w:val="20"/>
          <w:lang w:val="en-IN" w:eastAsia="en-IN"/>
        </w:rPr>
      </w:pPr>
      <w:r w:rsidRPr="00312595">
        <w:rPr>
          <w:rFonts w:ascii="Arial" w:hAnsi="Arial" w:cs="Arial"/>
          <w:sz w:val="20"/>
          <w:szCs w:val="20"/>
          <w:lang w:val="en-IN" w:eastAsia="en-IN"/>
        </w:rPr>
        <w:t>In case of guarantees issued by branches outside India for foreign banks, the bank guarantees shall be routed through the correspondent Bank in India for due verification of signatures of the executant.</w:t>
      </w:r>
      <w:r w:rsidR="002532F6" w:rsidRPr="00312595">
        <w:rPr>
          <w:rFonts w:ascii="Arial" w:hAnsi="Arial" w:cs="Arial"/>
          <w:sz w:val="20"/>
          <w:szCs w:val="20"/>
          <w:lang w:val="en-IN" w:eastAsia="en-IN"/>
        </w:rPr>
        <w:t xml:space="preserve"> </w:t>
      </w:r>
      <w:r w:rsidR="00954366" w:rsidRPr="00312595">
        <w:rPr>
          <w:rFonts w:ascii="Arial" w:hAnsi="Arial" w:cs="Arial"/>
          <w:sz w:val="20"/>
          <w:szCs w:val="20"/>
          <w:lang w:val="en-IN" w:eastAsia="en-IN"/>
        </w:rPr>
        <w:t>The</w:t>
      </w:r>
      <w:r w:rsidRPr="00312595">
        <w:rPr>
          <w:rFonts w:ascii="Arial" w:hAnsi="Arial" w:cs="Arial"/>
          <w:sz w:val="20"/>
          <w:szCs w:val="20"/>
          <w:lang w:val="en-IN" w:eastAsia="en-IN"/>
        </w:rPr>
        <w:t xml:space="preserve"> BG issued by a Bank outside India also needs to bear Stamp Duty of appropriate value applicable to the place in NTPC where BG is to be submitted, the BG will be adjudicated from Collector of Stamps, within 3 months of arrival of BG in India and the expenses incurred in this regard shall be recovered from the Contractor.</w:t>
      </w:r>
      <w:r w:rsidR="005E399E" w:rsidRPr="00312595">
        <w:rPr>
          <w:rFonts w:ascii="Arial" w:hAnsi="Arial" w:cs="Arial"/>
          <w:b/>
          <w:bCs/>
          <w:sz w:val="20"/>
          <w:szCs w:val="20"/>
          <w:lang w:val="en-IN" w:eastAsia="en-IN"/>
        </w:rPr>
        <w:t xml:space="preserve"> (Applicable for ICB Tender)</w:t>
      </w:r>
    </w:p>
    <w:p w14:paraId="1F96AE15" w14:textId="77777777" w:rsidR="00DE52EE" w:rsidRPr="00312595" w:rsidRDefault="00DE52EE" w:rsidP="00DE52EE">
      <w:pPr>
        <w:autoSpaceDE w:val="0"/>
        <w:autoSpaceDN w:val="0"/>
        <w:adjustRightInd w:val="0"/>
        <w:ind w:left="1418"/>
        <w:jc w:val="both"/>
        <w:rPr>
          <w:rFonts w:ascii="Arial" w:hAnsi="Arial" w:cs="Arial"/>
          <w:sz w:val="20"/>
          <w:szCs w:val="20"/>
          <w:lang w:val="en-IN" w:eastAsia="en-IN"/>
        </w:rPr>
      </w:pPr>
    </w:p>
    <w:p w14:paraId="1F96AE16" w14:textId="77777777" w:rsidR="00A25B69" w:rsidRPr="00312595" w:rsidRDefault="00F36631" w:rsidP="00A113A9">
      <w:pPr>
        <w:tabs>
          <w:tab w:val="left" w:pos="1276"/>
        </w:tabs>
        <w:autoSpaceDE w:val="0"/>
        <w:autoSpaceDN w:val="0"/>
        <w:adjustRightInd w:val="0"/>
        <w:ind w:left="1418" w:hanging="1418"/>
        <w:jc w:val="both"/>
        <w:rPr>
          <w:rFonts w:ascii="Arial" w:hAnsi="Arial" w:cs="Arial"/>
          <w:sz w:val="20"/>
          <w:szCs w:val="20"/>
          <w:lang w:val="en-IN" w:eastAsia="en-IN" w:bidi="hi-IN"/>
        </w:rPr>
      </w:pPr>
      <w:r w:rsidRPr="00312595">
        <w:rPr>
          <w:rFonts w:ascii="Arial" w:hAnsi="Arial" w:cs="Arial"/>
          <w:sz w:val="20"/>
          <w:szCs w:val="20"/>
          <w:lang w:val="en-IN" w:eastAsia="en-IN" w:bidi="hi-IN"/>
        </w:rPr>
        <w:t>3</w:t>
      </w:r>
      <w:r w:rsidR="00E136EC" w:rsidRPr="00312595">
        <w:rPr>
          <w:rFonts w:ascii="Arial" w:hAnsi="Arial" w:cs="Arial"/>
          <w:sz w:val="20"/>
          <w:szCs w:val="20"/>
          <w:lang w:val="en-IN" w:eastAsia="en-IN" w:bidi="hi-IN"/>
        </w:rPr>
        <w:t>1</w:t>
      </w:r>
      <w:r w:rsidRPr="00312595">
        <w:rPr>
          <w:rFonts w:ascii="Arial" w:hAnsi="Arial" w:cs="Arial"/>
          <w:sz w:val="20"/>
          <w:szCs w:val="20"/>
          <w:lang w:val="en-IN" w:eastAsia="en-IN" w:bidi="hi-IN"/>
        </w:rPr>
        <w:t>.3</w:t>
      </w:r>
      <w:r w:rsidR="00A25B69" w:rsidRPr="00312595">
        <w:rPr>
          <w:rFonts w:ascii="Arial" w:hAnsi="Arial" w:cs="Arial"/>
          <w:sz w:val="20"/>
          <w:szCs w:val="20"/>
          <w:lang w:val="en-IN" w:eastAsia="en-IN" w:bidi="hi-IN"/>
        </w:rPr>
        <w:t xml:space="preserve"> </w:t>
      </w:r>
      <w:r w:rsidR="00A25B69" w:rsidRPr="00312595">
        <w:rPr>
          <w:rFonts w:ascii="Arial" w:hAnsi="Arial" w:cs="Arial"/>
          <w:b/>
          <w:bCs/>
          <w:sz w:val="20"/>
          <w:szCs w:val="20"/>
          <w:lang w:val="en-IN" w:eastAsia="en-IN" w:bidi="hi-IN"/>
        </w:rPr>
        <w:t xml:space="preserve">              </w:t>
      </w:r>
      <w:r w:rsidRPr="00312595">
        <w:rPr>
          <w:rFonts w:ascii="Arial" w:hAnsi="Arial" w:cs="Arial"/>
          <w:b/>
          <w:bCs/>
          <w:sz w:val="20"/>
          <w:szCs w:val="20"/>
          <w:lang w:val="en-IN" w:eastAsia="en-IN" w:bidi="hi-IN"/>
        </w:rPr>
        <w:t xml:space="preserve">   </w:t>
      </w:r>
      <w:r w:rsidR="00A25B69" w:rsidRPr="00312595">
        <w:rPr>
          <w:rFonts w:ascii="Arial" w:hAnsi="Arial" w:cs="Arial"/>
          <w:sz w:val="20"/>
          <w:szCs w:val="20"/>
          <w:lang w:val="en-IN" w:eastAsia="en-IN" w:bidi="hi-IN"/>
        </w:rPr>
        <w:t>While issuing the physical BG(s), the Bidder’s Bank shall also send electronic message to Employer’s Beneficiary Bank</w:t>
      </w:r>
      <w:r w:rsidR="00F33FA5" w:rsidRPr="00312595">
        <w:rPr>
          <w:rFonts w:ascii="Arial" w:hAnsi="Arial" w:cs="Arial"/>
          <w:sz w:val="20"/>
          <w:szCs w:val="20"/>
          <w:lang w:val="en-IN" w:eastAsia="en-IN" w:bidi="hi-IN"/>
        </w:rPr>
        <w:t xml:space="preserve">, pursuant to ITB </w:t>
      </w:r>
      <w:r w:rsidR="00EC525E" w:rsidRPr="00312595">
        <w:rPr>
          <w:rFonts w:ascii="Arial" w:hAnsi="Arial" w:cs="Arial"/>
          <w:sz w:val="20"/>
          <w:szCs w:val="20"/>
          <w:lang w:val="en-IN" w:eastAsia="en-IN" w:bidi="hi-IN"/>
        </w:rPr>
        <w:t>sub-</w:t>
      </w:r>
      <w:r w:rsidR="00F33FA5" w:rsidRPr="00312595">
        <w:rPr>
          <w:rFonts w:ascii="Arial" w:hAnsi="Arial" w:cs="Arial"/>
          <w:sz w:val="20"/>
          <w:szCs w:val="20"/>
          <w:lang w:val="en-IN" w:eastAsia="en-IN" w:bidi="hi-IN"/>
        </w:rPr>
        <w:t xml:space="preserve">clause </w:t>
      </w:r>
      <w:r w:rsidR="00A113A9" w:rsidRPr="00312595">
        <w:rPr>
          <w:rFonts w:ascii="Arial" w:hAnsi="Arial" w:cs="Arial"/>
          <w:sz w:val="20"/>
          <w:szCs w:val="20"/>
          <w:lang w:val="en-IN" w:eastAsia="en-IN" w:bidi="hi-IN"/>
        </w:rPr>
        <w:t>titled ‘Confirmation of BG through Structured Financial Messaging System (SFMS)/SWIFT’</w:t>
      </w:r>
      <w:r w:rsidR="00F33FA5" w:rsidRPr="00312595">
        <w:rPr>
          <w:rFonts w:ascii="Arial" w:hAnsi="Arial" w:cs="Arial"/>
          <w:sz w:val="20"/>
          <w:szCs w:val="20"/>
          <w:lang w:val="en-IN" w:eastAsia="en-IN" w:bidi="hi-IN"/>
        </w:rPr>
        <w:t>.</w:t>
      </w:r>
      <w:r w:rsidR="00A25B69" w:rsidRPr="00312595">
        <w:rPr>
          <w:rFonts w:ascii="Arial" w:hAnsi="Arial" w:cs="Arial"/>
          <w:sz w:val="20"/>
          <w:szCs w:val="20"/>
          <w:lang w:val="en-IN" w:eastAsia="en-IN" w:bidi="hi-IN"/>
        </w:rPr>
        <w:t xml:space="preserve"> </w:t>
      </w:r>
    </w:p>
    <w:p w14:paraId="1F96AE17" w14:textId="77777777" w:rsidR="00DE52EE" w:rsidRPr="00312595" w:rsidRDefault="00DE52EE"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18" w14:textId="77777777" w:rsidR="0032103C" w:rsidRPr="00312595" w:rsidRDefault="0032103C" w:rsidP="0032103C">
      <w:pPr>
        <w:tabs>
          <w:tab w:val="left" w:pos="1134"/>
        </w:tabs>
        <w:ind w:left="1418" w:hanging="1418"/>
        <w:jc w:val="both"/>
        <w:rPr>
          <w:rFonts w:ascii="Arial" w:hAnsi="Arial" w:cs="Arial"/>
          <w:sz w:val="20"/>
          <w:szCs w:val="20"/>
          <w:lang w:val="en-IN" w:eastAsia="en-IN"/>
        </w:rPr>
      </w:pPr>
    </w:p>
    <w:p w14:paraId="1F96AE19" w14:textId="77777777" w:rsidR="0032103C" w:rsidRPr="00312595" w:rsidRDefault="0032103C" w:rsidP="0032103C">
      <w:pPr>
        <w:tabs>
          <w:tab w:val="left" w:pos="1134"/>
        </w:tabs>
        <w:ind w:left="1418" w:hanging="1418"/>
        <w:jc w:val="both"/>
        <w:rPr>
          <w:rFonts w:ascii="Arial" w:hAnsi="Arial" w:cs="Arial"/>
          <w:sz w:val="20"/>
          <w:szCs w:val="20"/>
          <w:lang w:val="en-IN" w:eastAsia="en-IN"/>
        </w:rPr>
      </w:pPr>
      <w:r w:rsidRPr="00312595">
        <w:rPr>
          <w:rFonts w:ascii="Arial" w:hAnsi="Arial" w:cs="Arial"/>
          <w:sz w:val="20"/>
          <w:szCs w:val="20"/>
          <w:lang w:val="en-IN" w:eastAsia="en-IN"/>
        </w:rPr>
        <w:t>3</w:t>
      </w:r>
      <w:r w:rsidR="00E136EC" w:rsidRPr="00312595">
        <w:rPr>
          <w:rFonts w:ascii="Arial" w:hAnsi="Arial" w:cs="Arial"/>
          <w:sz w:val="20"/>
          <w:szCs w:val="20"/>
          <w:lang w:val="en-IN" w:eastAsia="en-IN"/>
        </w:rPr>
        <w:t>2</w:t>
      </w:r>
      <w:r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b/>
          <w:bCs/>
          <w:sz w:val="20"/>
          <w:szCs w:val="20"/>
          <w:lang w:val="en-IN" w:eastAsia="en-IN"/>
        </w:rPr>
        <w:t>Annulment of award</w:t>
      </w:r>
    </w:p>
    <w:p w14:paraId="1F96AE1A" w14:textId="77777777" w:rsidR="0032103C" w:rsidRPr="00312595" w:rsidRDefault="0032103C" w:rsidP="0032103C">
      <w:pPr>
        <w:tabs>
          <w:tab w:val="left" w:pos="1134"/>
        </w:tabs>
        <w:ind w:left="1418" w:hanging="1418"/>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p>
    <w:p w14:paraId="1F96AE1B" w14:textId="77777777" w:rsidR="0032103C" w:rsidRPr="00312595" w:rsidRDefault="0032103C" w:rsidP="0032103C">
      <w:pPr>
        <w:tabs>
          <w:tab w:val="left" w:pos="1134"/>
        </w:tabs>
        <w:ind w:left="1418" w:hanging="1418"/>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Failure of the successful Bidder to comply with the requirements of ITB Clause </w:t>
      </w:r>
      <w:r w:rsidR="006105C7" w:rsidRPr="00312595">
        <w:rPr>
          <w:rFonts w:ascii="Arial" w:hAnsi="Arial" w:cs="Arial"/>
          <w:sz w:val="20"/>
          <w:szCs w:val="20"/>
          <w:lang w:val="en-IN" w:eastAsia="en-IN"/>
        </w:rPr>
        <w:t>titled ‘Signing the Contract Agreement’</w:t>
      </w:r>
      <w:r w:rsidRPr="00312595">
        <w:rPr>
          <w:rFonts w:ascii="Arial" w:hAnsi="Arial" w:cs="Arial"/>
          <w:sz w:val="20"/>
          <w:szCs w:val="20"/>
          <w:lang w:val="en-IN" w:eastAsia="en-IN"/>
        </w:rPr>
        <w:t xml:space="preserve"> or </w:t>
      </w:r>
      <w:r w:rsidR="006105C7" w:rsidRPr="00312595">
        <w:rPr>
          <w:rFonts w:ascii="Arial" w:hAnsi="Arial" w:cs="Arial"/>
          <w:sz w:val="20"/>
          <w:szCs w:val="20"/>
          <w:lang w:val="en-IN" w:eastAsia="en-IN"/>
        </w:rPr>
        <w:t xml:space="preserve">ITB </w:t>
      </w:r>
      <w:r w:rsidRPr="00312595">
        <w:rPr>
          <w:rFonts w:ascii="Arial" w:hAnsi="Arial" w:cs="Arial"/>
          <w:sz w:val="20"/>
          <w:szCs w:val="20"/>
          <w:lang w:val="en-IN" w:eastAsia="en-IN"/>
        </w:rPr>
        <w:t xml:space="preserve">Clause </w:t>
      </w:r>
      <w:r w:rsidR="006105C7" w:rsidRPr="00312595">
        <w:rPr>
          <w:rFonts w:ascii="Arial" w:hAnsi="Arial" w:cs="Arial"/>
          <w:sz w:val="20"/>
          <w:szCs w:val="20"/>
          <w:lang w:val="en-IN" w:eastAsia="en-IN"/>
        </w:rPr>
        <w:t>titled ‘Performance Security’</w:t>
      </w:r>
      <w:r w:rsidRPr="00312595">
        <w:rPr>
          <w:rFonts w:ascii="Arial" w:hAnsi="Arial" w:cs="Arial"/>
          <w:sz w:val="20"/>
          <w:szCs w:val="20"/>
          <w:lang w:val="en-IN" w:eastAsia="en-IN"/>
        </w:rPr>
        <w:t xml:space="preserve"> shall constitute sufficient grounds for the annulment of the award and forfeiture of his bid security.</w:t>
      </w:r>
      <w:r w:rsidR="006105C7" w:rsidRPr="00312595">
        <w:rPr>
          <w:rFonts w:ascii="Arial" w:hAnsi="Arial" w:cs="Arial"/>
          <w:sz w:val="20"/>
          <w:szCs w:val="20"/>
          <w:lang w:val="en-IN" w:eastAsia="en-IN"/>
        </w:rPr>
        <w:t xml:space="preserve"> </w:t>
      </w:r>
    </w:p>
    <w:p w14:paraId="1F96AE1C" w14:textId="77777777" w:rsidR="0032103C" w:rsidRPr="00473788" w:rsidRDefault="0032103C"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1D" w14:textId="77777777" w:rsidR="00C65BF8" w:rsidRPr="00473788" w:rsidRDefault="006C0B63" w:rsidP="00C65BF8">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473788">
        <w:rPr>
          <w:rFonts w:ascii="Arial" w:hAnsi="Arial" w:cs="Arial"/>
          <w:sz w:val="20"/>
          <w:szCs w:val="20"/>
          <w:lang w:val="en-IN" w:eastAsia="en-IN"/>
        </w:rPr>
        <w:t>3</w:t>
      </w:r>
      <w:r w:rsidR="00E136EC" w:rsidRPr="00473788">
        <w:rPr>
          <w:rFonts w:ascii="Arial" w:hAnsi="Arial" w:cs="Arial"/>
          <w:sz w:val="20"/>
          <w:szCs w:val="20"/>
          <w:lang w:val="en-IN" w:eastAsia="en-IN"/>
        </w:rPr>
        <w:t>3</w:t>
      </w:r>
      <w:r w:rsidR="004F5296" w:rsidRPr="00473788">
        <w:rPr>
          <w:rFonts w:ascii="Arial" w:hAnsi="Arial" w:cs="Arial"/>
          <w:sz w:val="20"/>
          <w:szCs w:val="20"/>
          <w:lang w:val="en-IN" w:eastAsia="en-IN"/>
        </w:rPr>
        <w:t>.0</w:t>
      </w:r>
      <w:r w:rsidR="00C65BF8" w:rsidRPr="00473788">
        <w:rPr>
          <w:rFonts w:ascii="Arial" w:hAnsi="Arial" w:cs="Arial"/>
          <w:sz w:val="20"/>
          <w:szCs w:val="20"/>
          <w:lang w:val="en-IN" w:eastAsia="en-IN"/>
        </w:rPr>
        <w:tab/>
      </w:r>
      <w:r w:rsidR="00C65BF8" w:rsidRPr="00473788">
        <w:rPr>
          <w:rFonts w:ascii="Arial" w:hAnsi="Arial" w:cs="Arial"/>
          <w:b/>
          <w:sz w:val="20"/>
          <w:szCs w:val="20"/>
          <w:lang w:val="en-IN" w:eastAsia="en-IN"/>
        </w:rPr>
        <w:t>Ineligibility for participation in re-tender</w:t>
      </w:r>
    </w:p>
    <w:p w14:paraId="1F96AE1E" w14:textId="77777777" w:rsidR="00C65BF8" w:rsidRPr="00312595" w:rsidRDefault="00C65BF8" w:rsidP="00C65BF8">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E1F" w14:textId="67062FA1" w:rsidR="00C65BF8" w:rsidRPr="00312595" w:rsidRDefault="00C65BF8" w:rsidP="00C65BF8">
      <w:pPr>
        <w:autoSpaceDE w:val="0"/>
        <w:autoSpaceDN w:val="0"/>
        <w:adjustRightInd w:val="0"/>
        <w:ind w:left="1418"/>
        <w:jc w:val="both"/>
        <w:rPr>
          <w:rFonts w:ascii="Arial" w:hAnsi="Arial" w:cs="Arial"/>
          <w:sz w:val="20"/>
          <w:szCs w:val="20"/>
          <w:lang w:val="en-IN" w:eastAsia="en-IN"/>
        </w:rPr>
      </w:pPr>
      <w:r w:rsidRPr="00312595">
        <w:rPr>
          <w:rFonts w:ascii="Arial" w:hAnsi="Arial" w:cs="Arial"/>
          <w:sz w:val="20"/>
          <w:szCs w:val="20"/>
          <w:lang w:val="en-IN" w:eastAsia="en-IN"/>
        </w:rPr>
        <w:t xml:space="preserve">Notwithstanding the provisions </w:t>
      </w:r>
      <w:r w:rsidR="003140F6" w:rsidRPr="00312595">
        <w:rPr>
          <w:rFonts w:ascii="Arial" w:hAnsi="Arial" w:cs="Arial"/>
          <w:sz w:val="20"/>
          <w:szCs w:val="20"/>
          <w:lang w:val="en-IN" w:eastAsia="en-IN"/>
        </w:rPr>
        <w:t xml:space="preserve">specified in ITB Sub-Clause </w:t>
      </w:r>
      <w:r w:rsidR="00171C8A" w:rsidRPr="00312595">
        <w:rPr>
          <w:rFonts w:ascii="Arial" w:hAnsi="Arial" w:cs="Arial"/>
          <w:sz w:val="20"/>
          <w:szCs w:val="20"/>
          <w:lang w:val="en-IN" w:eastAsia="en-IN"/>
        </w:rPr>
        <w:t>titled ‘Forfeiture of Bid Security’</w:t>
      </w:r>
      <w:r w:rsidRPr="00312595">
        <w:rPr>
          <w:rFonts w:ascii="Arial" w:hAnsi="Arial" w:cs="Arial"/>
          <w:sz w:val="20"/>
          <w:szCs w:val="20"/>
          <w:lang w:val="en-IN" w:eastAsia="en-IN"/>
        </w:rPr>
        <w:t xml:space="preserve"> and ITB Clause </w:t>
      </w:r>
      <w:r w:rsidR="00171C8A" w:rsidRPr="00312595">
        <w:rPr>
          <w:rFonts w:ascii="Arial" w:hAnsi="Arial" w:cs="Arial"/>
          <w:sz w:val="20"/>
          <w:szCs w:val="20"/>
          <w:lang w:val="en-IN" w:eastAsia="en-IN"/>
        </w:rPr>
        <w:t>titled ‘Annulment of award’</w:t>
      </w:r>
      <w:r w:rsidRPr="00312595">
        <w:rPr>
          <w:rFonts w:ascii="Arial" w:hAnsi="Arial" w:cs="Arial"/>
          <w:sz w:val="20"/>
          <w:szCs w:val="20"/>
          <w:lang w:val="en-IN" w:eastAsia="en-IN"/>
        </w:rPr>
        <w:t xml:space="preserve">, if a bidder after having been issued the Notification of Award, either does not sign the Contract Agreement pursuant to ITB Clause </w:t>
      </w:r>
      <w:r w:rsidR="00B2385E" w:rsidRPr="00312595">
        <w:rPr>
          <w:rFonts w:ascii="Arial" w:hAnsi="Arial" w:cs="Arial"/>
          <w:sz w:val="20"/>
          <w:szCs w:val="20"/>
          <w:lang w:val="en-IN" w:eastAsia="en-IN"/>
        </w:rPr>
        <w:t>titled ‘Signing the Contract Agreement’</w:t>
      </w:r>
      <w:r w:rsidRPr="00312595">
        <w:rPr>
          <w:rFonts w:ascii="Arial" w:hAnsi="Arial" w:cs="Arial"/>
          <w:sz w:val="20"/>
          <w:szCs w:val="20"/>
          <w:lang w:val="en-IN" w:eastAsia="en-IN"/>
        </w:rPr>
        <w:t xml:space="preserve"> or does not submit </w:t>
      </w:r>
      <w:r w:rsidR="003F09C4" w:rsidRPr="00312595">
        <w:rPr>
          <w:rFonts w:ascii="Arial" w:hAnsi="Arial" w:cs="Arial"/>
          <w:sz w:val="20"/>
          <w:szCs w:val="20"/>
          <w:lang w:val="en-IN" w:eastAsia="en-IN"/>
        </w:rPr>
        <w:t>an</w:t>
      </w:r>
      <w:r w:rsidRPr="00312595">
        <w:rPr>
          <w:rFonts w:ascii="Arial" w:hAnsi="Arial" w:cs="Arial"/>
          <w:sz w:val="20"/>
          <w:szCs w:val="20"/>
          <w:lang w:val="en-IN" w:eastAsia="en-IN"/>
        </w:rPr>
        <w:t xml:space="preserve"> acceptable Performance Security pursuant to ITB Clause </w:t>
      </w:r>
      <w:r w:rsidR="00B2385E" w:rsidRPr="00312595">
        <w:rPr>
          <w:rFonts w:ascii="Arial" w:hAnsi="Arial" w:cs="Arial"/>
          <w:sz w:val="20"/>
          <w:szCs w:val="20"/>
          <w:lang w:val="en-IN" w:eastAsia="en-IN"/>
        </w:rPr>
        <w:t>titled ‘Performance Security’</w:t>
      </w:r>
      <w:r w:rsidRPr="00312595">
        <w:rPr>
          <w:rFonts w:ascii="Arial" w:hAnsi="Arial" w:cs="Arial"/>
          <w:sz w:val="20"/>
          <w:szCs w:val="20"/>
          <w:lang w:val="en-IN" w:eastAsia="en-IN"/>
        </w:rPr>
        <w:t>, and which result in tender being annulled then such bidder shall be treated ineligible for participation in re-tender</w:t>
      </w:r>
      <w:r w:rsidR="00B2385E" w:rsidRPr="00312595">
        <w:rPr>
          <w:rFonts w:ascii="Arial" w:hAnsi="Arial" w:cs="Arial"/>
          <w:sz w:val="20"/>
          <w:szCs w:val="20"/>
          <w:lang w:val="en-IN" w:eastAsia="en-IN"/>
        </w:rPr>
        <w:t xml:space="preserve">ing of this particular package. </w:t>
      </w:r>
      <w:r w:rsidR="00171C8A" w:rsidRPr="00312595">
        <w:rPr>
          <w:rFonts w:ascii="Arial" w:hAnsi="Arial" w:cs="Arial"/>
          <w:sz w:val="20"/>
          <w:szCs w:val="20"/>
          <w:lang w:val="en-IN" w:eastAsia="en-IN"/>
        </w:rPr>
        <w:t xml:space="preserve"> </w:t>
      </w:r>
    </w:p>
    <w:p w14:paraId="735E1677" w14:textId="7B90D168" w:rsidR="004C776A" w:rsidRPr="00312595" w:rsidRDefault="004C776A" w:rsidP="00C65BF8">
      <w:pPr>
        <w:autoSpaceDE w:val="0"/>
        <w:autoSpaceDN w:val="0"/>
        <w:adjustRightInd w:val="0"/>
        <w:ind w:left="1418"/>
        <w:jc w:val="both"/>
        <w:rPr>
          <w:rFonts w:ascii="Arial" w:hAnsi="Arial" w:cs="Arial"/>
          <w:sz w:val="20"/>
          <w:szCs w:val="20"/>
          <w:lang w:val="en-IN" w:eastAsia="en-IN"/>
        </w:rPr>
      </w:pPr>
    </w:p>
    <w:p w14:paraId="1007570E" w14:textId="77777777" w:rsidR="004C776A" w:rsidRPr="00312595" w:rsidRDefault="004C776A" w:rsidP="004C776A">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33.1.1</w:t>
      </w:r>
      <w:r w:rsidRPr="00312595">
        <w:rPr>
          <w:rFonts w:ascii="Arial" w:hAnsi="Arial" w:cs="Arial"/>
          <w:sz w:val="20"/>
          <w:szCs w:val="20"/>
          <w:lang w:val="en-IN" w:eastAsia="en-IN"/>
        </w:rPr>
        <w:tab/>
        <w:t xml:space="preserve">If a bidder after opening of tenders where EMD is ‘NIL/Not Applicable’ or exempted for bidders as per policy guidelines, withdraws its offer within the validity period of the offer, then such bidder shall be treated as ineligible for participation in the future tenders issued from </w:t>
      </w:r>
      <w:r w:rsidRPr="00312595">
        <w:rPr>
          <w:rFonts w:ascii="Arial" w:hAnsi="Arial" w:cs="Arial"/>
          <w:b/>
          <w:bCs/>
          <w:sz w:val="20"/>
          <w:szCs w:val="20"/>
          <w:lang w:val="en-IN" w:eastAsia="en-IN"/>
        </w:rPr>
        <w:t>Share Service Centre-Kawas</w:t>
      </w:r>
      <w:r w:rsidRPr="00312595">
        <w:rPr>
          <w:rFonts w:ascii="Arial" w:hAnsi="Arial" w:cs="Arial"/>
          <w:sz w:val="20"/>
          <w:szCs w:val="20"/>
          <w:lang w:val="en-IN" w:eastAsia="en-IN"/>
        </w:rPr>
        <w:t xml:space="preserve"> for a period of 6 months from the date of withdrawal of the bid.</w:t>
      </w:r>
    </w:p>
    <w:p w14:paraId="04A37F3E" w14:textId="77777777" w:rsidR="004C776A" w:rsidRPr="00312595" w:rsidRDefault="004C776A" w:rsidP="004C776A">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0F55281F" w14:textId="77777777" w:rsidR="004C776A" w:rsidRPr="00312595" w:rsidRDefault="004C776A" w:rsidP="004C776A">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lastRenderedPageBreak/>
        <w:t xml:space="preserve">33.1.2 </w:t>
      </w:r>
      <w:r w:rsidRPr="00312595">
        <w:rPr>
          <w:rFonts w:ascii="Arial" w:hAnsi="Arial" w:cs="Arial"/>
          <w:sz w:val="20"/>
          <w:szCs w:val="20"/>
          <w:lang w:val="en-IN" w:eastAsia="en-IN"/>
        </w:rPr>
        <w:tab/>
        <w:t>If a bidder after having been issued the Notification of Award/Purchase Order  of a package where EMD is ‘NIL/Not Applicable’ or exempted for bidder as per policy guidelines, either does not accept the Notification of Award /Purchase Order or does not sign Contract Agreement pursuant to ITB Clause titled ‘Signing the Contract Agreement’ or does not submit an acceptable Performance Security pursuant to ITB Clause titled ‘Performance Security’ , and which result in tender being annulled then such bidder shall be treated ineligible for participation in re-tendering for this particular package. Further, such vendor shall also be dealt as per the provisions of the policy for Withholding and Banning of Business Dealings</w:t>
      </w:r>
    </w:p>
    <w:p w14:paraId="1F96AE20" w14:textId="77777777" w:rsidR="00C65BF8" w:rsidRPr="00312595" w:rsidRDefault="00C65BF8"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21" w14:textId="77777777" w:rsidR="00B0321C" w:rsidRPr="00312595" w:rsidRDefault="00B0321C"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22" w14:textId="77777777" w:rsidR="00604F79" w:rsidRPr="00312595" w:rsidRDefault="00604F79" w:rsidP="00604F79">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3</w:t>
      </w:r>
      <w:r w:rsidR="00E136EC" w:rsidRPr="00312595">
        <w:rPr>
          <w:rFonts w:ascii="Arial" w:hAnsi="Arial" w:cs="Arial"/>
          <w:sz w:val="20"/>
          <w:szCs w:val="20"/>
          <w:lang w:val="en-IN" w:eastAsia="en-IN"/>
        </w:rPr>
        <w:t>4</w:t>
      </w:r>
      <w:r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Time Schedule (programme of performance)</w:t>
      </w:r>
    </w:p>
    <w:p w14:paraId="1F96AE23" w14:textId="77777777" w:rsidR="00604F79" w:rsidRPr="00312595" w:rsidRDefault="00604F79" w:rsidP="00604F79">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24" w14:textId="77777777" w:rsidR="00604F79" w:rsidRPr="00312595" w:rsidRDefault="00604F79" w:rsidP="00604F79">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The plant and equipment covered by this bidding document are required to be shipped and installed, and the facilities are to be completed within the period named in the Bid Data Sheet after the effective date specified in the Contract Agreement. Bidders are required to base their prices on the time schedule given in </w:t>
      </w:r>
      <w:r w:rsidR="001668B7" w:rsidRPr="00312595">
        <w:rPr>
          <w:rFonts w:ascii="Arial" w:hAnsi="Arial" w:cs="Arial"/>
          <w:sz w:val="20"/>
          <w:szCs w:val="20"/>
          <w:lang w:val="en-IN" w:eastAsia="en-IN"/>
        </w:rPr>
        <w:t>relevant a</w:t>
      </w:r>
      <w:r w:rsidRPr="00312595">
        <w:rPr>
          <w:rFonts w:ascii="Arial" w:hAnsi="Arial" w:cs="Arial"/>
          <w:sz w:val="20"/>
          <w:szCs w:val="20"/>
          <w:lang w:val="en-IN" w:eastAsia="en-IN"/>
        </w:rPr>
        <w:t>ppendix to the form of Contract Agreement (Time Schedule) or, where no time schedule is given, on the completion date(s) given in the Bid Data Sheet. No credit will be given for earlier completion.</w:t>
      </w:r>
    </w:p>
    <w:p w14:paraId="1F96AE26" w14:textId="77777777" w:rsidR="00604F79" w:rsidRPr="00585FE6" w:rsidRDefault="00604F79" w:rsidP="009E71E7">
      <w:pPr>
        <w:tabs>
          <w:tab w:val="left" w:pos="1440"/>
          <w:tab w:val="left" w:pos="2160"/>
        </w:tabs>
        <w:autoSpaceDE w:val="0"/>
        <w:autoSpaceDN w:val="0"/>
        <w:adjustRightInd w:val="0"/>
        <w:ind w:left="1440" w:hanging="1440"/>
        <w:jc w:val="both"/>
        <w:rPr>
          <w:rFonts w:ascii="Arial" w:hAnsi="Arial" w:cs="Arial"/>
          <w:sz w:val="22"/>
          <w:szCs w:val="22"/>
          <w:lang w:val="en-IN" w:eastAsia="en-IN"/>
        </w:rPr>
      </w:pPr>
    </w:p>
    <w:p w14:paraId="1F96AE27"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3</w:t>
      </w:r>
      <w:r w:rsidR="00E136EC" w:rsidRPr="00312595">
        <w:rPr>
          <w:rFonts w:ascii="Arial" w:hAnsi="Arial" w:cs="Arial"/>
          <w:sz w:val="20"/>
          <w:szCs w:val="20"/>
          <w:lang w:val="en-IN" w:eastAsia="en-IN"/>
        </w:rPr>
        <w:t>5</w:t>
      </w:r>
      <w:r w:rsidRPr="00312595">
        <w:rPr>
          <w:rFonts w:ascii="Arial" w:hAnsi="Arial" w:cs="Arial"/>
          <w:sz w:val="20"/>
          <w:szCs w:val="20"/>
          <w:lang w:val="en-IN" w:eastAsia="en-IN"/>
        </w:rPr>
        <w:t>.</w:t>
      </w:r>
      <w:r w:rsidR="004F5296" w:rsidRPr="00312595">
        <w:rPr>
          <w:rFonts w:ascii="Arial" w:hAnsi="Arial" w:cs="Arial"/>
          <w:sz w:val="20"/>
          <w:szCs w:val="20"/>
          <w:lang w:val="en-IN" w:eastAsia="en-IN"/>
        </w:rPr>
        <w:t>0</w:t>
      </w:r>
      <w:r w:rsidRPr="00312595">
        <w:rPr>
          <w:rFonts w:ascii="Arial" w:hAnsi="Arial" w:cs="Arial"/>
          <w:sz w:val="20"/>
          <w:szCs w:val="20"/>
          <w:lang w:val="en-IN" w:eastAsia="en-IN"/>
        </w:rPr>
        <w:tab/>
      </w:r>
      <w:r w:rsidRPr="00312595">
        <w:rPr>
          <w:rFonts w:ascii="Arial" w:hAnsi="Arial" w:cs="Arial"/>
          <w:b/>
          <w:bCs/>
          <w:sz w:val="20"/>
          <w:szCs w:val="20"/>
          <w:lang w:val="en-IN" w:eastAsia="en-IN"/>
        </w:rPr>
        <w:t>Corrupt or Fraudulent Practices</w:t>
      </w:r>
    </w:p>
    <w:p w14:paraId="1F96AE28"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29"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Employer requires that Bidders, Contractors and Suppliers observe the highest standard of ethics during the procurement and execution of the contracts. In pursuance of this policy, Employer :</w:t>
      </w:r>
    </w:p>
    <w:p w14:paraId="1F96AE2A"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2B"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(a)</w:t>
      </w:r>
      <w:r w:rsidRPr="00312595">
        <w:rPr>
          <w:rFonts w:ascii="Arial" w:hAnsi="Arial" w:cs="Arial"/>
          <w:sz w:val="20"/>
          <w:szCs w:val="20"/>
          <w:lang w:val="en-IN" w:eastAsia="en-IN"/>
        </w:rPr>
        <w:tab/>
        <w:t>defines, for the purposes of this provision, the terms set forth below as follows :</w:t>
      </w:r>
    </w:p>
    <w:p w14:paraId="1F96AE2C"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2D" w14:textId="77777777" w:rsidR="009E71E7" w:rsidRPr="00312595" w:rsidRDefault="009E71E7" w:rsidP="009E71E7">
      <w:pPr>
        <w:tabs>
          <w:tab w:val="left" w:pos="1440"/>
          <w:tab w:val="left" w:pos="216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w:t>
      </w:r>
      <w:r w:rsidRPr="00312595">
        <w:rPr>
          <w:rFonts w:ascii="Arial" w:hAnsi="Arial" w:cs="Arial"/>
          <w:sz w:val="20"/>
          <w:szCs w:val="20"/>
          <w:lang w:val="en-IN" w:eastAsia="en-IN"/>
        </w:rPr>
        <w:tab/>
        <w:t xml:space="preserve">"corrupt practice" means the offering, giving, receiving or soliciting of </w:t>
      </w:r>
      <w:proofErr w:type="spellStart"/>
      <w:r w:rsidRPr="00312595">
        <w:rPr>
          <w:rFonts w:ascii="Arial" w:hAnsi="Arial" w:cs="Arial"/>
          <w:sz w:val="20"/>
          <w:szCs w:val="20"/>
          <w:lang w:val="en-IN" w:eastAsia="en-IN"/>
        </w:rPr>
        <w:t>any thing</w:t>
      </w:r>
      <w:proofErr w:type="spellEnd"/>
      <w:r w:rsidRPr="00312595">
        <w:rPr>
          <w:rFonts w:ascii="Arial" w:hAnsi="Arial" w:cs="Arial"/>
          <w:sz w:val="20"/>
          <w:szCs w:val="20"/>
          <w:lang w:val="en-IN" w:eastAsia="en-IN"/>
        </w:rPr>
        <w:t xml:space="preserve"> of value to influence the action of a public official in the procurement process or in contract execution; and</w:t>
      </w:r>
    </w:p>
    <w:p w14:paraId="1F96AE2E" w14:textId="77777777" w:rsidR="009E71E7" w:rsidRPr="00312595" w:rsidRDefault="009E71E7" w:rsidP="009E71E7">
      <w:pPr>
        <w:tabs>
          <w:tab w:val="left" w:pos="1440"/>
          <w:tab w:val="left" w:pos="2160"/>
        </w:tabs>
        <w:autoSpaceDE w:val="0"/>
        <w:autoSpaceDN w:val="0"/>
        <w:adjustRightInd w:val="0"/>
        <w:ind w:left="2880" w:hanging="2880"/>
        <w:jc w:val="both"/>
        <w:rPr>
          <w:rFonts w:ascii="Arial" w:hAnsi="Arial" w:cs="Arial"/>
          <w:sz w:val="20"/>
          <w:szCs w:val="20"/>
          <w:lang w:val="en-IN" w:eastAsia="en-IN"/>
        </w:rPr>
      </w:pPr>
    </w:p>
    <w:p w14:paraId="1F96AE2F" w14:textId="77777777" w:rsidR="009E71E7" w:rsidRPr="00312595" w:rsidRDefault="009E71E7" w:rsidP="009E71E7">
      <w:pPr>
        <w:tabs>
          <w:tab w:val="left" w:pos="1440"/>
          <w:tab w:val="left" w:pos="216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t>(ii)</w:t>
      </w:r>
      <w:r w:rsidRPr="00312595">
        <w:rPr>
          <w:rFonts w:ascii="Arial" w:hAnsi="Arial" w:cs="Arial"/>
          <w:sz w:val="20"/>
          <w:szCs w:val="20"/>
          <w:lang w:val="en-IN" w:eastAsia="en-IN"/>
        </w:rPr>
        <w:tab/>
        <w:t>"fraudulent practice" means a misrepresentation of facts in order</w:t>
      </w:r>
    </w:p>
    <w:p w14:paraId="1F96AE30" w14:textId="77777777" w:rsidR="009E71E7" w:rsidRPr="00312595" w:rsidRDefault="009E71E7" w:rsidP="009E71E7">
      <w:pPr>
        <w:tabs>
          <w:tab w:val="left" w:pos="1440"/>
          <w:tab w:val="left" w:pos="216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eastAsia="en-IN"/>
        </w:rPr>
        <w:tab/>
        <w:t xml:space="preserve">to influence a procurement process or the execution of a contract to the detriment of the Employer, and includes </w:t>
      </w:r>
    </w:p>
    <w:p w14:paraId="1F96AE31" w14:textId="77777777" w:rsidR="009E71E7" w:rsidRPr="00312595" w:rsidRDefault="009E71E7" w:rsidP="009E71E7">
      <w:pPr>
        <w:tabs>
          <w:tab w:val="left" w:pos="1440"/>
          <w:tab w:val="left" w:pos="2160"/>
        </w:tabs>
        <w:autoSpaceDE w:val="0"/>
        <w:autoSpaceDN w:val="0"/>
        <w:adjustRightInd w:val="0"/>
        <w:ind w:left="2880" w:hanging="2880"/>
        <w:jc w:val="both"/>
        <w:rPr>
          <w:rFonts w:ascii="Arial" w:hAnsi="Arial" w:cs="Arial"/>
          <w:sz w:val="20"/>
          <w:szCs w:val="20"/>
          <w:lang w:val="en-IN" w:eastAsia="en-IN"/>
        </w:rPr>
      </w:pPr>
    </w:p>
    <w:p w14:paraId="1F96AE32" w14:textId="77777777" w:rsidR="009E71E7" w:rsidRPr="00312595" w:rsidRDefault="009E71E7" w:rsidP="009E71E7">
      <w:pPr>
        <w:tabs>
          <w:tab w:val="left" w:pos="1440"/>
          <w:tab w:val="left" w:pos="2160"/>
        </w:tabs>
        <w:autoSpaceDE w:val="0"/>
        <w:autoSpaceDN w:val="0"/>
        <w:adjustRightInd w:val="0"/>
        <w:ind w:left="2880" w:hanging="2880"/>
        <w:jc w:val="both"/>
        <w:rPr>
          <w:rFonts w:ascii="Arial" w:hAnsi="Arial" w:cs="Arial"/>
          <w:sz w:val="20"/>
          <w:szCs w:val="20"/>
          <w:lang w:val="en-IN" w:eastAsia="en-IN"/>
        </w:rPr>
      </w:pPr>
      <w:r w:rsidRPr="00312595">
        <w:rPr>
          <w:rFonts w:ascii="Arial" w:hAnsi="Arial" w:cs="Arial"/>
          <w:sz w:val="20"/>
          <w:szCs w:val="20"/>
          <w:lang w:val="en-IN" w:eastAsia="en-IN"/>
        </w:rPr>
        <w:tab/>
      </w:r>
      <w:r w:rsidRPr="00312595">
        <w:rPr>
          <w:rFonts w:ascii="Arial" w:hAnsi="Arial" w:cs="Arial"/>
          <w:sz w:val="20"/>
          <w:szCs w:val="20"/>
          <w:lang w:val="en-IN" w:eastAsia="en-IN"/>
        </w:rPr>
        <w:tab/>
      </w:r>
      <w:r w:rsidRPr="00312595">
        <w:rPr>
          <w:rFonts w:ascii="Arial" w:hAnsi="Arial" w:cs="Arial"/>
          <w:sz w:val="20"/>
          <w:szCs w:val="20"/>
          <w:lang w:val="en-IN" w:eastAsia="en-IN"/>
        </w:rPr>
        <w:tab/>
        <w:t>collusive practice among Bidders (prior to or after bid submission) designed to establish bid prices at artificial non-competitive levels and to deprive the Employer of the benefits of free and open competition;</w:t>
      </w:r>
    </w:p>
    <w:p w14:paraId="1F96AE33" w14:textId="77777777" w:rsidR="009E71E7" w:rsidRPr="00312595" w:rsidRDefault="009E71E7" w:rsidP="009E71E7">
      <w:pPr>
        <w:tabs>
          <w:tab w:val="left" w:pos="1440"/>
          <w:tab w:val="left" w:pos="2160"/>
        </w:tabs>
        <w:autoSpaceDE w:val="0"/>
        <w:autoSpaceDN w:val="0"/>
        <w:adjustRightInd w:val="0"/>
        <w:ind w:left="2880" w:hanging="2880"/>
        <w:jc w:val="both"/>
        <w:rPr>
          <w:rFonts w:ascii="Arial" w:hAnsi="Arial" w:cs="Arial"/>
          <w:sz w:val="20"/>
          <w:szCs w:val="20"/>
          <w:lang w:val="en-IN" w:eastAsia="en-IN"/>
        </w:rPr>
      </w:pPr>
    </w:p>
    <w:p w14:paraId="1F96AE34"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(b)</w:t>
      </w:r>
      <w:r w:rsidRPr="00312595">
        <w:rPr>
          <w:rFonts w:ascii="Arial" w:hAnsi="Arial" w:cs="Arial"/>
          <w:sz w:val="20"/>
          <w:szCs w:val="20"/>
          <w:lang w:val="en-IN" w:eastAsia="en-IN"/>
        </w:rPr>
        <w:tab/>
        <w:t>will reject a proposal for award if it determines that the Bidder recommended for award has engaged in corrupt or fraudulent practices in competing for the contract in question;</w:t>
      </w:r>
    </w:p>
    <w:p w14:paraId="1F96AE35" w14:textId="77777777" w:rsidR="009E71E7" w:rsidRPr="00312595" w:rsidRDefault="009E71E7" w:rsidP="009E71E7">
      <w:pPr>
        <w:tabs>
          <w:tab w:val="left" w:pos="1440"/>
          <w:tab w:val="left" w:pos="2160"/>
        </w:tabs>
        <w:autoSpaceDE w:val="0"/>
        <w:autoSpaceDN w:val="0"/>
        <w:adjustRightInd w:val="0"/>
        <w:spacing w:line="160" w:lineRule="atLeast"/>
        <w:ind w:left="2160" w:hanging="2160"/>
        <w:jc w:val="both"/>
        <w:rPr>
          <w:rFonts w:ascii="Arial" w:hAnsi="Arial" w:cs="Arial"/>
          <w:sz w:val="20"/>
          <w:szCs w:val="20"/>
          <w:lang w:val="en-IN" w:eastAsia="en-IN"/>
        </w:rPr>
      </w:pPr>
    </w:p>
    <w:p w14:paraId="1F96AE36"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ab/>
        <w:t>(c)</w:t>
      </w:r>
      <w:r w:rsidRPr="00312595">
        <w:rPr>
          <w:rFonts w:ascii="Arial" w:hAnsi="Arial" w:cs="Arial"/>
          <w:sz w:val="20"/>
          <w:szCs w:val="20"/>
          <w:lang w:val="en-IN" w:eastAsia="en-IN"/>
        </w:rPr>
        <w:tab/>
        <w:t>will declare a firm ineligible, either indefinitely or for a stated period of time, to be awarded a contract if it at any time determines that the firm has engaged in corrupt or fraudulent practices in competing for or in executing a contract of the Employer.</w:t>
      </w:r>
    </w:p>
    <w:p w14:paraId="1F96AE37" w14:textId="77777777" w:rsidR="009E71E7" w:rsidRPr="00312595" w:rsidRDefault="009E71E7" w:rsidP="009E71E7">
      <w:pPr>
        <w:tabs>
          <w:tab w:val="left" w:pos="1440"/>
          <w:tab w:val="left" w:pos="2160"/>
        </w:tabs>
        <w:autoSpaceDE w:val="0"/>
        <w:autoSpaceDN w:val="0"/>
        <w:adjustRightInd w:val="0"/>
        <w:ind w:left="2160" w:hanging="2160"/>
        <w:jc w:val="both"/>
        <w:rPr>
          <w:rFonts w:ascii="Arial" w:hAnsi="Arial" w:cs="Arial"/>
          <w:sz w:val="20"/>
          <w:szCs w:val="20"/>
          <w:lang w:val="en-IN" w:eastAsia="en-IN"/>
        </w:rPr>
      </w:pPr>
    </w:p>
    <w:p w14:paraId="1F96AE38" w14:textId="77777777" w:rsidR="009E71E7" w:rsidRPr="00312595" w:rsidRDefault="009E71E7"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tab/>
        <w:t xml:space="preserve">Furthermore, Bidders shall be aware of the provision stated in </w:t>
      </w:r>
      <w:r w:rsidR="00B2385E" w:rsidRPr="00312595">
        <w:rPr>
          <w:rFonts w:ascii="Arial" w:hAnsi="Arial" w:cs="Arial"/>
          <w:sz w:val="20"/>
          <w:szCs w:val="20"/>
          <w:lang w:val="en-IN" w:eastAsia="en-IN"/>
        </w:rPr>
        <w:t xml:space="preserve">GCC </w:t>
      </w:r>
      <w:r w:rsidRPr="00312595">
        <w:rPr>
          <w:rFonts w:ascii="Arial" w:hAnsi="Arial" w:cs="Arial"/>
          <w:sz w:val="20"/>
          <w:szCs w:val="20"/>
          <w:lang w:val="en-IN" w:eastAsia="en-IN"/>
        </w:rPr>
        <w:t xml:space="preserve">Sub-Clause </w:t>
      </w:r>
      <w:r w:rsidR="00B2385E" w:rsidRPr="00312595">
        <w:rPr>
          <w:rFonts w:ascii="Arial" w:hAnsi="Arial" w:cs="Arial"/>
          <w:sz w:val="20"/>
          <w:szCs w:val="20"/>
          <w:lang w:val="en-IN" w:eastAsia="en-IN"/>
        </w:rPr>
        <w:t>titled ‘Termination for Contractor’s Default’</w:t>
      </w:r>
      <w:r w:rsidRPr="00312595">
        <w:rPr>
          <w:rFonts w:ascii="Arial" w:hAnsi="Arial" w:cs="Arial"/>
          <w:sz w:val="20"/>
          <w:szCs w:val="20"/>
          <w:lang w:val="en-IN" w:eastAsia="en-IN"/>
        </w:rPr>
        <w:t>.</w:t>
      </w:r>
    </w:p>
    <w:p w14:paraId="1F96AE39" w14:textId="77777777" w:rsidR="00B0321C" w:rsidRPr="00312595" w:rsidRDefault="00B0321C"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3A" w14:textId="77777777" w:rsidR="009E71E7" w:rsidRPr="00312595" w:rsidRDefault="00E1404F" w:rsidP="009E71E7">
      <w:pPr>
        <w:tabs>
          <w:tab w:val="left" w:pos="1440"/>
          <w:tab w:val="left" w:pos="2160"/>
        </w:tabs>
        <w:autoSpaceDE w:val="0"/>
        <w:autoSpaceDN w:val="0"/>
        <w:adjustRightInd w:val="0"/>
        <w:ind w:left="1440" w:hanging="1440"/>
        <w:jc w:val="both"/>
        <w:rPr>
          <w:rFonts w:ascii="Arial" w:hAnsi="Arial" w:cs="Arial"/>
          <w:sz w:val="20"/>
          <w:szCs w:val="20"/>
          <w:lang w:val="en-IN" w:eastAsia="en-IN"/>
        </w:rPr>
      </w:pPr>
      <w:r w:rsidRPr="00312595">
        <w:rPr>
          <w:rFonts w:ascii="Arial" w:hAnsi="Arial" w:cs="Arial"/>
          <w:sz w:val="20"/>
          <w:szCs w:val="20"/>
          <w:lang w:val="en-IN" w:eastAsia="en-IN"/>
        </w:rPr>
        <w:lastRenderedPageBreak/>
        <w:t>3</w:t>
      </w:r>
      <w:r w:rsidR="00E136EC" w:rsidRPr="00312595">
        <w:rPr>
          <w:rFonts w:ascii="Arial" w:hAnsi="Arial" w:cs="Arial"/>
          <w:sz w:val="20"/>
          <w:szCs w:val="20"/>
          <w:lang w:val="en-IN" w:eastAsia="en-IN"/>
        </w:rPr>
        <w:t>6</w:t>
      </w:r>
      <w:r w:rsidR="004F5296" w:rsidRPr="00312595">
        <w:rPr>
          <w:rFonts w:ascii="Arial" w:hAnsi="Arial" w:cs="Arial"/>
          <w:sz w:val="20"/>
          <w:szCs w:val="20"/>
          <w:lang w:val="en-IN" w:eastAsia="en-IN"/>
        </w:rPr>
        <w:t>.0</w:t>
      </w:r>
      <w:r w:rsidR="009E71E7" w:rsidRPr="00312595">
        <w:rPr>
          <w:rFonts w:ascii="Arial" w:hAnsi="Arial" w:cs="Arial"/>
          <w:sz w:val="20"/>
          <w:szCs w:val="20"/>
          <w:lang w:val="en-IN" w:eastAsia="en-IN"/>
        </w:rPr>
        <w:tab/>
      </w:r>
      <w:r w:rsidR="009E71E7" w:rsidRPr="00312595">
        <w:rPr>
          <w:rFonts w:ascii="Arial" w:hAnsi="Arial" w:cs="Arial"/>
          <w:b/>
          <w:bCs/>
          <w:sz w:val="20"/>
          <w:szCs w:val="20"/>
          <w:lang w:val="en-IN" w:eastAsia="en-IN"/>
        </w:rPr>
        <w:t>Fraud Prevention Policy</w:t>
      </w:r>
    </w:p>
    <w:p w14:paraId="1F96AE3B" w14:textId="77777777" w:rsidR="009E71E7" w:rsidRPr="00312595" w:rsidRDefault="009E71E7" w:rsidP="009E71E7">
      <w:pPr>
        <w:tabs>
          <w:tab w:val="left" w:pos="1440"/>
          <w:tab w:val="left" w:pos="2160"/>
        </w:tabs>
        <w:autoSpaceDE w:val="0"/>
        <w:autoSpaceDN w:val="0"/>
        <w:adjustRightInd w:val="0"/>
        <w:spacing w:line="160" w:lineRule="atLeast"/>
        <w:ind w:left="2160" w:hanging="2160"/>
        <w:jc w:val="both"/>
        <w:rPr>
          <w:rFonts w:ascii="Arial" w:hAnsi="Arial" w:cs="Arial"/>
          <w:sz w:val="20"/>
          <w:szCs w:val="20"/>
          <w:lang w:val="en-IN" w:eastAsia="en-IN"/>
        </w:rPr>
      </w:pPr>
    </w:p>
    <w:p w14:paraId="1F96AE3C" w14:textId="77777777" w:rsidR="00C65BF8" w:rsidRPr="00312595" w:rsidRDefault="009E71E7" w:rsidP="00585FE6">
      <w:pPr>
        <w:tabs>
          <w:tab w:val="left" w:pos="1440"/>
          <w:tab w:val="left" w:pos="2160"/>
        </w:tabs>
        <w:autoSpaceDE w:val="0"/>
        <w:autoSpaceDN w:val="0"/>
        <w:adjustRightInd w:val="0"/>
        <w:ind w:left="1440" w:right="-90" w:hanging="1440"/>
        <w:jc w:val="both"/>
        <w:rPr>
          <w:rFonts w:ascii="Arial" w:hAnsi="Arial" w:cs="Arial"/>
          <w:sz w:val="20"/>
          <w:szCs w:val="20"/>
          <w:lang w:val="en-IN" w:eastAsia="en-IN"/>
        </w:rPr>
      </w:pPr>
      <w:r w:rsidRPr="00312595">
        <w:rPr>
          <w:rFonts w:ascii="Arial" w:hAnsi="Arial" w:cs="Arial"/>
          <w:sz w:val="20"/>
          <w:szCs w:val="20"/>
          <w:lang w:val="en-IN" w:eastAsia="en-IN"/>
        </w:rPr>
        <w:tab/>
      </w:r>
      <w:r w:rsidR="00CF476B" w:rsidRPr="00312595">
        <w:rPr>
          <w:rFonts w:ascii="Arial" w:hAnsi="Arial" w:cs="Arial"/>
          <w:sz w:val="20"/>
          <w:szCs w:val="20"/>
          <w:lang w:val="en-IN" w:eastAsia="en-IN"/>
        </w:rPr>
        <w:t xml:space="preserve">The Bidder along with its associate/collaborators/sub-contractors/sub-vendors/consultants/service providers shall strictly adhere to the Fraud Prevention Policy of EMPLOYER displayed on its tender website </w:t>
      </w:r>
      <w:r w:rsidR="00CF476B" w:rsidRPr="00312595">
        <w:rPr>
          <w:rFonts w:ascii="Arial" w:hAnsi="Arial" w:cs="Arial"/>
          <w:b/>
          <w:bCs/>
          <w:sz w:val="20"/>
          <w:szCs w:val="20"/>
          <w:lang w:val="en-IN" w:eastAsia="en-IN"/>
        </w:rPr>
        <w:t>http://www.ntpctender.com</w:t>
      </w:r>
      <w:r w:rsidR="00CF476B" w:rsidRPr="00312595">
        <w:rPr>
          <w:rFonts w:ascii="Arial" w:hAnsi="Arial" w:cs="Arial"/>
          <w:sz w:val="20"/>
          <w:szCs w:val="20"/>
          <w:lang w:val="en-IN" w:eastAsia="en-IN"/>
        </w:rPr>
        <w:t xml:space="preserve"> and shall immediately apprise Employer about any fraud or suspected fraud as soon as it comes to their notice. A certificate to this effect shall be furnished by the bidder along with his bid by accepting the GTE condition “</w:t>
      </w:r>
      <w:r w:rsidR="00CF476B" w:rsidRPr="00312595">
        <w:rPr>
          <w:rFonts w:ascii="Arial" w:hAnsi="Arial" w:cs="Arial"/>
          <w:b/>
          <w:bCs/>
          <w:sz w:val="20"/>
          <w:szCs w:val="20"/>
          <w:lang w:val="en-IN" w:eastAsia="en-IN"/>
        </w:rPr>
        <w:t>Acceptance of Fraud Prevention Policy of NTPC</w:t>
      </w:r>
      <w:r w:rsidR="00CF476B" w:rsidRPr="00312595">
        <w:rPr>
          <w:rFonts w:ascii="Arial" w:hAnsi="Arial" w:cs="Arial"/>
          <w:sz w:val="20"/>
          <w:szCs w:val="20"/>
          <w:lang w:val="en-IN" w:eastAsia="en-IN"/>
        </w:rPr>
        <w:t>”.  If in terms of above policy it is established that the bidder/his representatives have committed any fraud while competing for this contract then the bid security of the bidder shall be forfeited.</w:t>
      </w:r>
    </w:p>
    <w:p w14:paraId="1F96AE3D" w14:textId="77777777" w:rsidR="00CF476B" w:rsidRPr="00312595" w:rsidRDefault="00CF476B" w:rsidP="00CF476B">
      <w:pPr>
        <w:tabs>
          <w:tab w:val="left" w:pos="1440"/>
          <w:tab w:val="left" w:pos="2160"/>
        </w:tabs>
        <w:autoSpaceDE w:val="0"/>
        <w:autoSpaceDN w:val="0"/>
        <w:adjustRightInd w:val="0"/>
        <w:ind w:left="1440" w:hanging="1440"/>
        <w:jc w:val="both"/>
        <w:rPr>
          <w:rFonts w:ascii="Arial" w:hAnsi="Arial" w:cs="Arial"/>
          <w:sz w:val="20"/>
          <w:szCs w:val="20"/>
          <w:lang w:val="en-IN" w:eastAsia="en-IN"/>
        </w:rPr>
      </w:pPr>
    </w:p>
    <w:p w14:paraId="1F96AE3E" w14:textId="77777777" w:rsidR="00B93D49" w:rsidRPr="00312595" w:rsidRDefault="00B93D49" w:rsidP="00B93D49">
      <w:pPr>
        <w:tabs>
          <w:tab w:val="left" w:pos="1440"/>
          <w:tab w:val="left" w:pos="2160"/>
        </w:tabs>
        <w:autoSpaceDE w:val="0"/>
        <w:autoSpaceDN w:val="0"/>
        <w:adjustRightInd w:val="0"/>
        <w:ind w:left="1440" w:hanging="1440"/>
        <w:jc w:val="both"/>
        <w:rPr>
          <w:rFonts w:ascii="Arial" w:hAnsi="Arial" w:cs="Arial"/>
          <w:b/>
          <w:bCs/>
          <w:sz w:val="20"/>
          <w:szCs w:val="20"/>
          <w:lang w:val="en-IN"/>
        </w:rPr>
      </w:pPr>
      <w:r w:rsidRPr="00312595">
        <w:rPr>
          <w:rFonts w:ascii="Arial" w:hAnsi="Arial" w:cs="Arial"/>
          <w:bCs/>
          <w:sz w:val="20"/>
          <w:szCs w:val="20"/>
          <w:lang w:val="en-IN" w:eastAsia="en-IN"/>
        </w:rPr>
        <w:t>3</w:t>
      </w:r>
      <w:r w:rsidR="00E136EC" w:rsidRPr="00312595">
        <w:rPr>
          <w:rFonts w:ascii="Arial" w:hAnsi="Arial" w:cs="Arial"/>
          <w:bCs/>
          <w:sz w:val="20"/>
          <w:szCs w:val="20"/>
          <w:lang w:val="en-IN" w:eastAsia="en-IN"/>
        </w:rPr>
        <w:t>7</w:t>
      </w:r>
      <w:r w:rsidRPr="00312595">
        <w:rPr>
          <w:rFonts w:ascii="Arial" w:hAnsi="Arial" w:cs="Arial"/>
          <w:bCs/>
          <w:sz w:val="20"/>
          <w:szCs w:val="20"/>
          <w:lang w:val="en-IN" w:eastAsia="en-IN"/>
        </w:rPr>
        <w:t>.0</w:t>
      </w:r>
      <w:r w:rsidRPr="00312595">
        <w:rPr>
          <w:rFonts w:ascii="Arial" w:hAnsi="Arial" w:cs="Arial"/>
          <w:sz w:val="20"/>
          <w:szCs w:val="20"/>
          <w:lang w:val="en-IN"/>
        </w:rPr>
        <w:tab/>
      </w:r>
      <w:r w:rsidRPr="00312595">
        <w:rPr>
          <w:rFonts w:ascii="Arial" w:hAnsi="Arial" w:cs="Arial"/>
          <w:b/>
          <w:bCs/>
          <w:sz w:val="20"/>
          <w:szCs w:val="20"/>
          <w:lang w:val="en-IN"/>
        </w:rPr>
        <w:t>Policy for withholding and Banning of Business Dealings</w:t>
      </w:r>
    </w:p>
    <w:p w14:paraId="1F96AE3F" w14:textId="77777777" w:rsidR="00B93D49" w:rsidRPr="00312595" w:rsidRDefault="00B93D49" w:rsidP="00B93D49">
      <w:pPr>
        <w:tabs>
          <w:tab w:val="left" w:pos="1440"/>
          <w:tab w:val="left" w:pos="2160"/>
        </w:tabs>
        <w:autoSpaceDE w:val="0"/>
        <w:autoSpaceDN w:val="0"/>
        <w:adjustRightInd w:val="0"/>
        <w:ind w:left="1440" w:hanging="1440"/>
        <w:jc w:val="both"/>
        <w:rPr>
          <w:rFonts w:ascii="Arial" w:hAnsi="Arial" w:cs="Arial"/>
          <w:sz w:val="20"/>
          <w:szCs w:val="20"/>
          <w:lang w:val="en-IN"/>
        </w:rPr>
      </w:pPr>
    </w:p>
    <w:p w14:paraId="1F96AE40" w14:textId="77777777" w:rsidR="00B93D49" w:rsidRPr="00312595" w:rsidRDefault="00B93D49" w:rsidP="00585FE6">
      <w:pPr>
        <w:tabs>
          <w:tab w:val="left" w:pos="1440"/>
        </w:tabs>
        <w:autoSpaceDE w:val="0"/>
        <w:autoSpaceDN w:val="0"/>
        <w:adjustRightInd w:val="0"/>
        <w:ind w:left="1418" w:right="-90" w:hanging="2160"/>
        <w:jc w:val="both"/>
        <w:rPr>
          <w:rFonts w:ascii="Arial" w:hAnsi="Arial" w:cs="Arial"/>
          <w:sz w:val="20"/>
          <w:szCs w:val="20"/>
          <w:lang w:val="en-IN"/>
        </w:rPr>
      </w:pPr>
      <w:r w:rsidRPr="00312595">
        <w:rPr>
          <w:rFonts w:ascii="Arial" w:hAnsi="Arial" w:cs="Arial"/>
          <w:b/>
          <w:bCs/>
          <w:sz w:val="20"/>
          <w:szCs w:val="20"/>
          <w:lang w:val="en-IN"/>
        </w:rPr>
        <w:tab/>
      </w:r>
      <w:r w:rsidRPr="00312595">
        <w:rPr>
          <w:rFonts w:ascii="Arial" w:hAnsi="Arial" w:cs="Arial"/>
          <w:sz w:val="20"/>
          <w:szCs w:val="20"/>
          <w:lang w:val="en-IN"/>
        </w:rPr>
        <w:t>The Employer has in place a Policy for withholding and Banning of Business dealings as enclosed at Special Conditions of Contract (SCC) of the Bidding Documents. Business dealings may be withheld or banned with the Bidder/Contractor on account of any of the grounds and following the procedures as detailed in the said Policy for withholding and Banning of Business Dealings.</w:t>
      </w:r>
    </w:p>
    <w:p w14:paraId="1F96AE41" w14:textId="00A9F47C" w:rsidR="00CF476B" w:rsidRPr="00312595" w:rsidRDefault="00CF476B" w:rsidP="00585FE6">
      <w:pPr>
        <w:pStyle w:val="PlainText"/>
        <w:ind w:left="1440" w:right="-90"/>
        <w:jc w:val="both"/>
        <w:rPr>
          <w:rFonts w:ascii="Arial" w:hAnsi="Arial" w:cs="Arial"/>
          <w:lang w:val="en-US"/>
        </w:rPr>
      </w:pPr>
      <w:r w:rsidRPr="00312595">
        <w:rPr>
          <w:rFonts w:ascii="Arial" w:hAnsi="Arial" w:cs="Arial"/>
          <w:lang w:val="en-US"/>
        </w:rPr>
        <w:t>Declaration on Policy for withholding and banning of Business dealings is to be given by accepting the GTE condition “</w:t>
      </w:r>
      <w:r w:rsidRPr="00312595">
        <w:rPr>
          <w:rFonts w:ascii="Arial" w:hAnsi="Arial" w:cs="Arial"/>
          <w:b/>
          <w:bCs/>
          <w:lang w:val="en-US"/>
        </w:rPr>
        <w:t>Do you accept Withholding &amp; Banning of Business Dealing Policy</w:t>
      </w:r>
      <w:r w:rsidRPr="00312595">
        <w:rPr>
          <w:rFonts w:ascii="Arial" w:hAnsi="Arial" w:cs="Arial"/>
          <w:lang w:val="en-US"/>
        </w:rPr>
        <w:t xml:space="preserve">”. </w:t>
      </w:r>
    </w:p>
    <w:p w14:paraId="1314F285" w14:textId="25A89802" w:rsidR="00806B74" w:rsidRPr="00312595" w:rsidRDefault="00806B74" w:rsidP="003629F3">
      <w:pPr>
        <w:pStyle w:val="PlainText"/>
        <w:ind w:left="1440" w:right="101"/>
        <w:jc w:val="both"/>
        <w:rPr>
          <w:rFonts w:ascii="Arial" w:hAnsi="Arial" w:cs="Arial"/>
          <w:lang w:val="en-US"/>
        </w:rPr>
      </w:pPr>
    </w:p>
    <w:p w14:paraId="31E0883D" w14:textId="26CF9B5E" w:rsidR="00624F3E" w:rsidRPr="00312595" w:rsidRDefault="00624F3E" w:rsidP="003629F3">
      <w:pPr>
        <w:tabs>
          <w:tab w:val="left" w:pos="1320"/>
          <w:tab w:val="left" w:pos="3240"/>
          <w:tab w:val="left" w:pos="3960"/>
          <w:tab w:val="left" w:pos="4680"/>
        </w:tabs>
        <w:autoSpaceDE w:val="0"/>
        <w:autoSpaceDN w:val="0"/>
        <w:adjustRightInd w:val="0"/>
        <w:ind w:left="3240" w:hanging="3240"/>
        <w:jc w:val="both"/>
        <w:rPr>
          <w:rFonts w:ascii="Arial" w:hAnsi="Arial" w:cs="Arial"/>
          <w:b/>
          <w:bCs/>
          <w:sz w:val="20"/>
          <w:lang w:eastAsia="en-IN"/>
        </w:rPr>
      </w:pPr>
      <w:r w:rsidRPr="00312595">
        <w:rPr>
          <w:rFonts w:ascii="Arial" w:hAnsi="Arial" w:cs="Arial"/>
          <w:sz w:val="20"/>
          <w:szCs w:val="20"/>
          <w:lang w:val="en-IN" w:eastAsia="en-IN"/>
        </w:rPr>
        <w:t>38.0</w:t>
      </w:r>
      <w:r w:rsidRPr="00312595">
        <w:rPr>
          <w:rFonts w:ascii="Arial" w:hAnsi="Arial" w:cs="Arial"/>
          <w:sz w:val="20"/>
          <w:szCs w:val="20"/>
          <w:lang w:val="en-IN" w:eastAsia="en-IN"/>
        </w:rPr>
        <w:tab/>
      </w:r>
      <w:r w:rsidRPr="00312595">
        <w:rPr>
          <w:rFonts w:ascii="Arial" w:hAnsi="Arial" w:cs="Arial"/>
          <w:b/>
          <w:bCs/>
          <w:sz w:val="20"/>
          <w:szCs w:val="20"/>
          <w:lang w:val="en-IN"/>
        </w:rPr>
        <w:t xml:space="preserve">Integrity Pact  </w:t>
      </w:r>
    </w:p>
    <w:p w14:paraId="0DD76C39" w14:textId="77777777" w:rsidR="00624F3E" w:rsidRPr="00312595" w:rsidRDefault="00624F3E" w:rsidP="003629F3">
      <w:pPr>
        <w:tabs>
          <w:tab w:val="left" w:pos="1440"/>
        </w:tabs>
        <w:autoSpaceDE w:val="0"/>
        <w:autoSpaceDN w:val="0"/>
        <w:adjustRightInd w:val="0"/>
        <w:ind w:left="1418" w:hanging="2160"/>
        <w:jc w:val="both"/>
        <w:rPr>
          <w:rFonts w:ascii="Arial" w:hAnsi="Arial" w:cs="Arial"/>
          <w:szCs w:val="22"/>
          <w:lang w:eastAsia="en-IN"/>
        </w:rPr>
      </w:pPr>
      <w:r w:rsidRPr="00312595">
        <w:rPr>
          <w:rFonts w:ascii="Arial" w:hAnsi="Arial" w:cs="Arial"/>
          <w:szCs w:val="22"/>
          <w:lang w:eastAsia="en-IN"/>
        </w:rPr>
        <w:tab/>
      </w:r>
    </w:p>
    <w:p w14:paraId="1C5F74F1" w14:textId="77777777" w:rsidR="00624F3E" w:rsidRPr="00312595" w:rsidRDefault="00624F3E" w:rsidP="003629F3">
      <w:pPr>
        <w:autoSpaceDE w:val="0"/>
        <w:autoSpaceDN w:val="0"/>
        <w:adjustRightInd w:val="0"/>
        <w:ind w:left="1350" w:right="-90" w:hanging="2092"/>
        <w:jc w:val="both"/>
        <w:rPr>
          <w:rFonts w:ascii="Arial" w:hAnsi="Arial" w:cs="Arial"/>
          <w:sz w:val="20"/>
          <w:szCs w:val="20"/>
          <w:lang w:val="en-IN"/>
        </w:rPr>
      </w:pPr>
      <w:r w:rsidRPr="00312595">
        <w:rPr>
          <w:rFonts w:ascii="Arial" w:hAnsi="Arial" w:cs="Arial"/>
          <w:szCs w:val="22"/>
          <w:lang w:eastAsia="en-IN"/>
        </w:rPr>
        <w:tab/>
      </w:r>
      <w:r w:rsidRPr="00312595">
        <w:rPr>
          <w:rFonts w:ascii="Arial" w:hAnsi="Arial" w:cs="Arial"/>
          <w:sz w:val="20"/>
          <w:szCs w:val="20"/>
          <w:lang w:val="en-IN"/>
        </w:rPr>
        <w:t>Bidders are required to unconditionally accept the "Integrity Pact (IP)" (executed on plain paper) as per relevant attachment to the Bidding Documents which has been pre-signed by the Employer, and submit the same duly signed on all pages by the bidder's authorized signatory along with the bid. Where the Joint Venture(s) / Consortium are permitted to participate in the bid pursuant to ITB Clause 8.1.2 (a), the signing of Integrity Pact (IP) by all JV Partner(s) / Consortium members is mandatory. The Integrity Pact (IP) is to be submitted in sealed envelope. Bidder's failure to comply with the aforesaid requirement regarding submission of 'Integrity Pact (IP)' shall lead to outright rejection of the bid and in such case the bids shall be returned unopened to the bidder.</w:t>
      </w:r>
    </w:p>
    <w:p w14:paraId="4FDC52D7" w14:textId="57AB6EC5" w:rsidR="00806B74" w:rsidRPr="00312595" w:rsidRDefault="00806B74" w:rsidP="003629F3">
      <w:pPr>
        <w:pStyle w:val="PlainText"/>
        <w:ind w:left="1440" w:right="101"/>
        <w:jc w:val="both"/>
        <w:rPr>
          <w:rFonts w:ascii="Arial" w:hAnsi="Arial" w:cs="Arial"/>
          <w:lang w:val="en-US"/>
        </w:rPr>
      </w:pPr>
    </w:p>
    <w:p w14:paraId="3FD115C2" w14:textId="11CBE439" w:rsidR="00012403" w:rsidRPr="00312595" w:rsidRDefault="00012403" w:rsidP="003629F3">
      <w:pPr>
        <w:tabs>
          <w:tab w:val="left" w:pos="1320"/>
          <w:tab w:val="left" w:pos="3240"/>
          <w:tab w:val="left" w:pos="3960"/>
          <w:tab w:val="left" w:pos="4680"/>
        </w:tabs>
        <w:autoSpaceDE w:val="0"/>
        <w:autoSpaceDN w:val="0"/>
        <w:adjustRightInd w:val="0"/>
        <w:ind w:left="3240" w:hanging="3240"/>
        <w:jc w:val="both"/>
        <w:rPr>
          <w:rFonts w:ascii="Arial" w:hAnsi="Arial" w:cs="Arial"/>
          <w:b/>
          <w:bCs/>
          <w:sz w:val="20"/>
          <w:lang w:eastAsia="en-IN"/>
        </w:rPr>
      </w:pPr>
      <w:r w:rsidRPr="00312595">
        <w:rPr>
          <w:rFonts w:ascii="Arial" w:hAnsi="Arial" w:cs="Arial"/>
          <w:sz w:val="20"/>
          <w:szCs w:val="20"/>
          <w:lang w:val="en-IN" w:eastAsia="en-IN"/>
        </w:rPr>
        <w:t>39.0</w:t>
      </w:r>
      <w:r w:rsidRPr="00312595">
        <w:rPr>
          <w:rFonts w:ascii="Arial" w:hAnsi="Arial" w:cs="Arial"/>
          <w:sz w:val="20"/>
          <w:szCs w:val="20"/>
          <w:lang w:val="en-IN" w:eastAsia="en-IN"/>
        </w:rPr>
        <w:tab/>
      </w:r>
      <w:r w:rsidRPr="00312595">
        <w:rPr>
          <w:rFonts w:ascii="Arial" w:hAnsi="Arial" w:cs="Arial"/>
          <w:b/>
          <w:bCs/>
          <w:sz w:val="20"/>
          <w:szCs w:val="20"/>
          <w:lang w:val="en-IN"/>
        </w:rPr>
        <w:t xml:space="preserve">Independent External Monitors (IEM)s </w:t>
      </w:r>
    </w:p>
    <w:p w14:paraId="533C88AB" w14:textId="77777777" w:rsidR="00012403" w:rsidRPr="00312595" w:rsidRDefault="00012403" w:rsidP="003629F3">
      <w:pPr>
        <w:autoSpaceDE w:val="0"/>
        <w:autoSpaceDN w:val="0"/>
        <w:adjustRightInd w:val="0"/>
        <w:ind w:left="1418" w:firstLine="34"/>
        <w:jc w:val="both"/>
        <w:rPr>
          <w:rFonts w:ascii="Arial" w:hAnsi="Arial" w:cs="Arial"/>
          <w:sz w:val="20"/>
          <w:szCs w:val="20"/>
          <w:lang w:val="en-IN"/>
        </w:rPr>
      </w:pPr>
    </w:p>
    <w:p w14:paraId="19422FB3" w14:textId="77777777" w:rsidR="00A728F0" w:rsidRPr="003629F3" w:rsidRDefault="00A728F0" w:rsidP="003629F3">
      <w:pPr>
        <w:ind w:left="1350" w:right="-90"/>
        <w:jc w:val="both"/>
        <w:rPr>
          <w:rFonts w:ascii="Arial" w:hAnsi="Arial" w:cs="Arial"/>
          <w:iCs/>
          <w:sz w:val="22"/>
          <w:szCs w:val="22"/>
          <w:highlight w:val="green"/>
        </w:rPr>
      </w:pPr>
      <w:r w:rsidRPr="003629F3">
        <w:rPr>
          <w:rFonts w:ascii="Arial" w:hAnsi="Arial" w:cs="Arial"/>
          <w:iCs/>
          <w:w w:val="105"/>
          <w:sz w:val="20"/>
          <w:szCs w:val="22"/>
          <w:highlight w:val="green"/>
        </w:rPr>
        <w:t>In respect of this package, the Independent External Monitors (IEMs) would be monitoring the implementation and effectiveness of the  Integrity  Pact Program as</w:t>
      </w:r>
      <w:r w:rsidRPr="003629F3">
        <w:rPr>
          <w:rFonts w:ascii="Arial" w:hAnsi="Arial" w:cs="Arial"/>
          <w:iCs/>
          <w:spacing w:val="35"/>
          <w:w w:val="105"/>
          <w:sz w:val="20"/>
          <w:szCs w:val="22"/>
          <w:highlight w:val="green"/>
        </w:rPr>
        <w:t xml:space="preserve"> </w:t>
      </w:r>
      <w:r w:rsidRPr="003629F3">
        <w:rPr>
          <w:rFonts w:ascii="Arial" w:hAnsi="Arial" w:cs="Arial"/>
          <w:iCs/>
          <w:w w:val="105"/>
          <w:sz w:val="20"/>
          <w:szCs w:val="22"/>
          <w:highlight w:val="green"/>
        </w:rPr>
        <w:t>per</w:t>
      </w:r>
      <w:r w:rsidRPr="003629F3">
        <w:rPr>
          <w:rFonts w:ascii="Arial" w:hAnsi="Arial" w:cs="Arial"/>
          <w:iCs/>
          <w:spacing w:val="38"/>
          <w:w w:val="105"/>
          <w:sz w:val="20"/>
          <w:szCs w:val="22"/>
          <w:highlight w:val="green"/>
        </w:rPr>
        <w:t xml:space="preserve"> </w:t>
      </w:r>
      <w:r w:rsidRPr="003629F3">
        <w:rPr>
          <w:rFonts w:ascii="Arial" w:hAnsi="Arial" w:cs="Arial"/>
          <w:iCs/>
          <w:w w:val="105"/>
          <w:sz w:val="20"/>
          <w:szCs w:val="22"/>
          <w:highlight w:val="green"/>
        </w:rPr>
        <w:t>the</w:t>
      </w:r>
      <w:r w:rsidRPr="003629F3">
        <w:rPr>
          <w:rFonts w:ascii="Arial" w:hAnsi="Arial" w:cs="Arial"/>
          <w:iCs/>
          <w:spacing w:val="36"/>
          <w:w w:val="105"/>
          <w:sz w:val="20"/>
          <w:szCs w:val="22"/>
          <w:highlight w:val="green"/>
        </w:rPr>
        <w:t xml:space="preserve"> </w:t>
      </w:r>
      <w:r w:rsidRPr="003629F3">
        <w:rPr>
          <w:rFonts w:ascii="Arial" w:hAnsi="Arial" w:cs="Arial"/>
          <w:iCs/>
          <w:w w:val="105"/>
          <w:sz w:val="20"/>
          <w:szCs w:val="22"/>
          <w:highlight w:val="green"/>
        </w:rPr>
        <w:t>SOP</w:t>
      </w:r>
      <w:r w:rsidRPr="003629F3">
        <w:rPr>
          <w:rFonts w:ascii="Arial" w:hAnsi="Arial" w:cs="Arial"/>
          <w:iCs/>
          <w:spacing w:val="34"/>
          <w:w w:val="105"/>
          <w:sz w:val="20"/>
          <w:szCs w:val="22"/>
          <w:highlight w:val="green"/>
        </w:rPr>
        <w:t xml:space="preserve"> </w:t>
      </w:r>
      <w:r w:rsidRPr="003629F3">
        <w:rPr>
          <w:rFonts w:ascii="Arial" w:hAnsi="Arial" w:cs="Arial"/>
          <w:iCs/>
          <w:w w:val="105"/>
          <w:sz w:val="20"/>
          <w:szCs w:val="22"/>
          <w:highlight w:val="green"/>
        </w:rPr>
        <w:t>issued</w:t>
      </w:r>
      <w:r w:rsidRPr="003629F3">
        <w:rPr>
          <w:rFonts w:ascii="Arial" w:hAnsi="Arial" w:cs="Arial"/>
          <w:iCs/>
          <w:spacing w:val="34"/>
          <w:w w:val="105"/>
          <w:sz w:val="20"/>
          <w:szCs w:val="22"/>
          <w:highlight w:val="green"/>
        </w:rPr>
        <w:t xml:space="preserve"> </w:t>
      </w:r>
      <w:r w:rsidRPr="003629F3">
        <w:rPr>
          <w:rFonts w:ascii="Arial" w:hAnsi="Arial" w:cs="Arial"/>
          <w:iCs/>
          <w:w w:val="105"/>
          <w:sz w:val="20"/>
          <w:szCs w:val="22"/>
          <w:highlight w:val="green"/>
        </w:rPr>
        <w:t>by</w:t>
      </w:r>
      <w:r w:rsidRPr="003629F3">
        <w:rPr>
          <w:rFonts w:ascii="Arial" w:hAnsi="Arial" w:cs="Arial"/>
          <w:iCs/>
          <w:spacing w:val="33"/>
          <w:w w:val="105"/>
          <w:sz w:val="20"/>
          <w:szCs w:val="22"/>
          <w:highlight w:val="green"/>
        </w:rPr>
        <w:t xml:space="preserve"> </w:t>
      </w:r>
      <w:r w:rsidRPr="003629F3">
        <w:rPr>
          <w:rFonts w:ascii="Arial" w:hAnsi="Arial" w:cs="Arial"/>
          <w:iCs/>
          <w:w w:val="105"/>
          <w:sz w:val="20"/>
          <w:szCs w:val="22"/>
          <w:highlight w:val="green"/>
        </w:rPr>
        <w:t>CVC</w:t>
      </w:r>
      <w:r w:rsidRPr="003629F3">
        <w:rPr>
          <w:rFonts w:ascii="Arial" w:hAnsi="Arial" w:cs="Arial"/>
          <w:iCs/>
          <w:spacing w:val="32"/>
          <w:w w:val="105"/>
          <w:sz w:val="20"/>
          <w:szCs w:val="22"/>
          <w:highlight w:val="green"/>
        </w:rPr>
        <w:t xml:space="preserve"> </w:t>
      </w:r>
      <w:r w:rsidRPr="003629F3">
        <w:rPr>
          <w:rFonts w:ascii="Arial" w:hAnsi="Arial" w:cs="Arial"/>
          <w:iCs/>
          <w:w w:val="105"/>
          <w:sz w:val="20"/>
          <w:szCs w:val="22"/>
          <w:highlight w:val="green"/>
        </w:rPr>
        <w:t>from</w:t>
      </w:r>
      <w:r w:rsidRPr="003629F3">
        <w:rPr>
          <w:rFonts w:ascii="Arial" w:hAnsi="Arial" w:cs="Arial"/>
          <w:iCs/>
          <w:spacing w:val="38"/>
          <w:w w:val="105"/>
          <w:sz w:val="20"/>
          <w:szCs w:val="22"/>
          <w:highlight w:val="green"/>
        </w:rPr>
        <w:t xml:space="preserve"> </w:t>
      </w:r>
      <w:r w:rsidRPr="003629F3">
        <w:rPr>
          <w:rFonts w:ascii="Arial" w:hAnsi="Arial" w:cs="Arial"/>
          <w:iCs/>
          <w:w w:val="105"/>
          <w:sz w:val="20"/>
          <w:szCs w:val="22"/>
          <w:highlight w:val="green"/>
        </w:rPr>
        <w:t>time</w:t>
      </w:r>
      <w:r w:rsidRPr="003629F3">
        <w:rPr>
          <w:rFonts w:ascii="Arial" w:hAnsi="Arial" w:cs="Arial"/>
          <w:iCs/>
          <w:spacing w:val="39"/>
          <w:w w:val="105"/>
          <w:sz w:val="20"/>
          <w:szCs w:val="22"/>
          <w:highlight w:val="green"/>
        </w:rPr>
        <w:t xml:space="preserve"> </w:t>
      </w:r>
      <w:r w:rsidRPr="003629F3">
        <w:rPr>
          <w:rFonts w:ascii="Arial" w:hAnsi="Arial" w:cs="Arial"/>
          <w:iCs/>
          <w:w w:val="105"/>
          <w:sz w:val="20"/>
          <w:szCs w:val="22"/>
          <w:highlight w:val="green"/>
        </w:rPr>
        <w:t>to</w:t>
      </w:r>
      <w:r w:rsidRPr="003629F3">
        <w:rPr>
          <w:rFonts w:ascii="Arial" w:hAnsi="Arial" w:cs="Arial"/>
          <w:iCs/>
          <w:spacing w:val="36"/>
          <w:w w:val="105"/>
          <w:sz w:val="20"/>
          <w:szCs w:val="22"/>
          <w:highlight w:val="green"/>
        </w:rPr>
        <w:t xml:space="preserve"> </w:t>
      </w:r>
      <w:r w:rsidRPr="003629F3">
        <w:rPr>
          <w:rFonts w:ascii="Arial" w:hAnsi="Arial" w:cs="Arial"/>
          <w:iCs/>
          <w:w w:val="105"/>
          <w:sz w:val="20"/>
          <w:szCs w:val="22"/>
          <w:highlight w:val="green"/>
        </w:rPr>
        <w:t>time</w:t>
      </w:r>
      <w:r w:rsidRPr="003629F3">
        <w:rPr>
          <w:rFonts w:ascii="Arial" w:hAnsi="Arial" w:cs="Arial"/>
          <w:iCs/>
          <w:spacing w:val="37"/>
          <w:w w:val="105"/>
          <w:sz w:val="20"/>
          <w:szCs w:val="22"/>
          <w:highlight w:val="green"/>
        </w:rPr>
        <w:t xml:space="preserve"> </w:t>
      </w:r>
      <w:r w:rsidRPr="003629F3">
        <w:rPr>
          <w:rFonts w:ascii="Arial" w:hAnsi="Arial" w:cs="Arial"/>
          <w:iCs/>
          <w:w w:val="105"/>
          <w:sz w:val="20"/>
          <w:szCs w:val="22"/>
          <w:highlight w:val="green"/>
        </w:rPr>
        <w:t>and</w:t>
      </w:r>
      <w:r w:rsidRPr="003629F3">
        <w:rPr>
          <w:rFonts w:ascii="Arial" w:hAnsi="Arial" w:cs="Arial"/>
          <w:iCs/>
          <w:spacing w:val="37"/>
          <w:w w:val="105"/>
          <w:sz w:val="20"/>
          <w:szCs w:val="22"/>
          <w:highlight w:val="green"/>
        </w:rPr>
        <w:t xml:space="preserve"> </w:t>
      </w:r>
      <w:r w:rsidRPr="003629F3">
        <w:rPr>
          <w:rFonts w:ascii="Arial" w:hAnsi="Arial" w:cs="Arial"/>
          <w:iCs/>
          <w:w w:val="105"/>
          <w:sz w:val="20"/>
          <w:szCs w:val="22"/>
          <w:highlight w:val="green"/>
        </w:rPr>
        <w:t>available</w:t>
      </w:r>
      <w:r w:rsidRPr="003629F3">
        <w:rPr>
          <w:rFonts w:ascii="Arial" w:hAnsi="Arial" w:cs="Arial"/>
          <w:iCs/>
          <w:spacing w:val="36"/>
          <w:w w:val="105"/>
          <w:sz w:val="20"/>
          <w:szCs w:val="22"/>
          <w:highlight w:val="green"/>
        </w:rPr>
        <w:t xml:space="preserve"> </w:t>
      </w:r>
      <w:r w:rsidRPr="003629F3">
        <w:rPr>
          <w:rFonts w:ascii="Arial" w:hAnsi="Arial" w:cs="Arial"/>
          <w:iCs/>
          <w:w w:val="105"/>
          <w:sz w:val="20"/>
          <w:szCs w:val="22"/>
          <w:highlight w:val="green"/>
        </w:rPr>
        <w:t>in</w:t>
      </w:r>
      <w:r w:rsidRPr="003629F3">
        <w:rPr>
          <w:rFonts w:ascii="Arial" w:hAnsi="Arial" w:cs="Arial"/>
          <w:iCs/>
          <w:spacing w:val="37"/>
          <w:w w:val="105"/>
          <w:sz w:val="20"/>
          <w:szCs w:val="22"/>
          <w:highlight w:val="green"/>
        </w:rPr>
        <w:t xml:space="preserve"> </w:t>
      </w:r>
      <w:r w:rsidRPr="003629F3">
        <w:rPr>
          <w:rFonts w:ascii="Arial" w:hAnsi="Arial" w:cs="Arial"/>
          <w:iCs/>
          <w:w w:val="105"/>
          <w:sz w:val="20"/>
          <w:szCs w:val="22"/>
          <w:highlight w:val="green"/>
        </w:rPr>
        <w:t>its</w:t>
      </w:r>
      <w:r w:rsidRPr="003629F3">
        <w:rPr>
          <w:rFonts w:ascii="Arial" w:hAnsi="Arial" w:cs="Arial"/>
          <w:iCs/>
          <w:spacing w:val="33"/>
          <w:w w:val="105"/>
          <w:sz w:val="20"/>
          <w:szCs w:val="22"/>
          <w:highlight w:val="green"/>
        </w:rPr>
        <w:t xml:space="preserve"> </w:t>
      </w:r>
      <w:r w:rsidRPr="003629F3">
        <w:rPr>
          <w:rFonts w:ascii="Arial" w:hAnsi="Arial" w:cs="Arial"/>
          <w:iCs/>
          <w:w w:val="105"/>
          <w:sz w:val="20"/>
          <w:szCs w:val="22"/>
          <w:highlight w:val="green"/>
        </w:rPr>
        <w:t>website</w:t>
      </w:r>
    </w:p>
    <w:p w14:paraId="1B2CA0C6" w14:textId="77777777" w:rsidR="00A728F0" w:rsidRPr="003629F3" w:rsidRDefault="00A728F0" w:rsidP="003629F3">
      <w:pPr>
        <w:ind w:left="1350" w:right="-90"/>
        <w:jc w:val="both"/>
        <w:rPr>
          <w:rFonts w:ascii="Arial" w:hAnsi="Arial" w:cs="Arial"/>
          <w:iCs/>
          <w:sz w:val="22"/>
          <w:szCs w:val="22"/>
          <w:highlight w:val="green"/>
        </w:rPr>
      </w:pPr>
      <w:r w:rsidRPr="003629F3">
        <w:rPr>
          <w:rFonts w:ascii="Arial" w:hAnsi="Arial" w:cs="Arial"/>
          <w:iCs/>
          <w:color w:val="0000FF"/>
          <w:spacing w:val="-59"/>
          <w:w w:val="106"/>
          <w:sz w:val="20"/>
          <w:szCs w:val="22"/>
          <w:highlight w:val="green"/>
          <w:u w:val="single" w:color="0000FF"/>
        </w:rPr>
        <w:t xml:space="preserve"> </w:t>
      </w:r>
      <w:r w:rsidRPr="003629F3">
        <w:rPr>
          <w:rFonts w:ascii="Arial" w:hAnsi="Arial" w:cs="Arial"/>
          <w:iCs/>
          <w:color w:val="0000FF"/>
          <w:w w:val="105"/>
          <w:sz w:val="20"/>
          <w:szCs w:val="22"/>
          <w:highlight w:val="green"/>
          <w:u w:val="single" w:color="0000FF"/>
        </w:rPr>
        <w:t>https://cvc.gov.in/</w:t>
      </w:r>
    </w:p>
    <w:p w14:paraId="1A208EFE" w14:textId="77777777" w:rsidR="00A728F0" w:rsidRPr="003629F3" w:rsidRDefault="00A728F0" w:rsidP="003629F3">
      <w:pPr>
        <w:pStyle w:val="BodyText"/>
        <w:spacing w:after="0"/>
        <w:ind w:left="1350" w:right="-90"/>
        <w:jc w:val="both"/>
        <w:rPr>
          <w:rFonts w:ascii="Arial" w:hAnsi="Arial" w:cs="Arial"/>
          <w:iCs/>
          <w:sz w:val="16"/>
          <w:szCs w:val="22"/>
          <w:highlight w:val="green"/>
        </w:rPr>
      </w:pPr>
    </w:p>
    <w:p w14:paraId="6E1A6F8D" w14:textId="1AF0E142" w:rsidR="00A728F0" w:rsidRPr="003629F3" w:rsidRDefault="00A728F0" w:rsidP="003629F3">
      <w:pPr>
        <w:ind w:left="1350" w:right="-90"/>
        <w:jc w:val="both"/>
        <w:rPr>
          <w:rFonts w:ascii="Arial" w:hAnsi="Arial" w:cs="Arial"/>
          <w:iCs/>
          <w:sz w:val="22"/>
          <w:szCs w:val="22"/>
          <w:highlight w:val="green"/>
        </w:rPr>
      </w:pPr>
      <w:r w:rsidRPr="003629F3">
        <w:rPr>
          <w:rFonts w:ascii="Arial" w:hAnsi="Arial" w:cs="Arial"/>
          <w:iCs/>
          <w:w w:val="105"/>
          <w:sz w:val="20"/>
          <w:szCs w:val="22"/>
          <w:highlight w:val="green"/>
        </w:rPr>
        <w:t xml:space="preserve">The Independent External Monitor(s) (IEMs) as mentioned at NTPC tender </w:t>
      </w:r>
      <w:r w:rsidRPr="003629F3">
        <w:rPr>
          <w:rFonts w:ascii="Arial" w:hAnsi="Arial" w:cs="Arial"/>
          <w:iCs/>
          <w:spacing w:val="-3"/>
          <w:w w:val="106"/>
          <w:sz w:val="20"/>
          <w:szCs w:val="22"/>
          <w:highlight w:val="green"/>
        </w:rPr>
        <w:t>w</w:t>
      </w:r>
      <w:r w:rsidRPr="003629F3">
        <w:rPr>
          <w:rFonts w:ascii="Arial" w:hAnsi="Arial" w:cs="Arial"/>
          <w:iCs/>
          <w:spacing w:val="5"/>
          <w:w w:val="106"/>
          <w:sz w:val="20"/>
          <w:szCs w:val="22"/>
          <w:highlight w:val="green"/>
        </w:rPr>
        <w:t>e</w:t>
      </w:r>
      <w:r w:rsidRPr="003629F3">
        <w:rPr>
          <w:rFonts w:ascii="Arial" w:hAnsi="Arial" w:cs="Arial"/>
          <w:iCs/>
          <w:w w:val="106"/>
          <w:sz w:val="20"/>
          <w:szCs w:val="22"/>
          <w:highlight w:val="green"/>
        </w:rPr>
        <w:t>bs</w:t>
      </w:r>
      <w:r w:rsidRPr="003629F3">
        <w:rPr>
          <w:rFonts w:ascii="Arial" w:hAnsi="Arial" w:cs="Arial"/>
          <w:iCs/>
          <w:spacing w:val="-1"/>
          <w:w w:val="106"/>
          <w:sz w:val="20"/>
          <w:szCs w:val="22"/>
          <w:highlight w:val="green"/>
        </w:rPr>
        <w:t>i</w:t>
      </w:r>
      <w:r w:rsidRPr="003629F3">
        <w:rPr>
          <w:rFonts w:ascii="Arial" w:hAnsi="Arial" w:cs="Arial"/>
          <w:iCs/>
          <w:w w:val="106"/>
          <w:sz w:val="20"/>
          <w:szCs w:val="22"/>
          <w:highlight w:val="green"/>
        </w:rPr>
        <w:t>te</w:t>
      </w:r>
      <w:r w:rsidRPr="003629F3">
        <w:rPr>
          <w:rFonts w:ascii="Arial" w:hAnsi="Arial" w:cs="Arial"/>
          <w:iCs/>
          <w:w w:val="106"/>
          <w:sz w:val="20"/>
          <w:szCs w:val="22"/>
          <w:highlight w:val="green"/>
        </w:rPr>
        <w:t xml:space="preserve">                  </w:t>
      </w:r>
      <w:r w:rsidRPr="003629F3">
        <w:rPr>
          <w:rFonts w:ascii="Arial" w:hAnsi="Arial" w:cs="Arial"/>
          <w:iCs/>
          <w:w w:val="106"/>
          <w:sz w:val="20"/>
          <w:szCs w:val="22"/>
          <w:highlight w:val="green"/>
        </w:rPr>
        <w:t>(</w:t>
      </w:r>
      <w:r w:rsidRPr="003629F3">
        <w:rPr>
          <w:rFonts w:ascii="Arial" w:hAnsi="Arial" w:cs="Arial"/>
          <w:iCs/>
          <w:color w:val="0000FF"/>
          <w:spacing w:val="-131"/>
          <w:w w:val="106"/>
          <w:sz w:val="20"/>
          <w:szCs w:val="22"/>
          <w:highlight w:val="green"/>
          <w:u w:val="single" w:color="0000FF"/>
        </w:rPr>
        <w:t>h</w:t>
      </w:r>
      <w:r w:rsidRPr="003629F3">
        <w:rPr>
          <w:rFonts w:ascii="Arial" w:hAnsi="Arial" w:cs="Arial"/>
          <w:iCs/>
          <w:color w:val="0000FF"/>
          <w:w w:val="106"/>
          <w:sz w:val="20"/>
          <w:szCs w:val="22"/>
          <w:highlight w:val="green"/>
          <w:u w:val="single" w:color="0000FF"/>
        </w:rPr>
        <w:t xml:space="preserve"> </w:t>
      </w:r>
      <w:r w:rsidRPr="003629F3">
        <w:rPr>
          <w:rFonts w:ascii="Arial" w:hAnsi="Arial" w:cs="Arial"/>
          <w:iCs/>
          <w:color w:val="0000FF"/>
          <w:sz w:val="20"/>
          <w:szCs w:val="22"/>
          <w:highlight w:val="green"/>
        </w:rPr>
        <w:t xml:space="preserve"> </w:t>
      </w:r>
      <w:r w:rsidRPr="003629F3">
        <w:rPr>
          <w:rFonts w:ascii="Arial" w:hAnsi="Arial" w:cs="Arial"/>
          <w:iCs/>
          <w:color w:val="0000FF"/>
          <w:w w:val="106"/>
          <w:sz w:val="20"/>
          <w:szCs w:val="22"/>
          <w:highlight w:val="green"/>
          <w:u w:val="single" w:color="0000FF"/>
        </w:rPr>
        <w:t>t</w:t>
      </w:r>
      <w:r w:rsidRPr="003629F3">
        <w:rPr>
          <w:rFonts w:ascii="Arial" w:hAnsi="Arial" w:cs="Arial"/>
          <w:iCs/>
          <w:color w:val="0000FF"/>
          <w:spacing w:val="-2"/>
          <w:w w:val="106"/>
          <w:sz w:val="20"/>
          <w:szCs w:val="22"/>
          <w:highlight w:val="green"/>
          <w:u w:val="single" w:color="0000FF"/>
        </w:rPr>
        <w:t>t</w:t>
      </w:r>
      <w:r w:rsidRPr="003629F3">
        <w:rPr>
          <w:rFonts w:ascii="Arial" w:hAnsi="Arial" w:cs="Arial"/>
          <w:iCs/>
          <w:color w:val="0000FF"/>
          <w:spacing w:val="3"/>
          <w:w w:val="106"/>
          <w:sz w:val="20"/>
          <w:szCs w:val="22"/>
          <w:highlight w:val="green"/>
          <w:u w:val="single" w:color="0000FF"/>
        </w:rPr>
        <w:t>p</w:t>
      </w:r>
      <w:r w:rsidRPr="003629F3">
        <w:rPr>
          <w:rFonts w:ascii="Arial" w:hAnsi="Arial" w:cs="Arial"/>
          <w:iCs/>
          <w:color w:val="0000FF"/>
          <w:spacing w:val="-3"/>
          <w:w w:val="106"/>
          <w:sz w:val="20"/>
          <w:szCs w:val="22"/>
          <w:highlight w:val="green"/>
          <w:u w:val="single" w:color="0000FF"/>
        </w:rPr>
        <w:t>s</w:t>
      </w:r>
      <w:r w:rsidRPr="003629F3">
        <w:rPr>
          <w:rFonts w:ascii="Arial" w:hAnsi="Arial" w:cs="Arial"/>
          <w:iCs/>
          <w:color w:val="0000FF"/>
          <w:spacing w:val="2"/>
          <w:w w:val="106"/>
          <w:sz w:val="20"/>
          <w:szCs w:val="22"/>
          <w:highlight w:val="green"/>
          <w:u w:val="single" w:color="0000FF"/>
        </w:rPr>
        <w:t>:</w:t>
      </w:r>
      <w:r w:rsidRPr="003629F3">
        <w:rPr>
          <w:rFonts w:ascii="Arial" w:hAnsi="Arial" w:cs="Arial"/>
          <w:iCs/>
          <w:color w:val="0000FF"/>
          <w:w w:val="106"/>
          <w:sz w:val="20"/>
          <w:szCs w:val="22"/>
          <w:highlight w:val="green"/>
          <w:u w:val="single" w:color="0000FF"/>
        </w:rPr>
        <w:t>/</w:t>
      </w:r>
      <w:r w:rsidRPr="003629F3">
        <w:rPr>
          <w:rFonts w:ascii="Arial" w:hAnsi="Arial" w:cs="Arial"/>
          <w:iCs/>
          <w:color w:val="0000FF"/>
          <w:spacing w:val="-2"/>
          <w:w w:val="106"/>
          <w:sz w:val="20"/>
          <w:szCs w:val="22"/>
          <w:highlight w:val="green"/>
          <w:u w:val="single" w:color="0000FF"/>
        </w:rPr>
        <w:t>/</w:t>
      </w:r>
      <w:r w:rsidRPr="003629F3">
        <w:rPr>
          <w:rFonts w:ascii="Arial" w:hAnsi="Arial" w:cs="Arial"/>
          <w:iCs/>
          <w:color w:val="0000FF"/>
          <w:spacing w:val="3"/>
          <w:w w:val="106"/>
          <w:sz w:val="20"/>
          <w:szCs w:val="22"/>
          <w:highlight w:val="green"/>
          <w:u w:val="single" w:color="0000FF"/>
        </w:rPr>
        <w:t>n</w:t>
      </w:r>
      <w:r w:rsidRPr="003629F3">
        <w:rPr>
          <w:rFonts w:ascii="Arial" w:hAnsi="Arial" w:cs="Arial"/>
          <w:iCs/>
          <w:color w:val="0000FF"/>
          <w:w w:val="106"/>
          <w:sz w:val="20"/>
          <w:szCs w:val="22"/>
          <w:highlight w:val="green"/>
          <w:u w:val="single" w:color="0000FF"/>
        </w:rPr>
        <w:t>tpc</w:t>
      </w:r>
      <w:r w:rsidRPr="003629F3">
        <w:rPr>
          <w:rFonts w:ascii="Arial" w:hAnsi="Arial" w:cs="Arial"/>
          <w:iCs/>
          <w:color w:val="0000FF"/>
          <w:spacing w:val="2"/>
          <w:w w:val="106"/>
          <w:sz w:val="20"/>
          <w:szCs w:val="22"/>
          <w:highlight w:val="green"/>
          <w:u w:val="single" w:color="0000FF"/>
        </w:rPr>
        <w:t>t</w:t>
      </w:r>
      <w:r w:rsidRPr="003629F3">
        <w:rPr>
          <w:rFonts w:ascii="Arial" w:hAnsi="Arial" w:cs="Arial"/>
          <w:iCs/>
          <w:color w:val="0000FF"/>
          <w:spacing w:val="-2"/>
          <w:w w:val="106"/>
          <w:sz w:val="20"/>
          <w:szCs w:val="22"/>
          <w:highlight w:val="green"/>
          <w:u w:val="single" w:color="0000FF"/>
        </w:rPr>
        <w:t>e</w:t>
      </w:r>
      <w:r w:rsidRPr="003629F3">
        <w:rPr>
          <w:rFonts w:ascii="Arial" w:hAnsi="Arial" w:cs="Arial"/>
          <w:iCs/>
          <w:color w:val="0000FF"/>
          <w:spacing w:val="3"/>
          <w:w w:val="106"/>
          <w:sz w:val="20"/>
          <w:szCs w:val="22"/>
          <w:highlight w:val="green"/>
          <w:u w:val="single" w:color="0000FF"/>
        </w:rPr>
        <w:t>n</w:t>
      </w:r>
      <w:r w:rsidRPr="003629F3">
        <w:rPr>
          <w:rFonts w:ascii="Arial" w:hAnsi="Arial" w:cs="Arial"/>
          <w:iCs/>
          <w:color w:val="0000FF"/>
          <w:spacing w:val="-2"/>
          <w:w w:val="106"/>
          <w:sz w:val="20"/>
          <w:szCs w:val="22"/>
          <w:highlight w:val="green"/>
          <w:u w:val="single" w:color="0000FF"/>
        </w:rPr>
        <w:t>d</w:t>
      </w:r>
      <w:r w:rsidRPr="003629F3">
        <w:rPr>
          <w:rFonts w:ascii="Arial" w:hAnsi="Arial" w:cs="Arial"/>
          <w:iCs/>
          <w:color w:val="0000FF"/>
          <w:spacing w:val="3"/>
          <w:w w:val="106"/>
          <w:sz w:val="20"/>
          <w:szCs w:val="22"/>
          <w:highlight w:val="green"/>
          <w:u w:val="single" w:color="0000FF"/>
        </w:rPr>
        <w:t>e</w:t>
      </w:r>
      <w:r w:rsidRPr="003629F3">
        <w:rPr>
          <w:rFonts w:ascii="Arial" w:hAnsi="Arial" w:cs="Arial"/>
          <w:iCs/>
          <w:color w:val="0000FF"/>
          <w:spacing w:val="-1"/>
          <w:w w:val="106"/>
          <w:sz w:val="20"/>
          <w:szCs w:val="22"/>
          <w:highlight w:val="green"/>
          <w:u w:val="single" w:color="0000FF"/>
        </w:rPr>
        <w:t>r</w:t>
      </w:r>
      <w:r w:rsidRPr="003629F3">
        <w:rPr>
          <w:rFonts w:ascii="Arial" w:hAnsi="Arial" w:cs="Arial"/>
          <w:iCs/>
          <w:color w:val="0000FF"/>
          <w:spacing w:val="2"/>
          <w:w w:val="106"/>
          <w:sz w:val="20"/>
          <w:szCs w:val="22"/>
          <w:highlight w:val="green"/>
          <w:u w:val="single" w:color="0000FF"/>
        </w:rPr>
        <w:t>.</w:t>
      </w:r>
      <w:r w:rsidRPr="003629F3">
        <w:rPr>
          <w:rFonts w:ascii="Arial" w:hAnsi="Arial" w:cs="Arial"/>
          <w:iCs/>
          <w:color w:val="0000FF"/>
          <w:w w:val="106"/>
          <w:sz w:val="20"/>
          <w:szCs w:val="22"/>
          <w:highlight w:val="green"/>
          <w:u w:val="single" w:color="0000FF"/>
        </w:rPr>
        <w:t>n</w:t>
      </w:r>
      <w:r w:rsidRPr="003629F3">
        <w:rPr>
          <w:rFonts w:ascii="Arial" w:hAnsi="Arial" w:cs="Arial"/>
          <w:iCs/>
          <w:color w:val="0000FF"/>
          <w:spacing w:val="-5"/>
          <w:w w:val="106"/>
          <w:sz w:val="20"/>
          <w:szCs w:val="22"/>
          <w:highlight w:val="green"/>
          <w:u w:val="single" w:color="0000FF"/>
        </w:rPr>
        <w:t>t</w:t>
      </w:r>
      <w:r w:rsidRPr="003629F3">
        <w:rPr>
          <w:rFonts w:ascii="Arial" w:hAnsi="Arial" w:cs="Arial"/>
          <w:iCs/>
          <w:color w:val="0000FF"/>
          <w:spacing w:val="3"/>
          <w:w w:val="106"/>
          <w:sz w:val="20"/>
          <w:szCs w:val="22"/>
          <w:highlight w:val="green"/>
          <w:u w:val="single" w:color="0000FF"/>
        </w:rPr>
        <w:t>p</w:t>
      </w:r>
      <w:r w:rsidRPr="003629F3">
        <w:rPr>
          <w:rFonts w:ascii="Arial" w:hAnsi="Arial" w:cs="Arial"/>
          <w:iCs/>
          <w:color w:val="0000FF"/>
          <w:w w:val="106"/>
          <w:sz w:val="20"/>
          <w:szCs w:val="22"/>
          <w:highlight w:val="green"/>
          <w:u w:val="single" w:color="0000FF"/>
        </w:rPr>
        <w:t>c.co</w:t>
      </w:r>
      <w:r w:rsidRPr="003629F3">
        <w:rPr>
          <w:rFonts w:ascii="Arial" w:hAnsi="Arial" w:cs="Arial"/>
          <w:iCs/>
          <w:color w:val="0000FF"/>
          <w:spacing w:val="2"/>
          <w:w w:val="106"/>
          <w:sz w:val="20"/>
          <w:szCs w:val="22"/>
          <w:highlight w:val="green"/>
          <w:u w:val="single" w:color="0000FF"/>
        </w:rPr>
        <w:t>.</w:t>
      </w:r>
      <w:r w:rsidRPr="003629F3">
        <w:rPr>
          <w:rFonts w:ascii="Arial" w:hAnsi="Arial" w:cs="Arial"/>
          <w:iCs/>
          <w:color w:val="0000FF"/>
          <w:spacing w:val="-3"/>
          <w:w w:val="106"/>
          <w:sz w:val="20"/>
          <w:szCs w:val="22"/>
          <w:highlight w:val="green"/>
          <w:u w:val="single" w:color="0000FF"/>
        </w:rPr>
        <w:t>i</w:t>
      </w:r>
      <w:r w:rsidRPr="003629F3">
        <w:rPr>
          <w:rFonts w:ascii="Arial" w:hAnsi="Arial" w:cs="Arial"/>
          <w:iCs/>
          <w:color w:val="0000FF"/>
          <w:spacing w:val="3"/>
          <w:w w:val="106"/>
          <w:sz w:val="20"/>
          <w:szCs w:val="22"/>
          <w:highlight w:val="green"/>
          <w:u w:val="single" w:color="0000FF"/>
        </w:rPr>
        <w:t>n</w:t>
      </w:r>
      <w:r w:rsidRPr="003629F3">
        <w:rPr>
          <w:rFonts w:ascii="Arial" w:hAnsi="Arial" w:cs="Arial"/>
          <w:iCs/>
          <w:color w:val="0000FF"/>
          <w:w w:val="106"/>
          <w:sz w:val="20"/>
          <w:szCs w:val="22"/>
          <w:highlight w:val="green"/>
          <w:u w:val="single" w:color="0000FF"/>
        </w:rPr>
        <w:t>/</w:t>
      </w:r>
      <w:r w:rsidRPr="003629F3">
        <w:rPr>
          <w:rFonts w:ascii="Arial" w:hAnsi="Arial" w:cs="Arial"/>
          <w:iCs/>
          <w:w w:val="106"/>
          <w:sz w:val="20"/>
          <w:szCs w:val="22"/>
          <w:highlight w:val="green"/>
        </w:rPr>
        <w:t>)</w:t>
      </w:r>
      <w:r w:rsidRPr="003629F3">
        <w:rPr>
          <w:rFonts w:ascii="Arial" w:hAnsi="Arial" w:cs="Arial"/>
          <w:iCs/>
          <w:sz w:val="20"/>
          <w:szCs w:val="22"/>
          <w:highlight w:val="green"/>
        </w:rPr>
        <w:t xml:space="preserve">   </w:t>
      </w:r>
      <w:r w:rsidRPr="003629F3">
        <w:rPr>
          <w:rFonts w:ascii="Arial" w:hAnsi="Arial" w:cs="Arial"/>
          <w:iCs/>
          <w:w w:val="106"/>
          <w:sz w:val="20"/>
          <w:szCs w:val="22"/>
          <w:highlight w:val="green"/>
        </w:rPr>
        <w:t>u</w:t>
      </w:r>
      <w:r w:rsidRPr="003629F3">
        <w:rPr>
          <w:rFonts w:ascii="Arial" w:hAnsi="Arial" w:cs="Arial"/>
          <w:iCs/>
          <w:spacing w:val="3"/>
          <w:w w:val="106"/>
          <w:sz w:val="20"/>
          <w:szCs w:val="22"/>
          <w:highlight w:val="green"/>
        </w:rPr>
        <w:t>n</w:t>
      </w:r>
      <w:r w:rsidRPr="003629F3">
        <w:rPr>
          <w:rFonts w:ascii="Arial" w:hAnsi="Arial" w:cs="Arial"/>
          <w:iCs/>
          <w:spacing w:val="-2"/>
          <w:w w:val="106"/>
          <w:sz w:val="20"/>
          <w:szCs w:val="22"/>
          <w:highlight w:val="green"/>
        </w:rPr>
        <w:t>d</w:t>
      </w:r>
      <w:r w:rsidRPr="003629F3">
        <w:rPr>
          <w:rFonts w:ascii="Arial" w:hAnsi="Arial" w:cs="Arial"/>
          <w:iCs/>
          <w:spacing w:val="3"/>
          <w:w w:val="106"/>
          <w:sz w:val="20"/>
          <w:szCs w:val="22"/>
          <w:highlight w:val="green"/>
        </w:rPr>
        <w:t>e</w:t>
      </w:r>
      <w:r w:rsidRPr="003629F3">
        <w:rPr>
          <w:rFonts w:ascii="Arial" w:hAnsi="Arial" w:cs="Arial"/>
          <w:iCs/>
          <w:w w:val="106"/>
          <w:sz w:val="20"/>
          <w:szCs w:val="22"/>
          <w:highlight w:val="green"/>
        </w:rPr>
        <w:t>r</w:t>
      </w:r>
      <w:r w:rsidRPr="003629F3">
        <w:rPr>
          <w:rFonts w:ascii="Arial" w:hAnsi="Arial" w:cs="Arial"/>
          <w:iCs/>
          <w:sz w:val="20"/>
          <w:szCs w:val="22"/>
          <w:highlight w:val="green"/>
        </w:rPr>
        <w:t xml:space="preserve">   </w:t>
      </w:r>
      <w:r w:rsidRPr="003629F3">
        <w:rPr>
          <w:rFonts w:ascii="Arial" w:hAnsi="Arial" w:cs="Arial"/>
          <w:iCs/>
          <w:w w:val="106"/>
          <w:sz w:val="20"/>
          <w:szCs w:val="22"/>
          <w:highlight w:val="green"/>
        </w:rPr>
        <w:t>I</w:t>
      </w:r>
      <w:r w:rsidRPr="003629F3">
        <w:rPr>
          <w:rFonts w:ascii="Arial" w:hAnsi="Arial" w:cs="Arial"/>
          <w:iCs/>
          <w:spacing w:val="3"/>
          <w:w w:val="106"/>
          <w:sz w:val="20"/>
          <w:szCs w:val="22"/>
          <w:highlight w:val="green"/>
        </w:rPr>
        <w:t>n</w:t>
      </w:r>
      <w:r w:rsidRPr="003629F3">
        <w:rPr>
          <w:rFonts w:ascii="Arial" w:hAnsi="Arial" w:cs="Arial"/>
          <w:iCs/>
          <w:spacing w:val="-2"/>
          <w:w w:val="106"/>
          <w:sz w:val="20"/>
          <w:szCs w:val="22"/>
          <w:highlight w:val="green"/>
        </w:rPr>
        <w:t>t</w:t>
      </w:r>
      <w:r w:rsidRPr="003629F3">
        <w:rPr>
          <w:rFonts w:ascii="Arial" w:hAnsi="Arial" w:cs="Arial"/>
          <w:iCs/>
          <w:w w:val="106"/>
          <w:sz w:val="20"/>
          <w:szCs w:val="22"/>
          <w:highlight w:val="green"/>
        </w:rPr>
        <w:t>e</w:t>
      </w:r>
      <w:r w:rsidRPr="003629F3">
        <w:rPr>
          <w:rFonts w:ascii="Arial" w:hAnsi="Arial" w:cs="Arial"/>
          <w:iCs/>
          <w:spacing w:val="3"/>
          <w:w w:val="106"/>
          <w:sz w:val="20"/>
          <w:szCs w:val="22"/>
          <w:highlight w:val="green"/>
        </w:rPr>
        <w:t>g</w:t>
      </w:r>
      <w:r w:rsidRPr="003629F3">
        <w:rPr>
          <w:rFonts w:ascii="Arial" w:hAnsi="Arial" w:cs="Arial"/>
          <w:iCs/>
          <w:spacing w:val="-1"/>
          <w:w w:val="106"/>
          <w:sz w:val="20"/>
          <w:szCs w:val="22"/>
          <w:highlight w:val="green"/>
        </w:rPr>
        <w:t>ri</w:t>
      </w:r>
      <w:r w:rsidRPr="003629F3">
        <w:rPr>
          <w:rFonts w:ascii="Arial" w:hAnsi="Arial" w:cs="Arial"/>
          <w:iCs/>
          <w:w w:val="106"/>
          <w:sz w:val="20"/>
          <w:szCs w:val="22"/>
          <w:highlight w:val="green"/>
        </w:rPr>
        <w:t>ty</w:t>
      </w:r>
      <w:r w:rsidRPr="003629F3">
        <w:rPr>
          <w:rFonts w:ascii="Arial" w:hAnsi="Arial" w:cs="Arial"/>
          <w:iCs/>
          <w:sz w:val="20"/>
          <w:szCs w:val="22"/>
          <w:highlight w:val="green"/>
        </w:rPr>
        <w:t xml:space="preserve">   </w:t>
      </w:r>
      <w:r w:rsidRPr="003629F3">
        <w:rPr>
          <w:rFonts w:ascii="Arial" w:hAnsi="Arial" w:cs="Arial"/>
          <w:iCs/>
          <w:spacing w:val="-2"/>
          <w:w w:val="106"/>
          <w:sz w:val="20"/>
          <w:szCs w:val="22"/>
          <w:highlight w:val="green"/>
        </w:rPr>
        <w:t>P</w:t>
      </w:r>
      <w:r w:rsidRPr="003629F3">
        <w:rPr>
          <w:rFonts w:ascii="Arial" w:hAnsi="Arial" w:cs="Arial"/>
          <w:iCs/>
          <w:spacing w:val="5"/>
          <w:w w:val="106"/>
          <w:sz w:val="20"/>
          <w:szCs w:val="22"/>
          <w:highlight w:val="green"/>
        </w:rPr>
        <w:t>a</w:t>
      </w:r>
      <w:r w:rsidRPr="003629F3">
        <w:rPr>
          <w:rFonts w:ascii="Arial" w:hAnsi="Arial" w:cs="Arial"/>
          <w:iCs/>
          <w:w w:val="106"/>
          <w:sz w:val="20"/>
          <w:szCs w:val="22"/>
          <w:highlight w:val="green"/>
        </w:rPr>
        <w:t>ct</w:t>
      </w:r>
      <w:r w:rsidRPr="003629F3">
        <w:rPr>
          <w:rFonts w:ascii="Arial" w:hAnsi="Arial" w:cs="Arial"/>
          <w:iCs/>
          <w:sz w:val="20"/>
          <w:szCs w:val="22"/>
          <w:highlight w:val="green"/>
        </w:rPr>
        <w:t xml:space="preserve">   </w:t>
      </w:r>
      <w:r w:rsidRPr="003629F3">
        <w:rPr>
          <w:rFonts w:ascii="Arial" w:hAnsi="Arial" w:cs="Arial"/>
          <w:iCs/>
          <w:spacing w:val="-2"/>
          <w:w w:val="106"/>
          <w:sz w:val="20"/>
          <w:szCs w:val="22"/>
          <w:highlight w:val="green"/>
        </w:rPr>
        <w:t>t</w:t>
      </w:r>
      <w:r w:rsidRPr="003629F3">
        <w:rPr>
          <w:rFonts w:ascii="Arial" w:hAnsi="Arial" w:cs="Arial"/>
          <w:iCs/>
          <w:spacing w:val="3"/>
          <w:w w:val="106"/>
          <w:sz w:val="20"/>
          <w:szCs w:val="22"/>
          <w:highlight w:val="green"/>
        </w:rPr>
        <w:t>a</w:t>
      </w:r>
      <w:r w:rsidRPr="003629F3">
        <w:rPr>
          <w:rFonts w:ascii="Arial" w:hAnsi="Arial" w:cs="Arial"/>
          <w:iCs/>
          <w:w w:val="106"/>
          <w:sz w:val="20"/>
          <w:szCs w:val="22"/>
          <w:highlight w:val="green"/>
        </w:rPr>
        <w:t>b</w:t>
      </w:r>
      <w:r w:rsidRPr="003629F3">
        <w:rPr>
          <w:rFonts w:ascii="Arial" w:hAnsi="Arial" w:cs="Arial"/>
          <w:iCs/>
          <w:sz w:val="20"/>
          <w:szCs w:val="22"/>
          <w:highlight w:val="green"/>
        </w:rPr>
        <w:t xml:space="preserve">   </w:t>
      </w:r>
      <w:r w:rsidRPr="003629F3">
        <w:rPr>
          <w:rFonts w:ascii="Arial" w:hAnsi="Arial" w:cs="Arial"/>
          <w:iCs/>
          <w:w w:val="106"/>
          <w:sz w:val="20"/>
          <w:szCs w:val="22"/>
          <w:highlight w:val="green"/>
        </w:rPr>
        <w:t>h</w:t>
      </w:r>
      <w:r w:rsidRPr="003629F3">
        <w:rPr>
          <w:rFonts w:ascii="Arial" w:hAnsi="Arial" w:cs="Arial"/>
          <w:iCs/>
          <w:spacing w:val="3"/>
          <w:w w:val="106"/>
          <w:sz w:val="20"/>
          <w:szCs w:val="22"/>
          <w:highlight w:val="green"/>
        </w:rPr>
        <w:t>a</w:t>
      </w:r>
      <w:r w:rsidRPr="003629F3">
        <w:rPr>
          <w:rFonts w:ascii="Arial" w:hAnsi="Arial" w:cs="Arial"/>
          <w:iCs/>
          <w:w w:val="106"/>
          <w:sz w:val="20"/>
          <w:szCs w:val="22"/>
          <w:highlight w:val="green"/>
        </w:rPr>
        <w:t>ve</w:t>
      </w:r>
      <w:r w:rsidRPr="003629F3">
        <w:rPr>
          <w:rFonts w:ascii="Arial" w:hAnsi="Arial" w:cs="Arial"/>
          <w:iCs/>
          <w:sz w:val="20"/>
          <w:szCs w:val="22"/>
          <w:highlight w:val="green"/>
        </w:rPr>
        <w:t xml:space="preserve">   </w:t>
      </w:r>
      <w:r w:rsidRPr="003629F3">
        <w:rPr>
          <w:rFonts w:ascii="Arial" w:hAnsi="Arial" w:cs="Arial"/>
          <w:iCs/>
          <w:spacing w:val="-2"/>
          <w:w w:val="106"/>
          <w:sz w:val="20"/>
          <w:szCs w:val="22"/>
          <w:highlight w:val="green"/>
        </w:rPr>
        <w:t>b</w:t>
      </w:r>
      <w:r w:rsidRPr="003629F3">
        <w:rPr>
          <w:rFonts w:ascii="Arial" w:hAnsi="Arial" w:cs="Arial"/>
          <w:iCs/>
          <w:spacing w:val="5"/>
          <w:w w:val="106"/>
          <w:sz w:val="20"/>
          <w:szCs w:val="22"/>
          <w:highlight w:val="green"/>
        </w:rPr>
        <w:t>e</w:t>
      </w:r>
      <w:r w:rsidRPr="003629F3">
        <w:rPr>
          <w:rFonts w:ascii="Arial" w:hAnsi="Arial" w:cs="Arial"/>
          <w:iCs/>
          <w:spacing w:val="-2"/>
          <w:w w:val="106"/>
          <w:sz w:val="20"/>
          <w:szCs w:val="22"/>
          <w:highlight w:val="green"/>
        </w:rPr>
        <w:t>e</w:t>
      </w:r>
      <w:r w:rsidRPr="003629F3">
        <w:rPr>
          <w:rFonts w:ascii="Arial" w:hAnsi="Arial" w:cs="Arial"/>
          <w:iCs/>
          <w:w w:val="106"/>
          <w:sz w:val="20"/>
          <w:szCs w:val="22"/>
          <w:highlight w:val="green"/>
        </w:rPr>
        <w:t xml:space="preserve">n </w:t>
      </w:r>
      <w:r w:rsidRPr="003629F3">
        <w:rPr>
          <w:rFonts w:ascii="Arial" w:hAnsi="Arial" w:cs="Arial"/>
          <w:iCs/>
          <w:w w:val="105"/>
          <w:sz w:val="20"/>
          <w:szCs w:val="22"/>
          <w:highlight w:val="green"/>
        </w:rPr>
        <w:t>appointed by NTPC, in terms of Integrity Pact (IP) which forms part of the NTPC Tenders/Contracts.</w:t>
      </w:r>
    </w:p>
    <w:p w14:paraId="073666CB" w14:textId="77777777" w:rsidR="00A728F0" w:rsidRPr="003629F3" w:rsidRDefault="00A728F0" w:rsidP="003629F3">
      <w:pPr>
        <w:pStyle w:val="BodyText"/>
        <w:spacing w:after="0"/>
        <w:jc w:val="both"/>
        <w:rPr>
          <w:rFonts w:ascii="Arial" w:hAnsi="Arial" w:cs="Arial"/>
          <w:iCs/>
          <w:szCs w:val="22"/>
          <w:highlight w:val="green"/>
        </w:rPr>
      </w:pPr>
    </w:p>
    <w:p w14:paraId="4D1222E2" w14:textId="77777777" w:rsidR="00A728F0" w:rsidRPr="003629F3" w:rsidRDefault="00A728F0" w:rsidP="003629F3">
      <w:pPr>
        <w:ind w:left="1350" w:right="-90"/>
        <w:jc w:val="both"/>
        <w:rPr>
          <w:rFonts w:ascii="Arial" w:hAnsi="Arial" w:cs="Arial"/>
          <w:iCs/>
          <w:sz w:val="22"/>
          <w:szCs w:val="22"/>
          <w:highlight w:val="green"/>
        </w:rPr>
      </w:pPr>
      <w:r w:rsidRPr="003629F3">
        <w:rPr>
          <w:rFonts w:ascii="Arial" w:hAnsi="Arial" w:cs="Arial"/>
          <w:iCs/>
          <w:w w:val="105"/>
          <w:sz w:val="20"/>
          <w:szCs w:val="22"/>
          <w:highlight w:val="green"/>
        </w:rPr>
        <w:t xml:space="preserve">This panel is authorized to examine /consider all references made to it under this tender. The bidder(s), in case of any representation/grievance/complaint pertaining to this package may raise the issue directly with the IEMs at following Address or through e-mail as mentioned in </w:t>
      </w:r>
      <w:r w:rsidRPr="003629F3">
        <w:rPr>
          <w:rFonts w:ascii="Arial" w:hAnsi="Arial" w:cs="Arial"/>
          <w:iCs/>
          <w:color w:val="0000FF"/>
          <w:spacing w:val="-131"/>
          <w:w w:val="105"/>
          <w:sz w:val="20"/>
          <w:szCs w:val="22"/>
          <w:highlight w:val="green"/>
          <w:u w:val="single" w:color="0000FF"/>
        </w:rPr>
        <w:t>h</w:t>
      </w:r>
      <w:r w:rsidRPr="003629F3">
        <w:rPr>
          <w:rFonts w:ascii="Arial" w:hAnsi="Arial" w:cs="Arial"/>
          <w:iCs/>
          <w:color w:val="0000FF"/>
          <w:spacing w:val="82"/>
          <w:w w:val="105"/>
          <w:sz w:val="20"/>
          <w:szCs w:val="22"/>
          <w:highlight w:val="green"/>
        </w:rPr>
        <w:t xml:space="preserve"> </w:t>
      </w:r>
      <w:r w:rsidRPr="003629F3">
        <w:rPr>
          <w:rFonts w:ascii="Arial" w:hAnsi="Arial" w:cs="Arial"/>
          <w:iCs/>
          <w:color w:val="0000FF"/>
          <w:w w:val="105"/>
          <w:sz w:val="20"/>
          <w:szCs w:val="22"/>
          <w:highlight w:val="green"/>
          <w:u w:val="single" w:color="0000FF"/>
        </w:rPr>
        <w:t>ttps://ntpctender.ntpc.co.in/</w:t>
      </w:r>
      <w:r w:rsidRPr="003629F3">
        <w:rPr>
          <w:rFonts w:ascii="Arial" w:hAnsi="Arial" w:cs="Arial"/>
          <w:iCs/>
          <w:color w:val="0000FF"/>
          <w:spacing w:val="62"/>
          <w:w w:val="105"/>
          <w:sz w:val="20"/>
          <w:szCs w:val="22"/>
          <w:highlight w:val="green"/>
        </w:rPr>
        <w:t xml:space="preserve"> </w:t>
      </w:r>
      <w:r w:rsidRPr="003629F3">
        <w:rPr>
          <w:rFonts w:ascii="Arial" w:hAnsi="Arial" w:cs="Arial"/>
          <w:iCs/>
          <w:w w:val="105"/>
          <w:sz w:val="20"/>
          <w:szCs w:val="22"/>
          <w:highlight w:val="green"/>
        </w:rPr>
        <w:t>:</w:t>
      </w:r>
    </w:p>
    <w:p w14:paraId="4BD1073A" w14:textId="77777777" w:rsidR="00A728F0" w:rsidRPr="003629F3" w:rsidRDefault="00A728F0" w:rsidP="003629F3">
      <w:pPr>
        <w:pStyle w:val="BodyText"/>
        <w:spacing w:after="0"/>
        <w:jc w:val="both"/>
        <w:rPr>
          <w:rFonts w:ascii="Arial" w:hAnsi="Arial" w:cs="Arial"/>
          <w:iCs/>
          <w:sz w:val="14"/>
          <w:szCs w:val="22"/>
          <w:highlight w:val="green"/>
        </w:rPr>
      </w:pPr>
    </w:p>
    <w:p w14:paraId="2D0F0EB8" w14:textId="77777777" w:rsidR="00A728F0" w:rsidRPr="003629F3" w:rsidRDefault="00A728F0" w:rsidP="003629F3">
      <w:pPr>
        <w:ind w:left="1350"/>
        <w:jc w:val="both"/>
        <w:rPr>
          <w:rFonts w:ascii="Arial" w:hAnsi="Arial" w:cs="Arial"/>
          <w:iCs/>
          <w:sz w:val="22"/>
          <w:szCs w:val="22"/>
          <w:highlight w:val="green"/>
        </w:rPr>
      </w:pPr>
      <w:r w:rsidRPr="003629F3">
        <w:rPr>
          <w:rFonts w:ascii="Arial" w:hAnsi="Arial" w:cs="Arial"/>
          <w:iCs/>
          <w:w w:val="105"/>
          <w:sz w:val="20"/>
          <w:szCs w:val="22"/>
          <w:highlight w:val="green"/>
        </w:rPr>
        <w:lastRenderedPageBreak/>
        <w:t>“The IEMs' Secretariat,</w:t>
      </w:r>
    </w:p>
    <w:p w14:paraId="26788633" w14:textId="77777777" w:rsidR="006868C6" w:rsidRPr="003629F3" w:rsidRDefault="00A728F0" w:rsidP="003629F3">
      <w:pPr>
        <w:tabs>
          <w:tab w:val="left" w:pos="2160"/>
          <w:tab w:val="left" w:pos="5400"/>
          <w:tab w:val="left" w:pos="5820"/>
        </w:tabs>
        <w:autoSpaceDE w:val="0"/>
        <w:autoSpaceDN w:val="0"/>
        <w:adjustRightInd w:val="0"/>
        <w:ind w:left="1350"/>
        <w:jc w:val="both"/>
        <w:rPr>
          <w:rFonts w:ascii="Arial" w:hAnsi="Arial" w:cs="Arial"/>
          <w:iCs/>
          <w:w w:val="105"/>
          <w:sz w:val="20"/>
          <w:szCs w:val="22"/>
          <w:highlight w:val="green"/>
        </w:rPr>
      </w:pPr>
      <w:r w:rsidRPr="003629F3">
        <w:rPr>
          <w:rFonts w:ascii="Arial" w:hAnsi="Arial" w:cs="Arial"/>
          <w:iCs/>
          <w:w w:val="105"/>
          <w:sz w:val="20"/>
          <w:szCs w:val="22"/>
          <w:highlight w:val="green"/>
        </w:rPr>
        <w:t xml:space="preserve">Contracts Services, 6th Floor, EOC, </w:t>
      </w:r>
    </w:p>
    <w:p w14:paraId="2548C9E7" w14:textId="77777777" w:rsidR="006868C6" w:rsidRPr="003629F3" w:rsidRDefault="00A728F0" w:rsidP="003629F3">
      <w:pPr>
        <w:tabs>
          <w:tab w:val="left" w:pos="2160"/>
          <w:tab w:val="left" w:pos="5400"/>
          <w:tab w:val="left" w:pos="5820"/>
        </w:tabs>
        <w:autoSpaceDE w:val="0"/>
        <w:autoSpaceDN w:val="0"/>
        <w:adjustRightInd w:val="0"/>
        <w:ind w:left="1350"/>
        <w:jc w:val="both"/>
        <w:rPr>
          <w:rFonts w:ascii="Arial" w:hAnsi="Arial" w:cs="Arial"/>
          <w:iCs/>
          <w:w w:val="105"/>
          <w:sz w:val="20"/>
          <w:szCs w:val="22"/>
          <w:highlight w:val="green"/>
        </w:rPr>
      </w:pPr>
      <w:r w:rsidRPr="003629F3">
        <w:rPr>
          <w:rFonts w:ascii="Arial" w:hAnsi="Arial" w:cs="Arial"/>
          <w:iCs/>
          <w:w w:val="105"/>
          <w:sz w:val="20"/>
          <w:szCs w:val="22"/>
          <w:highlight w:val="green"/>
        </w:rPr>
        <w:t xml:space="preserve">NTPC Limited, A-8A, Sector-24, </w:t>
      </w:r>
    </w:p>
    <w:p w14:paraId="1C8807DE" w14:textId="78C128D7" w:rsidR="00012403" w:rsidRPr="00A728F0" w:rsidRDefault="00A728F0" w:rsidP="003629F3">
      <w:pPr>
        <w:tabs>
          <w:tab w:val="left" w:pos="2160"/>
          <w:tab w:val="left" w:pos="5400"/>
          <w:tab w:val="left" w:pos="5820"/>
        </w:tabs>
        <w:autoSpaceDE w:val="0"/>
        <w:autoSpaceDN w:val="0"/>
        <w:adjustRightInd w:val="0"/>
        <w:ind w:left="1350"/>
        <w:jc w:val="both"/>
        <w:rPr>
          <w:rFonts w:ascii="Arial" w:hAnsi="Arial" w:cs="Arial"/>
          <w:iCs/>
          <w:sz w:val="18"/>
          <w:szCs w:val="18"/>
          <w:lang w:val="en-IN"/>
        </w:rPr>
      </w:pPr>
      <w:r w:rsidRPr="003629F3">
        <w:rPr>
          <w:rFonts w:ascii="Arial" w:hAnsi="Arial" w:cs="Arial"/>
          <w:iCs/>
          <w:w w:val="105"/>
          <w:sz w:val="20"/>
          <w:szCs w:val="22"/>
          <w:highlight w:val="green"/>
        </w:rPr>
        <w:t>Noida-201301 (UP).”</w:t>
      </w:r>
    </w:p>
    <w:p w14:paraId="5324BC8E" w14:textId="55DD6322" w:rsidR="00D841DB" w:rsidRPr="00585FE6" w:rsidRDefault="00D841DB" w:rsidP="00012403">
      <w:pPr>
        <w:tabs>
          <w:tab w:val="left" w:pos="2160"/>
          <w:tab w:val="left" w:pos="5400"/>
          <w:tab w:val="left" w:pos="5820"/>
        </w:tabs>
        <w:autoSpaceDE w:val="0"/>
        <w:autoSpaceDN w:val="0"/>
        <w:adjustRightInd w:val="0"/>
        <w:ind w:left="1418"/>
        <w:jc w:val="both"/>
        <w:rPr>
          <w:rFonts w:ascii="Arial" w:hAnsi="Arial" w:cs="Arial"/>
          <w:sz w:val="22"/>
          <w:szCs w:val="22"/>
          <w:lang w:val="en-IN"/>
        </w:rPr>
      </w:pPr>
    </w:p>
    <w:p w14:paraId="5554C420" w14:textId="5F20EBC1" w:rsidR="00D841DB" w:rsidRPr="00312595" w:rsidRDefault="00D841DB" w:rsidP="00D841DB">
      <w:pPr>
        <w:tabs>
          <w:tab w:val="left" w:pos="1440"/>
          <w:tab w:val="left" w:pos="2160"/>
        </w:tabs>
        <w:autoSpaceDE w:val="0"/>
        <w:autoSpaceDN w:val="0"/>
        <w:adjustRightInd w:val="0"/>
        <w:ind w:left="2160" w:hanging="2160"/>
        <w:jc w:val="both"/>
        <w:rPr>
          <w:rFonts w:ascii="Arial" w:hAnsi="Arial" w:cs="Arial"/>
          <w:sz w:val="20"/>
          <w:szCs w:val="20"/>
          <w:lang w:val="en-IN" w:eastAsia="en-IN"/>
        </w:rPr>
      </w:pPr>
      <w:r w:rsidRPr="00312595">
        <w:rPr>
          <w:rFonts w:ascii="Arial" w:hAnsi="Arial" w:cs="Arial"/>
          <w:sz w:val="20"/>
          <w:szCs w:val="20"/>
          <w:lang w:val="en-IN" w:eastAsia="en-IN"/>
        </w:rPr>
        <w:t>40.0</w:t>
      </w:r>
      <w:r w:rsidRPr="00312595">
        <w:rPr>
          <w:rFonts w:ascii="Arial" w:hAnsi="Arial" w:cs="Arial"/>
          <w:sz w:val="20"/>
          <w:szCs w:val="20"/>
          <w:lang w:val="en-IN" w:eastAsia="en-IN"/>
        </w:rPr>
        <w:tab/>
      </w:r>
      <w:r w:rsidRPr="00312595">
        <w:rPr>
          <w:rFonts w:ascii="Arial" w:hAnsi="Arial" w:cs="Arial"/>
          <w:b/>
          <w:bCs/>
          <w:sz w:val="20"/>
          <w:szCs w:val="20"/>
          <w:lang w:val="en-IN"/>
        </w:rPr>
        <w:t>PRE-BID CONFERENCE</w:t>
      </w:r>
      <w:r w:rsidRPr="00312595">
        <w:rPr>
          <w:rFonts w:ascii="Arial" w:hAnsi="Arial" w:cs="Arial"/>
          <w:sz w:val="20"/>
          <w:szCs w:val="20"/>
          <w:lang w:val="en-IN" w:eastAsia="en-IN"/>
        </w:rPr>
        <w:t xml:space="preserve"> </w:t>
      </w:r>
    </w:p>
    <w:p w14:paraId="2FF4E89A" w14:textId="77777777" w:rsidR="00D841DB" w:rsidRPr="00312595" w:rsidRDefault="00D841DB" w:rsidP="00D841DB">
      <w:pPr>
        <w:tabs>
          <w:tab w:val="left" w:pos="1440"/>
          <w:tab w:val="left" w:pos="2160"/>
        </w:tabs>
        <w:autoSpaceDE w:val="0"/>
        <w:autoSpaceDN w:val="0"/>
        <w:adjustRightInd w:val="0"/>
        <w:jc w:val="both"/>
        <w:rPr>
          <w:rFonts w:ascii="Arial" w:hAnsi="Arial" w:cs="Arial"/>
          <w:sz w:val="20"/>
          <w:szCs w:val="20"/>
          <w:lang w:val="en-IN" w:eastAsia="en-IN"/>
        </w:rPr>
      </w:pPr>
    </w:p>
    <w:p w14:paraId="618C21C7" w14:textId="77777777" w:rsidR="00D841DB" w:rsidRPr="00312595" w:rsidRDefault="00D841DB" w:rsidP="00D841DB">
      <w:pPr>
        <w:tabs>
          <w:tab w:val="left" w:pos="1440"/>
        </w:tabs>
        <w:autoSpaceDE w:val="0"/>
        <w:autoSpaceDN w:val="0"/>
        <w:adjustRightInd w:val="0"/>
        <w:ind w:left="1418"/>
        <w:jc w:val="both"/>
        <w:rPr>
          <w:rFonts w:ascii="Arial" w:hAnsi="Arial" w:cs="Arial"/>
          <w:sz w:val="20"/>
          <w:szCs w:val="20"/>
          <w:lang w:val="en-IN" w:eastAsia="en-IN"/>
        </w:rPr>
      </w:pPr>
      <w:r w:rsidRPr="00312595">
        <w:rPr>
          <w:rFonts w:ascii="Arial" w:hAnsi="Arial" w:cs="Arial"/>
          <w:sz w:val="20"/>
          <w:szCs w:val="20"/>
          <w:lang w:val="en-IN" w:eastAsia="en-IN"/>
        </w:rPr>
        <w:t>The Bidder or his authorised representative is invited to attend pre-bid conference on the date as stipulated in IFB at Employer’s address.</w:t>
      </w:r>
    </w:p>
    <w:p w14:paraId="57F8B438" w14:textId="77777777" w:rsidR="00D841DB" w:rsidRPr="00312595" w:rsidRDefault="00D841DB" w:rsidP="00D841DB">
      <w:pPr>
        <w:tabs>
          <w:tab w:val="left" w:pos="1440"/>
        </w:tabs>
        <w:autoSpaceDE w:val="0"/>
        <w:autoSpaceDN w:val="0"/>
        <w:adjustRightInd w:val="0"/>
        <w:ind w:left="1418"/>
        <w:jc w:val="both"/>
        <w:rPr>
          <w:rFonts w:ascii="Arial" w:hAnsi="Arial" w:cs="Arial"/>
          <w:sz w:val="20"/>
          <w:szCs w:val="20"/>
          <w:lang w:val="en-IN" w:eastAsia="en-IN"/>
        </w:rPr>
      </w:pPr>
    </w:p>
    <w:p w14:paraId="7B26BBE1" w14:textId="77777777" w:rsidR="00D841DB" w:rsidRPr="00312595" w:rsidRDefault="00D841DB" w:rsidP="00D841DB">
      <w:pPr>
        <w:tabs>
          <w:tab w:val="left" w:pos="1440"/>
        </w:tabs>
        <w:autoSpaceDE w:val="0"/>
        <w:autoSpaceDN w:val="0"/>
        <w:adjustRightInd w:val="0"/>
        <w:ind w:left="1418"/>
        <w:jc w:val="both"/>
        <w:rPr>
          <w:rFonts w:ascii="Arial" w:hAnsi="Arial" w:cs="Arial"/>
          <w:sz w:val="20"/>
          <w:szCs w:val="20"/>
          <w:lang w:val="en-IN" w:eastAsia="en-IN"/>
        </w:rPr>
      </w:pPr>
      <w:r w:rsidRPr="00312595">
        <w:rPr>
          <w:rFonts w:ascii="Arial" w:hAnsi="Arial" w:cs="Arial"/>
          <w:sz w:val="20"/>
          <w:szCs w:val="20"/>
          <w:lang w:val="en-IN" w:eastAsia="en-IN"/>
        </w:rPr>
        <w:t>The purpose of the conference will be to clarify any issue regarding the Bidding Documents.</w:t>
      </w:r>
    </w:p>
    <w:p w14:paraId="1802AA64" w14:textId="77777777" w:rsidR="00D841DB" w:rsidRPr="00312595" w:rsidRDefault="00D841DB" w:rsidP="00D841DB">
      <w:pPr>
        <w:tabs>
          <w:tab w:val="left" w:pos="1440"/>
        </w:tabs>
        <w:autoSpaceDE w:val="0"/>
        <w:autoSpaceDN w:val="0"/>
        <w:adjustRightInd w:val="0"/>
        <w:ind w:left="1418"/>
        <w:jc w:val="both"/>
        <w:rPr>
          <w:rFonts w:ascii="Arial" w:hAnsi="Arial" w:cs="Arial"/>
          <w:sz w:val="20"/>
          <w:szCs w:val="20"/>
          <w:lang w:val="en-IN" w:eastAsia="en-IN"/>
        </w:rPr>
      </w:pPr>
    </w:p>
    <w:p w14:paraId="394F7759" w14:textId="77777777" w:rsidR="00D841DB" w:rsidRPr="00312595" w:rsidRDefault="00D841DB" w:rsidP="00D841DB">
      <w:pPr>
        <w:tabs>
          <w:tab w:val="left" w:pos="1440"/>
        </w:tabs>
        <w:autoSpaceDE w:val="0"/>
        <w:autoSpaceDN w:val="0"/>
        <w:adjustRightInd w:val="0"/>
        <w:ind w:left="1418"/>
        <w:jc w:val="both"/>
        <w:rPr>
          <w:rFonts w:ascii="Arial" w:hAnsi="Arial" w:cs="Arial"/>
          <w:sz w:val="20"/>
          <w:szCs w:val="20"/>
          <w:lang w:val="en-IN" w:eastAsia="en-IN"/>
        </w:rPr>
      </w:pPr>
      <w:r w:rsidRPr="00312595">
        <w:rPr>
          <w:rFonts w:ascii="Arial" w:hAnsi="Arial" w:cs="Arial"/>
          <w:sz w:val="20"/>
          <w:szCs w:val="20"/>
          <w:lang w:val="en-IN" w:eastAsia="en-IN"/>
        </w:rPr>
        <w:t>The Bidder is requested to submit questions in writing or by fax to reach the Employer at the address indicated above before the pre-bid conference.</w:t>
      </w:r>
    </w:p>
    <w:p w14:paraId="38A273F0" w14:textId="77777777" w:rsidR="00D841DB" w:rsidRPr="00312595" w:rsidRDefault="00D841DB" w:rsidP="00D841DB">
      <w:pPr>
        <w:tabs>
          <w:tab w:val="left" w:pos="1440"/>
        </w:tabs>
        <w:autoSpaceDE w:val="0"/>
        <w:autoSpaceDN w:val="0"/>
        <w:adjustRightInd w:val="0"/>
        <w:ind w:left="1418"/>
        <w:jc w:val="both"/>
        <w:rPr>
          <w:rFonts w:ascii="Arial" w:hAnsi="Arial" w:cs="Arial"/>
          <w:sz w:val="20"/>
          <w:szCs w:val="20"/>
          <w:lang w:val="en-IN" w:eastAsia="en-IN"/>
        </w:rPr>
      </w:pPr>
    </w:p>
    <w:p w14:paraId="4B469986" w14:textId="77777777" w:rsidR="00D841DB" w:rsidRPr="00312595" w:rsidRDefault="00D841DB" w:rsidP="00D841DB">
      <w:pPr>
        <w:tabs>
          <w:tab w:val="left" w:pos="1440"/>
        </w:tabs>
        <w:autoSpaceDE w:val="0"/>
        <w:autoSpaceDN w:val="0"/>
        <w:adjustRightInd w:val="0"/>
        <w:ind w:left="1418"/>
        <w:jc w:val="both"/>
        <w:rPr>
          <w:rFonts w:ascii="Arial" w:hAnsi="Arial" w:cs="Arial"/>
          <w:sz w:val="20"/>
          <w:szCs w:val="20"/>
          <w:lang w:val="en-IN" w:eastAsia="en-IN"/>
        </w:rPr>
      </w:pPr>
      <w:r w:rsidRPr="00312595">
        <w:rPr>
          <w:rFonts w:ascii="Arial" w:hAnsi="Arial" w:cs="Arial"/>
          <w:sz w:val="20"/>
          <w:szCs w:val="20"/>
          <w:lang w:val="en-IN" w:eastAsia="en-IN"/>
        </w:rPr>
        <w:t>Record notes of the pre-bid conference including the Employer's responses to the queries raised by the bidders in writing shall be transmitted to all the prospective bidders who have purchased the bidding documents. Further, any modifications of the Bidding Documents which may become necessary as a result of the pre-bid conference shall be made by the Employer exclusively through an amendment to the bidding documents and not through the record notes of the pre-bid conference.</w:t>
      </w:r>
    </w:p>
    <w:p w14:paraId="6E7C93A0" w14:textId="77777777" w:rsidR="00D841DB" w:rsidRPr="00312595" w:rsidRDefault="00D841DB" w:rsidP="00D841DB">
      <w:pPr>
        <w:tabs>
          <w:tab w:val="left" w:pos="1440"/>
        </w:tabs>
        <w:autoSpaceDE w:val="0"/>
        <w:autoSpaceDN w:val="0"/>
        <w:adjustRightInd w:val="0"/>
        <w:ind w:left="1418"/>
        <w:jc w:val="both"/>
        <w:rPr>
          <w:rFonts w:ascii="Arial" w:hAnsi="Arial" w:cs="Arial"/>
          <w:sz w:val="20"/>
          <w:szCs w:val="20"/>
          <w:lang w:val="en-IN" w:eastAsia="en-IN"/>
        </w:rPr>
      </w:pPr>
    </w:p>
    <w:p w14:paraId="3C385B2F" w14:textId="77777777" w:rsidR="00D841DB" w:rsidRPr="00312595" w:rsidRDefault="00D841DB" w:rsidP="00D841DB">
      <w:pPr>
        <w:tabs>
          <w:tab w:val="left" w:pos="1440"/>
        </w:tabs>
        <w:autoSpaceDE w:val="0"/>
        <w:autoSpaceDN w:val="0"/>
        <w:adjustRightInd w:val="0"/>
        <w:ind w:left="1418"/>
        <w:jc w:val="both"/>
        <w:rPr>
          <w:rFonts w:ascii="Arial" w:hAnsi="Arial" w:cs="Arial"/>
          <w:sz w:val="20"/>
          <w:szCs w:val="20"/>
          <w:lang w:val="en-IN" w:eastAsia="en-IN"/>
        </w:rPr>
      </w:pPr>
      <w:r w:rsidRPr="00312595">
        <w:rPr>
          <w:rFonts w:ascii="Arial" w:hAnsi="Arial" w:cs="Arial"/>
          <w:sz w:val="20"/>
          <w:szCs w:val="20"/>
          <w:lang w:val="en-IN" w:eastAsia="en-IN"/>
        </w:rPr>
        <w:t>Non-attendance at the pre-bid conference will not be a case for disqualification of a bidder.</w:t>
      </w:r>
    </w:p>
    <w:p w14:paraId="1F96AE45" w14:textId="77777777" w:rsidR="00AF6C19" w:rsidRPr="00312595" w:rsidRDefault="00AF6C19" w:rsidP="00664976">
      <w:pPr>
        <w:tabs>
          <w:tab w:val="left" w:pos="1440"/>
          <w:tab w:val="left" w:pos="2160"/>
        </w:tabs>
        <w:autoSpaceDE w:val="0"/>
        <w:autoSpaceDN w:val="0"/>
        <w:adjustRightInd w:val="0"/>
        <w:jc w:val="both"/>
        <w:rPr>
          <w:rFonts w:ascii="Arial" w:hAnsi="Arial" w:cs="Arial"/>
          <w:sz w:val="20"/>
          <w:szCs w:val="20"/>
          <w:lang w:val="en-IN" w:eastAsia="en-IN"/>
        </w:rPr>
      </w:pPr>
    </w:p>
    <w:p w14:paraId="1F96AE48" w14:textId="77777777" w:rsidR="00220C66" w:rsidRPr="00312595" w:rsidRDefault="00220C66" w:rsidP="00807BD6">
      <w:pPr>
        <w:tabs>
          <w:tab w:val="left" w:pos="1440"/>
          <w:tab w:val="left" w:pos="2160"/>
        </w:tabs>
        <w:autoSpaceDE w:val="0"/>
        <w:autoSpaceDN w:val="0"/>
        <w:adjustRightInd w:val="0"/>
        <w:jc w:val="both"/>
        <w:rPr>
          <w:rFonts w:ascii="Arial" w:hAnsi="Arial" w:cs="Arial"/>
          <w:sz w:val="20"/>
          <w:szCs w:val="20"/>
          <w:lang w:val="en-IN" w:eastAsia="en-IN"/>
        </w:rPr>
      </w:pPr>
    </w:p>
    <w:sectPr w:rsidR="00220C66" w:rsidRPr="00312595" w:rsidSect="005E2776">
      <w:footerReference w:type="default" r:id="rId10"/>
      <w:footerReference w:type="first" r:id="rId11"/>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7792D" w14:textId="77777777" w:rsidR="005E2776" w:rsidRDefault="005E2776">
      <w:r>
        <w:separator/>
      </w:r>
    </w:p>
  </w:endnote>
  <w:endnote w:type="continuationSeparator" w:id="0">
    <w:p w14:paraId="3EE81BFB" w14:textId="77777777" w:rsidR="005E2776" w:rsidRDefault="005E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Helvetica-Bold">
    <w:altName w:val="Helvetic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6AE57" w14:textId="77777777" w:rsidR="00FC04E4" w:rsidRDefault="00FC04E4"/>
  <w:tbl>
    <w:tblPr>
      <w:tblW w:w="0" w:type="auto"/>
      <w:tblLook w:val="01E0" w:firstRow="1" w:lastRow="1" w:firstColumn="1" w:lastColumn="1" w:noHBand="0" w:noVBand="0"/>
    </w:tblPr>
    <w:tblGrid>
      <w:gridCol w:w="3832"/>
      <w:gridCol w:w="4281"/>
      <w:gridCol w:w="1247"/>
    </w:tblGrid>
    <w:tr w:rsidR="00FC04E4" w:rsidRPr="00C3471A" w14:paraId="1F96AE5E" w14:textId="77777777" w:rsidTr="00C3471A">
      <w:tc>
        <w:tcPr>
          <w:tcW w:w="3888" w:type="dxa"/>
        </w:tcPr>
        <w:p w14:paraId="1F96AE58" w14:textId="77777777" w:rsidR="00FC04E4" w:rsidRPr="006826D5" w:rsidRDefault="00FC04E4" w:rsidP="00092665">
          <w:pPr>
            <w:tabs>
              <w:tab w:val="center" w:pos="6030"/>
              <w:tab w:val="center" w:pos="8400"/>
            </w:tabs>
            <w:autoSpaceDE w:val="0"/>
            <w:autoSpaceDN w:val="0"/>
            <w:adjustRightInd w:val="0"/>
            <w:spacing w:before="120"/>
            <w:jc w:val="center"/>
            <w:rPr>
              <w:rFonts w:ascii="Arial" w:hAnsi="Arial" w:cs="Arial"/>
              <w:sz w:val="16"/>
              <w:szCs w:val="16"/>
            </w:rPr>
          </w:pPr>
          <w:r w:rsidRPr="006826D5">
            <w:rPr>
              <w:rFonts w:ascii="Arial" w:hAnsi="Arial" w:cs="Arial"/>
              <w:sz w:val="16"/>
              <w:szCs w:val="16"/>
            </w:rPr>
            <w:t>XXXX THERMAL POWER PROJECT, STAGE-X (*X***MW)</w:t>
          </w:r>
        </w:p>
        <w:p w14:paraId="1F96AE59" w14:textId="77777777" w:rsidR="00FC04E4" w:rsidRPr="006826D5" w:rsidRDefault="00FC04E4" w:rsidP="00092665">
          <w:pPr>
            <w:pStyle w:val="Footer"/>
            <w:spacing w:before="120"/>
            <w:jc w:val="center"/>
            <w:rPr>
              <w:rFonts w:ascii="Arial" w:hAnsi="Arial" w:cs="Arial"/>
              <w:sz w:val="16"/>
              <w:szCs w:val="16"/>
            </w:rPr>
          </w:pPr>
          <w:r w:rsidRPr="006826D5">
            <w:rPr>
              <w:rFonts w:ascii="Arial" w:hAnsi="Arial" w:cs="Arial"/>
              <w:sz w:val="16"/>
              <w:szCs w:val="16"/>
            </w:rPr>
            <w:t>BID DOCUMENT NO. CS-</w:t>
          </w:r>
          <w:r>
            <w:rPr>
              <w:rFonts w:ascii="Arial" w:hAnsi="Arial" w:cs="Arial"/>
              <w:sz w:val="16"/>
              <w:szCs w:val="16"/>
            </w:rPr>
            <w:t>XXX</w:t>
          </w:r>
          <w:r w:rsidRPr="006826D5">
            <w:rPr>
              <w:rFonts w:ascii="Arial" w:hAnsi="Arial" w:cs="Arial"/>
              <w:sz w:val="16"/>
              <w:szCs w:val="16"/>
            </w:rPr>
            <w:t>-</w:t>
          </w:r>
          <w:r>
            <w:rPr>
              <w:rFonts w:ascii="Arial" w:hAnsi="Arial" w:cs="Arial"/>
              <w:sz w:val="16"/>
              <w:szCs w:val="16"/>
            </w:rPr>
            <w:t>XXX-X</w:t>
          </w:r>
        </w:p>
      </w:tc>
      <w:tc>
        <w:tcPr>
          <w:tcW w:w="4320" w:type="dxa"/>
        </w:tcPr>
        <w:p w14:paraId="1F96AE5A" w14:textId="77777777" w:rsidR="00FC04E4" w:rsidRPr="006826D5" w:rsidRDefault="00FC04E4" w:rsidP="00092665">
          <w:pPr>
            <w:tabs>
              <w:tab w:val="center" w:pos="6030"/>
              <w:tab w:val="center" w:pos="8400"/>
            </w:tabs>
            <w:autoSpaceDE w:val="0"/>
            <w:autoSpaceDN w:val="0"/>
            <w:adjustRightInd w:val="0"/>
            <w:spacing w:before="120"/>
            <w:jc w:val="center"/>
            <w:rPr>
              <w:rFonts w:ascii="Arial" w:hAnsi="Arial" w:cs="Arial"/>
              <w:sz w:val="16"/>
              <w:szCs w:val="16"/>
            </w:rPr>
          </w:pPr>
          <w:r w:rsidRPr="006826D5">
            <w:rPr>
              <w:rFonts w:ascii="Arial" w:hAnsi="Arial" w:cs="Arial"/>
              <w:color w:val="000000"/>
              <w:sz w:val="16"/>
              <w:szCs w:val="16"/>
            </w:rPr>
            <w:t>XXXXXXXXXXXXXXXXXXXXX</w:t>
          </w:r>
        </w:p>
        <w:p w14:paraId="1F96AE5B" w14:textId="77777777" w:rsidR="00FC04E4" w:rsidRPr="006826D5" w:rsidRDefault="00FC04E4" w:rsidP="00E23818">
          <w:pPr>
            <w:pStyle w:val="Footer"/>
            <w:spacing w:before="120"/>
            <w:jc w:val="center"/>
            <w:rPr>
              <w:rFonts w:ascii="Arial" w:hAnsi="Arial" w:cs="Arial"/>
              <w:sz w:val="16"/>
              <w:szCs w:val="16"/>
            </w:rPr>
          </w:pPr>
          <w:r w:rsidRPr="006826D5">
            <w:rPr>
              <w:rFonts w:ascii="Arial" w:hAnsi="Arial" w:cs="Arial"/>
              <w:sz w:val="16"/>
              <w:szCs w:val="16"/>
            </w:rPr>
            <w:t>SECTION - I</w:t>
          </w:r>
          <w:r>
            <w:rPr>
              <w:rFonts w:ascii="Arial" w:hAnsi="Arial" w:cs="Arial"/>
              <w:sz w:val="16"/>
              <w:szCs w:val="16"/>
            </w:rPr>
            <w:t>I</w:t>
          </w:r>
          <w:r w:rsidRPr="006826D5">
            <w:rPr>
              <w:rFonts w:ascii="Arial" w:hAnsi="Arial" w:cs="Arial"/>
              <w:sz w:val="16"/>
              <w:szCs w:val="16"/>
            </w:rPr>
            <w:t xml:space="preserve"> (</w:t>
          </w:r>
          <w:r>
            <w:rPr>
              <w:rFonts w:ascii="Arial" w:hAnsi="Arial" w:cs="Arial"/>
              <w:sz w:val="16"/>
              <w:szCs w:val="16"/>
            </w:rPr>
            <w:t>ITB</w:t>
          </w:r>
          <w:r w:rsidRPr="006826D5">
            <w:rPr>
              <w:rFonts w:ascii="Arial" w:hAnsi="Arial" w:cs="Arial"/>
              <w:sz w:val="16"/>
              <w:szCs w:val="16"/>
            </w:rPr>
            <w:t>)</w:t>
          </w:r>
        </w:p>
      </w:tc>
      <w:tc>
        <w:tcPr>
          <w:tcW w:w="1260" w:type="dxa"/>
        </w:tcPr>
        <w:p w14:paraId="1F96AE5C" w14:textId="77777777" w:rsidR="00FC04E4" w:rsidRPr="00C3471A" w:rsidRDefault="00FC04E4" w:rsidP="00C3471A">
          <w:pPr>
            <w:pStyle w:val="Footer"/>
            <w:jc w:val="center"/>
            <w:rPr>
              <w:rFonts w:ascii="Arial" w:hAnsi="Arial" w:cs="Arial"/>
              <w:b/>
              <w:sz w:val="18"/>
              <w:szCs w:val="18"/>
            </w:rPr>
          </w:pPr>
          <w:r w:rsidRPr="00C3471A">
            <w:rPr>
              <w:rFonts w:ascii="Arial" w:hAnsi="Arial" w:cs="Arial"/>
              <w:b/>
              <w:sz w:val="18"/>
              <w:szCs w:val="18"/>
            </w:rPr>
            <w:t>Page</w:t>
          </w:r>
        </w:p>
        <w:p w14:paraId="1F96AE5D" w14:textId="77777777" w:rsidR="00FC04E4" w:rsidRPr="00C3471A" w:rsidRDefault="00FC04E4" w:rsidP="00C3471A">
          <w:pPr>
            <w:pStyle w:val="Footer"/>
            <w:jc w:val="center"/>
            <w:rPr>
              <w:rFonts w:ascii="Arial" w:hAnsi="Arial" w:cs="Arial"/>
              <w:b/>
              <w:sz w:val="18"/>
              <w:szCs w:val="18"/>
            </w:rPr>
          </w:pPr>
          <w:r w:rsidRPr="00C3471A">
            <w:rPr>
              <w:rFonts w:ascii="Arial" w:hAnsi="Arial" w:cs="Arial"/>
              <w:b/>
              <w:sz w:val="18"/>
              <w:szCs w:val="18"/>
            </w:rPr>
            <w:fldChar w:fldCharType="begin"/>
          </w:r>
          <w:r w:rsidRPr="00C3471A">
            <w:rPr>
              <w:rFonts w:ascii="Arial" w:hAnsi="Arial" w:cs="Arial"/>
              <w:b/>
              <w:sz w:val="18"/>
              <w:szCs w:val="18"/>
            </w:rPr>
            <w:instrText xml:space="preserve"> PAGE </w:instrText>
          </w:r>
          <w:r w:rsidRPr="00C3471A">
            <w:rPr>
              <w:rFonts w:ascii="Arial" w:hAnsi="Arial" w:cs="Arial"/>
              <w:b/>
              <w:sz w:val="18"/>
              <w:szCs w:val="18"/>
            </w:rPr>
            <w:fldChar w:fldCharType="separate"/>
          </w:r>
          <w:r>
            <w:rPr>
              <w:rFonts w:ascii="Arial" w:hAnsi="Arial" w:cs="Arial"/>
              <w:b/>
              <w:noProof/>
              <w:sz w:val="18"/>
              <w:szCs w:val="18"/>
            </w:rPr>
            <w:t>2</w:t>
          </w:r>
          <w:r w:rsidRPr="00C3471A">
            <w:rPr>
              <w:rFonts w:ascii="Arial" w:hAnsi="Arial" w:cs="Arial"/>
              <w:b/>
              <w:sz w:val="18"/>
              <w:szCs w:val="18"/>
            </w:rPr>
            <w:fldChar w:fldCharType="end"/>
          </w:r>
          <w:r w:rsidRPr="00C3471A">
            <w:rPr>
              <w:rFonts w:ascii="Arial" w:hAnsi="Arial" w:cs="Arial"/>
              <w:b/>
              <w:sz w:val="18"/>
              <w:szCs w:val="18"/>
            </w:rPr>
            <w:t xml:space="preserve"> of </w:t>
          </w:r>
          <w:r w:rsidRPr="00C3471A">
            <w:rPr>
              <w:rFonts w:ascii="Arial" w:hAnsi="Arial" w:cs="Arial"/>
              <w:b/>
              <w:sz w:val="18"/>
              <w:szCs w:val="18"/>
            </w:rPr>
            <w:fldChar w:fldCharType="begin"/>
          </w:r>
          <w:r w:rsidRPr="00C3471A">
            <w:rPr>
              <w:rFonts w:ascii="Arial" w:hAnsi="Arial" w:cs="Arial"/>
              <w:b/>
              <w:sz w:val="18"/>
              <w:szCs w:val="18"/>
            </w:rPr>
            <w:instrText xml:space="preserve"> NUMPAGES </w:instrText>
          </w:r>
          <w:r w:rsidRPr="00C3471A">
            <w:rPr>
              <w:rFonts w:ascii="Arial" w:hAnsi="Arial" w:cs="Arial"/>
              <w:b/>
              <w:sz w:val="18"/>
              <w:szCs w:val="18"/>
            </w:rPr>
            <w:fldChar w:fldCharType="separate"/>
          </w:r>
          <w:r>
            <w:rPr>
              <w:rFonts w:ascii="Arial" w:hAnsi="Arial" w:cs="Arial"/>
              <w:b/>
              <w:noProof/>
              <w:sz w:val="18"/>
              <w:szCs w:val="18"/>
            </w:rPr>
            <w:t>45</w:t>
          </w:r>
          <w:r w:rsidRPr="00C3471A">
            <w:rPr>
              <w:rFonts w:ascii="Arial" w:hAnsi="Arial" w:cs="Arial"/>
              <w:b/>
              <w:sz w:val="18"/>
              <w:szCs w:val="18"/>
            </w:rPr>
            <w:fldChar w:fldCharType="end"/>
          </w:r>
        </w:p>
      </w:tc>
    </w:tr>
  </w:tbl>
  <w:p w14:paraId="1F96AE5F" w14:textId="77777777" w:rsidR="00FC04E4" w:rsidRPr="00183908" w:rsidRDefault="00FC04E4" w:rsidP="00183908">
    <w:pPr>
      <w:pStyle w:val="Footer"/>
      <w:jc w:val="center"/>
      <w:rPr>
        <w:rFonts w:ascii="Arial" w:hAnsi="Arial" w:cs="Arial"/>
        <w:b/>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6AE60" w14:textId="77777777" w:rsidR="00FC04E4" w:rsidRDefault="00FC04E4"/>
  <w:tbl>
    <w:tblPr>
      <w:tblW w:w="0" w:type="auto"/>
      <w:tblLook w:val="01E0" w:firstRow="1" w:lastRow="1" w:firstColumn="1" w:lastColumn="1" w:noHBand="0" w:noVBand="0"/>
    </w:tblPr>
    <w:tblGrid>
      <w:gridCol w:w="2977"/>
      <w:gridCol w:w="5134"/>
      <w:gridCol w:w="1249"/>
    </w:tblGrid>
    <w:tr w:rsidR="00FC04E4" w:rsidRPr="00C3471A" w14:paraId="1F96AE65" w14:textId="77777777" w:rsidTr="00F63394">
      <w:tc>
        <w:tcPr>
          <w:tcW w:w="2977" w:type="dxa"/>
        </w:tcPr>
        <w:p w14:paraId="1F96AE61" w14:textId="0A1DB4C0" w:rsidR="00FC04E4" w:rsidRPr="00ED58D6" w:rsidRDefault="00FC04E4" w:rsidP="005A3315">
          <w:pPr>
            <w:tabs>
              <w:tab w:val="center" w:pos="6030"/>
              <w:tab w:val="center" w:pos="8400"/>
            </w:tabs>
            <w:autoSpaceDE w:val="0"/>
            <w:autoSpaceDN w:val="0"/>
            <w:adjustRightInd w:val="0"/>
            <w:spacing w:before="120"/>
            <w:jc w:val="center"/>
            <w:rPr>
              <w:rFonts w:ascii="Arial" w:hAnsi="Arial" w:cs="Arial"/>
              <w:b/>
              <w:bCs/>
              <w:sz w:val="16"/>
              <w:szCs w:val="16"/>
            </w:rPr>
          </w:pPr>
          <w:r w:rsidRPr="00ED58D6">
            <w:rPr>
              <w:b/>
              <w:bCs/>
              <w:noProof/>
              <w:lang w:val="en-IN" w:eastAsia="en-IN" w:bidi="hi-IN"/>
            </w:rPr>
            <mc:AlternateContent>
              <mc:Choice Requires="wpg">
                <w:drawing>
                  <wp:anchor distT="0" distB="0" distL="114300" distR="114300" simplePos="0" relativeHeight="251658240" behindDoc="1" locked="0" layoutInCell="1" allowOverlap="1" wp14:anchorId="1F96AE68" wp14:editId="1F96AE69">
                    <wp:simplePos x="0" y="0"/>
                    <wp:positionH relativeFrom="column">
                      <wp:posOffset>-193040</wp:posOffset>
                    </wp:positionH>
                    <wp:positionV relativeFrom="paragraph">
                      <wp:posOffset>-8380730</wp:posOffset>
                    </wp:positionV>
                    <wp:extent cx="6172200" cy="8915400"/>
                    <wp:effectExtent l="9525" t="9525" r="9525" b="9525"/>
                    <wp:wrapNone/>
                    <wp:docPr id="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8915400"/>
                              <a:chOff x="1260" y="900"/>
                              <a:chExt cx="9720" cy="14040"/>
                            </a:xfrm>
                          </wpg:grpSpPr>
                          <wps:wsp>
                            <wps:cNvPr id="3" name="Rectangle 3"/>
                            <wps:cNvSpPr>
                              <a:spLocks noChangeArrowheads="1"/>
                            </wps:cNvSpPr>
                            <wps:spPr bwMode="auto">
                              <a:xfrm>
                                <a:off x="1260" y="900"/>
                                <a:ext cx="9720" cy="131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Rectangle 4"/>
                            <wps:cNvSpPr>
                              <a:spLocks noChangeArrowheads="1"/>
                            </wps:cNvSpPr>
                            <wps:spPr bwMode="auto">
                              <a:xfrm>
                                <a:off x="1260" y="14040"/>
                                <a:ext cx="3960" cy="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220" y="14040"/>
                                <a:ext cx="4320" cy="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Rectangle 6"/>
                            <wps:cNvSpPr>
                              <a:spLocks noChangeArrowheads="1"/>
                            </wps:cNvSpPr>
                            <wps:spPr bwMode="auto">
                              <a:xfrm>
                                <a:off x="9540" y="14040"/>
                                <a:ext cx="1440" cy="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7"/>
                            <wps:cNvSpPr>
                              <a:spLocks noChangeArrowheads="1"/>
                            </wps:cNvSpPr>
                            <wps:spPr bwMode="auto">
                              <a:xfrm>
                                <a:off x="1260" y="900"/>
                                <a:ext cx="9720" cy="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Line 8"/>
                            <wps:cNvCnPr>
                              <a:cxnSpLocks noChangeShapeType="1"/>
                            </wps:cNvCnPr>
                            <wps:spPr bwMode="auto">
                              <a:xfrm>
                                <a:off x="2680" y="900"/>
                                <a:ext cx="0" cy="131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2E0E0B" id="Group 9" o:spid="_x0000_s1026" style="position:absolute;margin-left:-15.2pt;margin-top:-659.9pt;width:486pt;height:702pt;z-index:-251658240" coordorigin="1260,900" coordsize="9720,14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">
                    <v:rect id="Rectangle 3" o:spid="_x0000_s1027" style="position:absolute;left:1260;top:900;width:9720;height:13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rect id="Rectangle 4" o:spid="_x0000_s1028" style="position:absolute;left:1260;top:14040;width:39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rect id="Rectangle 5" o:spid="_x0000_s1029" style="position:absolute;left:5220;top:14040;width:432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rect id="Rectangle 6" o:spid="_x0000_s1030" style="position:absolute;left:9540;top:14040;width:144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7" o:spid="_x0000_s1031" style="position:absolute;left:1260;top:900;width:972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line id="Line 8" o:spid="_x0000_s1032" style="position:absolute;visibility:visible;mso-wrap-style:square" from="2680,900" to="2680,14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group>
                </w:pict>
              </mc:Fallback>
            </mc:AlternateContent>
          </w:r>
          <w:r w:rsidR="00ED58D6" w:rsidRPr="00ED58D6">
            <w:rPr>
              <w:rFonts w:ascii="Arial" w:hAnsi="Arial" w:cs="Arial"/>
              <w:b/>
              <w:bCs/>
              <w:sz w:val="16"/>
              <w:szCs w:val="16"/>
            </w:rPr>
            <w:t>CPG-I</w:t>
          </w:r>
        </w:p>
        <w:p w14:paraId="1F96AE62" w14:textId="77777777" w:rsidR="00FC04E4" w:rsidRPr="006826D5" w:rsidRDefault="00FC04E4" w:rsidP="00F63394">
          <w:pPr>
            <w:tabs>
              <w:tab w:val="center" w:pos="6030"/>
              <w:tab w:val="center" w:pos="8400"/>
            </w:tabs>
            <w:autoSpaceDE w:val="0"/>
            <w:autoSpaceDN w:val="0"/>
            <w:adjustRightInd w:val="0"/>
            <w:spacing w:before="120"/>
            <w:jc w:val="center"/>
            <w:rPr>
              <w:rFonts w:ascii="Arial" w:hAnsi="Arial" w:cs="Arial"/>
              <w:sz w:val="16"/>
              <w:szCs w:val="16"/>
            </w:rPr>
          </w:pPr>
        </w:p>
      </w:tc>
      <w:tc>
        <w:tcPr>
          <w:tcW w:w="5134" w:type="dxa"/>
        </w:tcPr>
        <w:p w14:paraId="1F96AE63" w14:textId="77777777" w:rsidR="00FC04E4" w:rsidRPr="006826D5" w:rsidRDefault="00FC04E4" w:rsidP="00F63394">
          <w:pPr>
            <w:pStyle w:val="Footer"/>
            <w:spacing w:before="120"/>
            <w:jc w:val="center"/>
            <w:rPr>
              <w:rFonts w:ascii="Arial" w:hAnsi="Arial" w:cs="Arial"/>
              <w:sz w:val="16"/>
              <w:szCs w:val="16"/>
            </w:rPr>
          </w:pPr>
          <w:r w:rsidRPr="005D575D">
            <w:rPr>
              <w:rFonts w:ascii="Arial" w:hAnsi="Arial" w:cs="Arial"/>
              <w:color w:val="000000"/>
              <w:sz w:val="16"/>
              <w:szCs w:val="16"/>
            </w:rPr>
            <w:t xml:space="preserve"> </w:t>
          </w:r>
          <w:r w:rsidRPr="00E1251A">
            <w:rPr>
              <w:rFonts w:ascii="Arial" w:hAnsi="Arial" w:cs="Arial"/>
              <w:b/>
              <w:bCs/>
              <w:sz w:val="16"/>
              <w:szCs w:val="16"/>
            </w:rPr>
            <w:t>SECTION - II (ITB)</w:t>
          </w:r>
        </w:p>
      </w:tc>
      <w:tc>
        <w:tcPr>
          <w:tcW w:w="1249" w:type="dxa"/>
        </w:tcPr>
        <w:p w14:paraId="1F96AE64" w14:textId="6D858E49" w:rsidR="00FC04E4" w:rsidRPr="006A43BA" w:rsidRDefault="00FC04E4" w:rsidP="006A43BA">
          <w:pPr>
            <w:pStyle w:val="Footer"/>
            <w:spacing w:before="120"/>
            <w:jc w:val="center"/>
            <w:rPr>
              <w:rFonts w:ascii="Arial" w:hAnsi="Arial" w:cs="Arial"/>
              <w:sz w:val="16"/>
              <w:szCs w:val="16"/>
            </w:rPr>
          </w:pPr>
          <w:r w:rsidRPr="0060670C">
            <w:rPr>
              <w:rFonts w:ascii="Arial" w:hAnsi="Arial" w:cs="Arial"/>
              <w:sz w:val="16"/>
              <w:szCs w:val="16"/>
            </w:rPr>
            <w:t xml:space="preserve">Page </w:t>
          </w:r>
          <w:r w:rsidRPr="0060670C">
            <w:rPr>
              <w:rFonts w:ascii="Arial" w:hAnsi="Arial" w:cs="Arial"/>
              <w:b/>
              <w:bCs/>
              <w:sz w:val="16"/>
              <w:szCs w:val="16"/>
            </w:rPr>
            <w:fldChar w:fldCharType="begin"/>
          </w:r>
          <w:r w:rsidRPr="0060670C">
            <w:rPr>
              <w:rFonts w:ascii="Arial" w:hAnsi="Arial" w:cs="Arial"/>
              <w:b/>
              <w:bCs/>
              <w:sz w:val="16"/>
              <w:szCs w:val="16"/>
            </w:rPr>
            <w:instrText xml:space="preserve"> PAGE  \* Arabic  \* MERGEFORMAT </w:instrText>
          </w:r>
          <w:r w:rsidRPr="0060670C">
            <w:rPr>
              <w:rFonts w:ascii="Arial" w:hAnsi="Arial" w:cs="Arial"/>
              <w:b/>
              <w:bCs/>
              <w:sz w:val="16"/>
              <w:szCs w:val="16"/>
            </w:rPr>
            <w:fldChar w:fldCharType="separate"/>
          </w:r>
          <w:r w:rsidR="00F434C4">
            <w:rPr>
              <w:rFonts w:ascii="Arial" w:hAnsi="Arial" w:cs="Arial"/>
              <w:b/>
              <w:bCs/>
              <w:noProof/>
              <w:sz w:val="16"/>
              <w:szCs w:val="16"/>
            </w:rPr>
            <w:t>21</w:t>
          </w:r>
          <w:r w:rsidRPr="0060670C">
            <w:rPr>
              <w:rFonts w:ascii="Arial" w:hAnsi="Arial" w:cs="Arial"/>
              <w:b/>
              <w:bCs/>
              <w:sz w:val="16"/>
              <w:szCs w:val="16"/>
            </w:rPr>
            <w:fldChar w:fldCharType="end"/>
          </w:r>
          <w:r w:rsidRPr="0060670C">
            <w:rPr>
              <w:rFonts w:ascii="Arial" w:hAnsi="Arial" w:cs="Arial"/>
              <w:sz w:val="16"/>
              <w:szCs w:val="16"/>
            </w:rPr>
            <w:t xml:space="preserve"> of </w:t>
          </w:r>
          <w:r w:rsidRPr="0060670C">
            <w:rPr>
              <w:rFonts w:ascii="Arial" w:hAnsi="Arial" w:cs="Arial"/>
              <w:b/>
              <w:bCs/>
              <w:sz w:val="16"/>
              <w:szCs w:val="16"/>
            </w:rPr>
            <w:fldChar w:fldCharType="begin"/>
          </w:r>
          <w:r w:rsidRPr="0060670C">
            <w:rPr>
              <w:rFonts w:ascii="Arial" w:hAnsi="Arial" w:cs="Arial"/>
              <w:b/>
              <w:bCs/>
              <w:sz w:val="16"/>
              <w:szCs w:val="16"/>
            </w:rPr>
            <w:instrText xml:space="preserve"> NUMPAGES  \* Arabic  \* MERGEFORMAT </w:instrText>
          </w:r>
          <w:r w:rsidRPr="0060670C">
            <w:rPr>
              <w:rFonts w:ascii="Arial" w:hAnsi="Arial" w:cs="Arial"/>
              <w:b/>
              <w:bCs/>
              <w:sz w:val="16"/>
              <w:szCs w:val="16"/>
            </w:rPr>
            <w:fldChar w:fldCharType="separate"/>
          </w:r>
          <w:r w:rsidR="00F434C4">
            <w:rPr>
              <w:rFonts w:ascii="Arial" w:hAnsi="Arial" w:cs="Arial"/>
              <w:b/>
              <w:bCs/>
              <w:noProof/>
              <w:sz w:val="16"/>
              <w:szCs w:val="16"/>
            </w:rPr>
            <w:t>48</w:t>
          </w:r>
          <w:r w:rsidRPr="0060670C">
            <w:rPr>
              <w:rFonts w:ascii="Arial" w:hAnsi="Arial" w:cs="Arial"/>
              <w:b/>
              <w:bCs/>
              <w:sz w:val="16"/>
              <w:szCs w:val="16"/>
            </w:rPr>
            <w:fldChar w:fldCharType="end"/>
          </w:r>
        </w:p>
      </w:tc>
    </w:tr>
  </w:tbl>
  <w:p w14:paraId="1F96AE66" w14:textId="77777777" w:rsidR="00FC04E4" w:rsidRPr="00183908" w:rsidRDefault="00FC04E4" w:rsidP="00C33B2E">
    <w:pPr>
      <w:pStyle w:val="Footer"/>
      <w:rPr>
        <w:rFonts w:ascii="Arial" w:hAnsi="Arial" w:cs="Arial"/>
        <w:b/>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6AE67" w14:textId="77777777" w:rsidR="00FC04E4" w:rsidRDefault="00FC04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54B0F" w14:textId="77777777" w:rsidR="005E2776" w:rsidRDefault="005E2776">
      <w:r>
        <w:separator/>
      </w:r>
    </w:p>
  </w:footnote>
  <w:footnote w:type="continuationSeparator" w:id="0">
    <w:p w14:paraId="5C54E071" w14:textId="77777777" w:rsidR="005E2776" w:rsidRDefault="005E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6AE4F" w14:textId="77777777" w:rsidR="00FC04E4" w:rsidRDefault="00FC04E4">
    <w:pPr>
      <w:pStyle w:val="Header"/>
    </w:pPr>
  </w:p>
  <w:tbl>
    <w:tblPr>
      <w:tblW w:w="9648" w:type="dxa"/>
      <w:tblLook w:val="01E0" w:firstRow="1" w:lastRow="1" w:firstColumn="1" w:lastColumn="1" w:noHBand="0" w:noVBand="0"/>
    </w:tblPr>
    <w:tblGrid>
      <w:gridCol w:w="1368"/>
      <w:gridCol w:w="8280"/>
    </w:tblGrid>
    <w:tr w:rsidR="00FC04E4" w:rsidRPr="00C3471A" w14:paraId="1F96AE55" w14:textId="77777777" w:rsidTr="00C3471A">
      <w:tc>
        <w:tcPr>
          <w:tcW w:w="1368" w:type="dxa"/>
        </w:tcPr>
        <w:p w14:paraId="1F96AE50" w14:textId="77777777" w:rsidR="00FC04E4" w:rsidRPr="00C3471A" w:rsidRDefault="00FC04E4" w:rsidP="00C3471A">
          <w:pPr>
            <w:pStyle w:val="Header"/>
            <w:jc w:val="center"/>
            <w:rPr>
              <w:rFonts w:ascii="Arial" w:hAnsi="Arial" w:cs="Arial"/>
              <w:b/>
              <w:sz w:val="22"/>
            </w:rPr>
          </w:pPr>
        </w:p>
        <w:p w14:paraId="1F96AE51" w14:textId="77777777" w:rsidR="00FC04E4" w:rsidRPr="00C3471A" w:rsidRDefault="00FC04E4" w:rsidP="00C3471A">
          <w:pPr>
            <w:pStyle w:val="Header"/>
            <w:jc w:val="center"/>
            <w:rPr>
              <w:rFonts w:ascii="Arial" w:hAnsi="Arial" w:cs="Arial"/>
              <w:b/>
              <w:sz w:val="22"/>
            </w:rPr>
          </w:pPr>
          <w:r w:rsidRPr="00C3471A">
            <w:rPr>
              <w:rFonts w:ascii="Arial" w:hAnsi="Arial" w:cs="Arial"/>
              <w:b/>
              <w:sz w:val="22"/>
            </w:rPr>
            <w:t>Clause No.</w:t>
          </w:r>
        </w:p>
      </w:tc>
      <w:tc>
        <w:tcPr>
          <w:tcW w:w="8280" w:type="dxa"/>
        </w:tcPr>
        <w:p w14:paraId="1F96AE52" w14:textId="77777777" w:rsidR="00FC04E4" w:rsidRPr="00C3471A" w:rsidRDefault="00FC04E4" w:rsidP="00C3471A">
          <w:pPr>
            <w:pStyle w:val="Header"/>
            <w:jc w:val="center"/>
            <w:rPr>
              <w:rFonts w:ascii="Arial" w:hAnsi="Arial" w:cs="Arial"/>
              <w:b/>
            </w:rPr>
          </w:pPr>
        </w:p>
        <w:p w14:paraId="1F96AE53" w14:textId="77777777" w:rsidR="00FC04E4" w:rsidRPr="00C3471A" w:rsidRDefault="00FC04E4" w:rsidP="00C3471A">
          <w:pPr>
            <w:pStyle w:val="Header"/>
            <w:jc w:val="center"/>
            <w:rPr>
              <w:rFonts w:ascii="Arial" w:hAnsi="Arial" w:cs="Arial"/>
              <w:b/>
            </w:rPr>
          </w:pPr>
          <w:r w:rsidRPr="00C3471A">
            <w:rPr>
              <w:rFonts w:ascii="Arial" w:hAnsi="Arial" w:cs="Arial"/>
              <w:b/>
            </w:rPr>
            <w:t>INSTRUCTIONS TO BIDDERS (ITB)</w:t>
          </w:r>
        </w:p>
        <w:p w14:paraId="1F96AE54" w14:textId="77777777" w:rsidR="00FC04E4" w:rsidRPr="00C3471A" w:rsidRDefault="00FC04E4" w:rsidP="00C3471A">
          <w:pPr>
            <w:pStyle w:val="Header"/>
            <w:jc w:val="center"/>
            <w:rPr>
              <w:rFonts w:ascii="Arial" w:hAnsi="Arial" w:cs="Arial"/>
              <w:b/>
            </w:rPr>
          </w:pPr>
        </w:p>
      </w:tc>
    </w:tr>
  </w:tbl>
  <w:p w14:paraId="1F96AE56" w14:textId="77777777" w:rsidR="00FC04E4" w:rsidRPr="00A932AD" w:rsidRDefault="00FC04E4" w:rsidP="00A932AD">
    <w:pPr>
      <w:pStyle w:val="Header"/>
      <w:jc w:val="cent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17CA"/>
    <w:multiLevelType w:val="hybridMultilevel"/>
    <w:tmpl w:val="592C7E0A"/>
    <w:lvl w:ilvl="0" w:tplc="E634E988">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182018"/>
    <w:multiLevelType w:val="hybridMultilevel"/>
    <w:tmpl w:val="716EF43C"/>
    <w:lvl w:ilvl="0" w:tplc="9CFA8F9A">
      <w:start w:val="1"/>
      <w:numFmt w:val="lowerLetter"/>
      <w:lvlText w:val="(%1)"/>
      <w:lvlJc w:val="left"/>
      <w:pPr>
        <w:ind w:left="2123" w:hanging="705"/>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09C50D6A"/>
    <w:multiLevelType w:val="hybridMultilevel"/>
    <w:tmpl w:val="BA2CD78E"/>
    <w:lvl w:ilvl="0" w:tplc="4009000F">
      <w:start w:val="1"/>
      <w:numFmt w:val="decimal"/>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3" w15:restartNumberingAfterBreak="0">
    <w:nsid w:val="0EC72AC5"/>
    <w:multiLevelType w:val="hybridMultilevel"/>
    <w:tmpl w:val="7DD26CCE"/>
    <w:lvl w:ilvl="0" w:tplc="7632FD34">
      <w:start w:val="9"/>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0F9D3145"/>
    <w:multiLevelType w:val="multilevel"/>
    <w:tmpl w:val="CCE0297C"/>
    <w:lvl w:ilvl="0">
      <w:start w:val="1"/>
      <w:numFmt w:val="decimal"/>
      <w:lvlText w:val="%1.0"/>
      <w:lvlJc w:val="left"/>
      <w:pPr>
        <w:ind w:left="1440" w:hanging="1440"/>
      </w:pPr>
      <w:rPr>
        <w:rFonts w:hint="default"/>
        <w:b w:val="0"/>
        <w:sz w:val="22"/>
      </w:rPr>
    </w:lvl>
    <w:lvl w:ilvl="1">
      <w:start w:val="1"/>
      <w:numFmt w:val="decimal"/>
      <w:lvlText w:val="%1.%2"/>
      <w:lvlJc w:val="left"/>
      <w:pPr>
        <w:ind w:left="2160" w:hanging="1440"/>
      </w:pPr>
      <w:rPr>
        <w:rFonts w:hint="default"/>
        <w:b w:val="0"/>
        <w:sz w:val="22"/>
      </w:rPr>
    </w:lvl>
    <w:lvl w:ilvl="2">
      <w:start w:val="1"/>
      <w:numFmt w:val="decimal"/>
      <w:lvlText w:val="%1.%2.%3"/>
      <w:lvlJc w:val="left"/>
      <w:pPr>
        <w:ind w:left="2880" w:hanging="1440"/>
      </w:pPr>
      <w:rPr>
        <w:rFonts w:hint="default"/>
        <w:b w:val="0"/>
        <w:sz w:val="22"/>
      </w:rPr>
    </w:lvl>
    <w:lvl w:ilvl="3">
      <w:start w:val="1"/>
      <w:numFmt w:val="decimal"/>
      <w:lvlText w:val="%1.%2.%3.%4"/>
      <w:lvlJc w:val="left"/>
      <w:pPr>
        <w:ind w:left="3600" w:hanging="1440"/>
      </w:pPr>
      <w:rPr>
        <w:rFonts w:hint="default"/>
        <w:b w:val="0"/>
        <w:sz w:val="22"/>
      </w:rPr>
    </w:lvl>
    <w:lvl w:ilvl="4">
      <w:start w:val="1"/>
      <w:numFmt w:val="decimal"/>
      <w:lvlText w:val="%1.%2.%3.%4.%5"/>
      <w:lvlJc w:val="left"/>
      <w:pPr>
        <w:ind w:left="4320" w:hanging="1440"/>
      </w:pPr>
      <w:rPr>
        <w:rFonts w:hint="default"/>
        <w:b w:val="0"/>
        <w:sz w:val="22"/>
      </w:rPr>
    </w:lvl>
    <w:lvl w:ilvl="5">
      <w:start w:val="1"/>
      <w:numFmt w:val="decimal"/>
      <w:lvlText w:val="%1.%2.%3.%4.%5.%6"/>
      <w:lvlJc w:val="left"/>
      <w:pPr>
        <w:ind w:left="5040" w:hanging="1440"/>
      </w:pPr>
      <w:rPr>
        <w:rFonts w:hint="default"/>
        <w:b w:val="0"/>
        <w:sz w:val="22"/>
      </w:rPr>
    </w:lvl>
    <w:lvl w:ilvl="6">
      <w:start w:val="1"/>
      <w:numFmt w:val="decimal"/>
      <w:lvlText w:val="%1.%2.%3.%4.%5.%6.%7"/>
      <w:lvlJc w:val="left"/>
      <w:pPr>
        <w:ind w:left="5760" w:hanging="1440"/>
      </w:pPr>
      <w:rPr>
        <w:rFonts w:hint="default"/>
        <w:b w:val="0"/>
        <w:sz w:val="22"/>
      </w:rPr>
    </w:lvl>
    <w:lvl w:ilvl="7">
      <w:start w:val="1"/>
      <w:numFmt w:val="decimal"/>
      <w:lvlText w:val="%1.%2.%3.%4.%5.%6.%7.%8"/>
      <w:lvlJc w:val="left"/>
      <w:pPr>
        <w:ind w:left="6480" w:hanging="1440"/>
      </w:pPr>
      <w:rPr>
        <w:rFonts w:hint="default"/>
        <w:b w:val="0"/>
        <w:sz w:val="22"/>
      </w:rPr>
    </w:lvl>
    <w:lvl w:ilvl="8">
      <w:start w:val="1"/>
      <w:numFmt w:val="decimal"/>
      <w:lvlText w:val="%1.%2.%3.%4.%5.%6.%7.%8.%9"/>
      <w:lvlJc w:val="left"/>
      <w:pPr>
        <w:ind w:left="7560" w:hanging="1800"/>
      </w:pPr>
      <w:rPr>
        <w:rFonts w:hint="default"/>
        <w:b w:val="0"/>
        <w:sz w:val="22"/>
      </w:rPr>
    </w:lvl>
  </w:abstractNum>
  <w:abstractNum w:abstractNumId="5" w15:restartNumberingAfterBreak="0">
    <w:nsid w:val="11F645EA"/>
    <w:multiLevelType w:val="hybridMultilevel"/>
    <w:tmpl w:val="2CBEF560"/>
    <w:lvl w:ilvl="0" w:tplc="AF0AB178">
      <w:start w:val="1"/>
      <w:numFmt w:val="lowerLetter"/>
      <w:lvlText w:val="%1)"/>
      <w:lvlJc w:val="left"/>
      <w:pPr>
        <w:tabs>
          <w:tab w:val="num" w:pos="1737"/>
        </w:tabs>
        <w:ind w:left="1737" w:hanging="765"/>
      </w:pPr>
      <w:rPr>
        <w:rFonts w:hint="default"/>
        <w:b w:val="0"/>
      </w:rPr>
    </w:lvl>
    <w:lvl w:ilvl="1" w:tplc="FD3A2810">
      <w:start w:val="1"/>
      <w:numFmt w:val="lowerRoman"/>
      <w:lvlText w:val="%2."/>
      <w:lvlJc w:val="left"/>
      <w:pPr>
        <w:tabs>
          <w:tab w:val="num" w:pos="2412"/>
        </w:tabs>
        <w:ind w:left="2412" w:hanging="720"/>
      </w:pPr>
      <w:rPr>
        <w:rFonts w:hint="default"/>
      </w:rPr>
    </w:lvl>
    <w:lvl w:ilvl="2" w:tplc="0409001B" w:tentative="1">
      <w:start w:val="1"/>
      <w:numFmt w:val="lowerRoman"/>
      <w:lvlText w:val="%3."/>
      <w:lvlJc w:val="right"/>
      <w:pPr>
        <w:tabs>
          <w:tab w:val="num" w:pos="2772"/>
        </w:tabs>
        <w:ind w:left="2772" w:hanging="180"/>
      </w:pPr>
    </w:lvl>
    <w:lvl w:ilvl="3" w:tplc="0409000F">
      <w:start w:val="1"/>
      <w:numFmt w:val="decimal"/>
      <w:lvlText w:val="%4."/>
      <w:lvlJc w:val="left"/>
      <w:pPr>
        <w:tabs>
          <w:tab w:val="num" w:pos="3492"/>
        </w:tabs>
        <w:ind w:left="3492" w:hanging="360"/>
      </w:pPr>
    </w:lvl>
    <w:lvl w:ilvl="4" w:tplc="04090019" w:tentative="1">
      <w:start w:val="1"/>
      <w:numFmt w:val="lowerLetter"/>
      <w:lvlText w:val="%5."/>
      <w:lvlJc w:val="left"/>
      <w:pPr>
        <w:tabs>
          <w:tab w:val="num" w:pos="4212"/>
        </w:tabs>
        <w:ind w:left="4212" w:hanging="360"/>
      </w:pPr>
    </w:lvl>
    <w:lvl w:ilvl="5" w:tplc="0409001B" w:tentative="1">
      <w:start w:val="1"/>
      <w:numFmt w:val="lowerRoman"/>
      <w:lvlText w:val="%6."/>
      <w:lvlJc w:val="right"/>
      <w:pPr>
        <w:tabs>
          <w:tab w:val="num" w:pos="4932"/>
        </w:tabs>
        <w:ind w:left="4932" w:hanging="180"/>
      </w:pPr>
    </w:lvl>
    <w:lvl w:ilvl="6" w:tplc="0409000F" w:tentative="1">
      <w:start w:val="1"/>
      <w:numFmt w:val="decimal"/>
      <w:lvlText w:val="%7."/>
      <w:lvlJc w:val="left"/>
      <w:pPr>
        <w:tabs>
          <w:tab w:val="num" w:pos="5652"/>
        </w:tabs>
        <w:ind w:left="5652" w:hanging="360"/>
      </w:pPr>
    </w:lvl>
    <w:lvl w:ilvl="7" w:tplc="04090019" w:tentative="1">
      <w:start w:val="1"/>
      <w:numFmt w:val="lowerLetter"/>
      <w:lvlText w:val="%8."/>
      <w:lvlJc w:val="left"/>
      <w:pPr>
        <w:tabs>
          <w:tab w:val="num" w:pos="6372"/>
        </w:tabs>
        <w:ind w:left="6372" w:hanging="360"/>
      </w:pPr>
    </w:lvl>
    <w:lvl w:ilvl="8" w:tplc="0409001B" w:tentative="1">
      <w:start w:val="1"/>
      <w:numFmt w:val="lowerRoman"/>
      <w:lvlText w:val="%9."/>
      <w:lvlJc w:val="right"/>
      <w:pPr>
        <w:tabs>
          <w:tab w:val="num" w:pos="7092"/>
        </w:tabs>
        <w:ind w:left="7092" w:hanging="180"/>
      </w:pPr>
    </w:lvl>
  </w:abstractNum>
  <w:abstractNum w:abstractNumId="6" w15:restartNumberingAfterBreak="0">
    <w:nsid w:val="191E53B4"/>
    <w:multiLevelType w:val="hybridMultilevel"/>
    <w:tmpl w:val="716EF43C"/>
    <w:lvl w:ilvl="0" w:tplc="9CFA8F9A">
      <w:start w:val="1"/>
      <w:numFmt w:val="lowerLetter"/>
      <w:lvlText w:val="(%1)"/>
      <w:lvlJc w:val="left"/>
      <w:pPr>
        <w:ind w:left="2123" w:hanging="705"/>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7" w15:restartNumberingAfterBreak="0">
    <w:nsid w:val="1D114B87"/>
    <w:multiLevelType w:val="hybridMultilevel"/>
    <w:tmpl w:val="31AE67FA"/>
    <w:lvl w:ilvl="0" w:tplc="5E7A09D0">
      <w:start w:val="24"/>
      <w:numFmt w:val="lowerLetter"/>
      <w:lvlText w:val="(%1)"/>
      <w:lvlJc w:val="left"/>
      <w:pPr>
        <w:ind w:left="1800" w:hanging="360"/>
      </w:pPr>
      <w:rPr>
        <w:rFonts w:hint="default"/>
        <w:b w:val="0"/>
        <w:bCs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1EA02428"/>
    <w:multiLevelType w:val="hybridMultilevel"/>
    <w:tmpl w:val="B15EE4BC"/>
    <w:lvl w:ilvl="0" w:tplc="850A3DC8">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 w15:restartNumberingAfterBreak="0">
    <w:nsid w:val="216B3AD8"/>
    <w:multiLevelType w:val="multilevel"/>
    <w:tmpl w:val="3A8EC7FC"/>
    <w:lvl w:ilvl="0">
      <w:start w:val="3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1BF5D5B"/>
    <w:multiLevelType w:val="hybridMultilevel"/>
    <w:tmpl w:val="B15EE4BC"/>
    <w:lvl w:ilvl="0" w:tplc="850A3DC8">
      <w:start w:val="1"/>
      <w:numFmt w:val="lowerRoman"/>
      <w:lvlText w:val="(%1)"/>
      <w:lvlJc w:val="left"/>
      <w:pPr>
        <w:ind w:left="2880" w:hanging="72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1" w15:restartNumberingAfterBreak="0">
    <w:nsid w:val="25236572"/>
    <w:multiLevelType w:val="hybridMultilevel"/>
    <w:tmpl w:val="E7B22B0C"/>
    <w:lvl w:ilvl="0" w:tplc="EF7AE12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25A85F4F"/>
    <w:multiLevelType w:val="hybridMultilevel"/>
    <w:tmpl w:val="0290C66C"/>
    <w:lvl w:ilvl="0" w:tplc="18CC88E4">
      <w:start w:val="6"/>
      <w:numFmt w:val="lowerLetter"/>
      <w:lvlText w:val="(%1)"/>
      <w:lvlJc w:val="left"/>
      <w:pPr>
        <w:tabs>
          <w:tab w:val="num" w:pos="1800"/>
        </w:tabs>
        <w:ind w:left="1800" w:hanging="360"/>
      </w:pPr>
      <w:rPr>
        <w:rFonts w:hint="default"/>
        <w:color w:val="auto"/>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9A60875"/>
    <w:multiLevelType w:val="hybridMultilevel"/>
    <w:tmpl w:val="263421DE"/>
    <w:lvl w:ilvl="0" w:tplc="40090001">
      <w:start w:val="1"/>
      <w:numFmt w:val="bullet"/>
      <w:lvlText w:val=""/>
      <w:lvlJc w:val="left"/>
      <w:pPr>
        <w:tabs>
          <w:tab w:val="num" w:pos="4320"/>
        </w:tabs>
        <w:ind w:left="4320" w:hanging="360"/>
      </w:pPr>
      <w:rPr>
        <w:rFonts w:ascii="Symbol" w:hAnsi="Symbol" w:hint="default"/>
      </w:rPr>
    </w:lvl>
    <w:lvl w:ilvl="1" w:tplc="40090003" w:tentative="1">
      <w:start w:val="1"/>
      <w:numFmt w:val="bullet"/>
      <w:lvlText w:val="o"/>
      <w:lvlJc w:val="left"/>
      <w:pPr>
        <w:tabs>
          <w:tab w:val="num" w:pos="5040"/>
        </w:tabs>
        <w:ind w:left="5040" w:hanging="360"/>
      </w:pPr>
      <w:rPr>
        <w:rFonts w:ascii="Courier New" w:hAnsi="Courier New" w:cs="Courier New" w:hint="default"/>
      </w:rPr>
    </w:lvl>
    <w:lvl w:ilvl="2" w:tplc="40090005" w:tentative="1">
      <w:start w:val="1"/>
      <w:numFmt w:val="bullet"/>
      <w:lvlText w:val=""/>
      <w:lvlJc w:val="left"/>
      <w:pPr>
        <w:tabs>
          <w:tab w:val="num" w:pos="5760"/>
        </w:tabs>
        <w:ind w:left="5760" w:hanging="360"/>
      </w:pPr>
      <w:rPr>
        <w:rFonts w:ascii="Wingdings" w:hAnsi="Wingdings" w:hint="default"/>
      </w:rPr>
    </w:lvl>
    <w:lvl w:ilvl="3" w:tplc="40090001" w:tentative="1">
      <w:start w:val="1"/>
      <w:numFmt w:val="bullet"/>
      <w:lvlText w:val=""/>
      <w:lvlJc w:val="left"/>
      <w:pPr>
        <w:tabs>
          <w:tab w:val="num" w:pos="6480"/>
        </w:tabs>
        <w:ind w:left="6480" w:hanging="360"/>
      </w:pPr>
      <w:rPr>
        <w:rFonts w:ascii="Symbol" w:hAnsi="Symbol" w:hint="default"/>
      </w:rPr>
    </w:lvl>
    <w:lvl w:ilvl="4" w:tplc="40090003" w:tentative="1">
      <w:start w:val="1"/>
      <w:numFmt w:val="bullet"/>
      <w:lvlText w:val="o"/>
      <w:lvlJc w:val="left"/>
      <w:pPr>
        <w:tabs>
          <w:tab w:val="num" w:pos="7200"/>
        </w:tabs>
        <w:ind w:left="7200" w:hanging="360"/>
      </w:pPr>
      <w:rPr>
        <w:rFonts w:ascii="Courier New" w:hAnsi="Courier New" w:cs="Courier New" w:hint="default"/>
      </w:rPr>
    </w:lvl>
    <w:lvl w:ilvl="5" w:tplc="40090005" w:tentative="1">
      <w:start w:val="1"/>
      <w:numFmt w:val="bullet"/>
      <w:lvlText w:val=""/>
      <w:lvlJc w:val="left"/>
      <w:pPr>
        <w:tabs>
          <w:tab w:val="num" w:pos="7920"/>
        </w:tabs>
        <w:ind w:left="7920" w:hanging="360"/>
      </w:pPr>
      <w:rPr>
        <w:rFonts w:ascii="Wingdings" w:hAnsi="Wingdings" w:hint="default"/>
      </w:rPr>
    </w:lvl>
    <w:lvl w:ilvl="6" w:tplc="40090001" w:tentative="1">
      <w:start w:val="1"/>
      <w:numFmt w:val="bullet"/>
      <w:lvlText w:val=""/>
      <w:lvlJc w:val="left"/>
      <w:pPr>
        <w:tabs>
          <w:tab w:val="num" w:pos="8640"/>
        </w:tabs>
        <w:ind w:left="8640" w:hanging="360"/>
      </w:pPr>
      <w:rPr>
        <w:rFonts w:ascii="Symbol" w:hAnsi="Symbol" w:hint="default"/>
      </w:rPr>
    </w:lvl>
    <w:lvl w:ilvl="7" w:tplc="40090003" w:tentative="1">
      <w:start w:val="1"/>
      <w:numFmt w:val="bullet"/>
      <w:lvlText w:val="o"/>
      <w:lvlJc w:val="left"/>
      <w:pPr>
        <w:tabs>
          <w:tab w:val="num" w:pos="9360"/>
        </w:tabs>
        <w:ind w:left="9360" w:hanging="360"/>
      </w:pPr>
      <w:rPr>
        <w:rFonts w:ascii="Courier New" w:hAnsi="Courier New" w:cs="Courier New" w:hint="default"/>
      </w:rPr>
    </w:lvl>
    <w:lvl w:ilvl="8" w:tplc="40090005" w:tentative="1">
      <w:start w:val="1"/>
      <w:numFmt w:val="bullet"/>
      <w:lvlText w:val=""/>
      <w:lvlJc w:val="left"/>
      <w:pPr>
        <w:tabs>
          <w:tab w:val="num" w:pos="10080"/>
        </w:tabs>
        <w:ind w:left="10080" w:hanging="360"/>
      </w:pPr>
      <w:rPr>
        <w:rFonts w:ascii="Wingdings" w:hAnsi="Wingdings" w:hint="default"/>
      </w:rPr>
    </w:lvl>
  </w:abstractNum>
  <w:abstractNum w:abstractNumId="14" w15:restartNumberingAfterBreak="0">
    <w:nsid w:val="2DF25C13"/>
    <w:multiLevelType w:val="hybridMultilevel"/>
    <w:tmpl w:val="E3F8536A"/>
    <w:lvl w:ilvl="0" w:tplc="830CC164">
      <w:start w:val="2"/>
      <w:numFmt w:val="upperLetter"/>
      <w:lvlText w:val="(%1)"/>
      <w:lvlJc w:val="left"/>
      <w:pPr>
        <w:tabs>
          <w:tab w:val="num" w:pos="1770"/>
        </w:tabs>
        <w:ind w:left="1770" w:hanging="450"/>
      </w:pPr>
      <w:rPr>
        <w:rFonts w:hint="default"/>
        <w:b/>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15" w15:restartNumberingAfterBreak="0">
    <w:nsid w:val="2F157806"/>
    <w:multiLevelType w:val="hybridMultilevel"/>
    <w:tmpl w:val="B4ACDA76"/>
    <w:lvl w:ilvl="0" w:tplc="6C8E00EC">
      <w:start w:val="2"/>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6" w15:restartNumberingAfterBreak="0">
    <w:nsid w:val="313C0A2C"/>
    <w:multiLevelType w:val="hybridMultilevel"/>
    <w:tmpl w:val="1F428F1A"/>
    <w:lvl w:ilvl="0" w:tplc="94F61162">
      <w:start w:val="1"/>
      <w:numFmt w:val="lowerRoman"/>
      <w:lvlText w:val="(%1)"/>
      <w:lvlJc w:val="left"/>
      <w:pPr>
        <w:ind w:left="2880" w:hanging="72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7" w15:restartNumberingAfterBreak="0">
    <w:nsid w:val="3657677E"/>
    <w:multiLevelType w:val="hybridMultilevel"/>
    <w:tmpl w:val="983E1C5C"/>
    <w:lvl w:ilvl="0" w:tplc="B6D6BD96">
      <w:start w:val="1"/>
      <w:numFmt w:val="upperRoman"/>
      <w:lvlText w:val="(%1)"/>
      <w:lvlJc w:val="left"/>
      <w:pPr>
        <w:ind w:left="2880" w:hanging="720"/>
      </w:pPr>
      <w:rPr>
        <w:rFonts w:hint="default"/>
        <w:b w:val="0"/>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8" w15:restartNumberingAfterBreak="0">
    <w:nsid w:val="37C36EB6"/>
    <w:multiLevelType w:val="hybridMultilevel"/>
    <w:tmpl w:val="D5E41A8A"/>
    <w:lvl w:ilvl="0" w:tplc="A2123716">
      <w:start w:val="1"/>
      <w:numFmt w:val="lowerRoman"/>
      <w:lvlText w:val="(%1)"/>
      <w:lvlJc w:val="left"/>
      <w:pPr>
        <w:ind w:left="2880" w:hanging="720"/>
      </w:pPr>
      <w:rPr>
        <w:rFonts w:hint="default"/>
        <w:sz w:val="22"/>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9" w15:restartNumberingAfterBreak="0">
    <w:nsid w:val="39B62F58"/>
    <w:multiLevelType w:val="multilevel"/>
    <w:tmpl w:val="0B4CAEF6"/>
    <w:lvl w:ilvl="0">
      <w:start w:val="15"/>
      <w:numFmt w:val="decimal"/>
      <w:lvlText w:val="%1"/>
      <w:lvlJc w:val="left"/>
      <w:pPr>
        <w:ind w:left="552" w:hanging="552"/>
      </w:pPr>
      <w:rPr>
        <w:rFonts w:hint="default"/>
      </w:rPr>
    </w:lvl>
    <w:lvl w:ilvl="1">
      <w:start w:val="2"/>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B43F81"/>
    <w:multiLevelType w:val="hybridMultilevel"/>
    <w:tmpl w:val="8BF6BCB6"/>
    <w:lvl w:ilvl="0" w:tplc="0DCEF9F4">
      <w:start w:val="1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1" w15:restartNumberingAfterBreak="0">
    <w:nsid w:val="41A04A50"/>
    <w:multiLevelType w:val="multilevel"/>
    <w:tmpl w:val="4AEEFB1E"/>
    <w:lvl w:ilvl="0">
      <w:start w:val="15"/>
      <w:numFmt w:val="decimal"/>
      <w:lvlText w:val="%1"/>
      <w:lvlJc w:val="left"/>
      <w:pPr>
        <w:ind w:left="552" w:hanging="552"/>
      </w:pPr>
      <w:rPr>
        <w:rFonts w:hint="default"/>
      </w:rPr>
    </w:lvl>
    <w:lvl w:ilvl="1">
      <w:start w:val="2"/>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6216DD"/>
    <w:multiLevelType w:val="hybridMultilevel"/>
    <w:tmpl w:val="A3A475F8"/>
    <w:lvl w:ilvl="0" w:tplc="FF76D5B2">
      <w:start w:val="1"/>
      <w:numFmt w:val="lowerRoman"/>
      <w:lvlText w:val="(%1)"/>
      <w:lvlJc w:val="left"/>
      <w:pPr>
        <w:ind w:left="2160" w:hanging="720"/>
      </w:pPr>
      <w:rPr>
        <w:rFonts w:cs="Times New Roman" w:hint="default"/>
        <w:b w:val="0"/>
      </w:rPr>
    </w:lvl>
    <w:lvl w:ilvl="1" w:tplc="40090019">
      <w:start w:val="1"/>
      <w:numFmt w:val="lowerLetter"/>
      <w:lvlText w:val="%2."/>
      <w:lvlJc w:val="left"/>
      <w:pPr>
        <w:ind w:left="2520" w:hanging="360"/>
      </w:pPr>
      <w:rPr>
        <w:rFonts w:cs="Times New Roman"/>
      </w:rPr>
    </w:lvl>
    <w:lvl w:ilvl="2" w:tplc="4009001B">
      <w:start w:val="1"/>
      <w:numFmt w:val="lowerRoman"/>
      <w:lvlText w:val="%3."/>
      <w:lvlJc w:val="right"/>
      <w:pPr>
        <w:ind w:left="3240" w:hanging="180"/>
      </w:pPr>
      <w:rPr>
        <w:rFonts w:cs="Times New Roman"/>
      </w:rPr>
    </w:lvl>
    <w:lvl w:ilvl="3" w:tplc="4009000F">
      <w:start w:val="1"/>
      <w:numFmt w:val="decimal"/>
      <w:lvlText w:val="%4."/>
      <w:lvlJc w:val="left"/>
      <w:pPr>
        <w:ind w:left="3960" w:hanging="360"/>
      </w:pPr>
      <w:rPr>
        <w:rFonts w:cs="Times New Roman"/>
      </w:rPr>
    </w:lvl>
    <w:lvl w:ilvl="4" w:tplc="40090019">
      <w:start w:val="1"/>
      <w:numFmt w:val="lowerLetter"/>
      <w:lvlText w:val="%5."/>
      <w:lvlJc w:val="left"/>
      <w:pPr>
        <w:ind w:left="4680" w:hanging="360"/>
      </w:pPr>
      <w:rPr>
        <w:rFonts w:cs="Times New Roman"/>
      </w:rPr>
    </w:lvl>
    <w:lvl w:ilvl="5" w:tplc="4009001B">
      <w:start w:val="1"/>
      <w:numFmt w:val="lowerRoman"/>
      <w:lvlText w:val="%6."/>
      <w:lvlJc w:val="right"/>
      <w:pPr>
        <w:ind w:left="5400" w:hanging="180"/>
      </w:pPr>
      <w:rPr>
        <w:rFonts w:cs="Times New Roman"/>
      </w:rPr>
    </w:lvl>
    <w:lvl w:ilvl="6" w:tplc="4009000F">
      <w:start w:val="1"/>
      <w:numFmt w:val="decimal"/>
      <w:lvlText w:val="%7."/>
      <w:lvlJc w:val="left"/>
      <w:pPr>
        <w:ind w:left="6120" w:hanging="360"/>
      </w:pPr>
      <w:rPr>
        <w:rFonts w:cs="Times New Roman"/>
      </w:rPr>
    </w:lvl>
    <w:lvl w:ilvl="7" w:tplc="40090019">
      <w:start w:val="1"/>
      <w:numFmt w:val="lowerLetter"/>
      <w:lvlText w:val="%8."/>
      <w:lvlJc w:val="left"/>
      <w:pPr>
        <w:ind w:left="6840" w:hanging="360"/>
      </w:pPr>
      <w:rPr>
        <w:rFonts w:cs="Times New Roman"/>
      </w:rPr>
    </w:lvl>
    <w:lvl w:ilvl="8" w:tplc="4009001B">
      <w:start w:val="1"/>
      <w:numFmt w:val="lowerRoman"/>
      <w:lvlText w:val="%9."/>
      <w:lvlJc w:val="right"/>
      <w:pPr>
        <w:ind w:left="7560" w:hanging="180"/>
      </w:pPr>
      <w:rPr>
        <w:rFonts w:cs="Times New Roman"/>
      </w:rPr>
    </w:lvl>
  </w:abstractNum>
  <w:abstractNum w:abstractNumId="23" w15:restartNumberingAfterBreak="0">
    <w:nsid w:val="68A66A09"/>
    <w:multiLevelType w:val="hybridMultilevel"/>
    <w:tmpl w:val="17C8D396"/>
    <w:lvl w:ilvl="0" w:tplc="B9683B4C">
      <w:start w:val="2"/>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4" w15:restartNumberingAfterBreak="0">
    <w:nsid w:val="6B7527B4"/>
    <w:multiLevelType w:val="hybridMultilevel"/>
    <w:tmpl w:val="17C8D396"/>
    <w:lvl w:ilvl="0" w:tplc="B9683B4C">
      <w:start w:val="2"/>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6BF30826"/>
    <w:multiLevelType w:val="hybridMultilevel"/>
    <w:tmpl w:val="F450559E"/>
    <w:lvl w:ilvl="0" w:tplc="00948E2A">
      <w:start w:val="9"/>
      <w:numFmt w:val="lowerLetter"/>
      <w:lvlText w:val="(%1)"/>
      <w:lvlJc w:val="left"/>
      <w:pPr>
        <w:ind w:left="1800" w:hanging="360"/>
      </w:pPr>
      <w:rPr>
        <w:rFonts w:hint="default"/>
        <w:b w:val="0"/>
        <w:bCs/>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6CC1658C"/>
    <w:multiLevelType w:val="hybridMultilevel"/>
    <w:tmpl w:val="FE22E908"/>
    <w:lvl w:ilvl="0" w:tplc="0B82FE58">
      <w:start w:val="11"/>
      <w:numFmt w:val="lowerLetter"/>
      <w:lvlText w:val="(%1)"/>
      <w:lvlJc w:val="left"/>
      <w:pPr>
        <w:tabs>
          <w:tab w:val="num" w:pos="2160"/>
        </w:tabs>
        <w:ind w:left="2160" w:hanging="720"/>
      </w:pPr>
      <w:rPr>
        <w:rFonts w:hint="default"/>
      </w:rPr>
    </w:lvl>
    <w:lvl w:ilvl="1" w:tplc="40090019" w:tentative="1">
      <w:start w:val="1"/>
      <w:numFmt w:val="lowerLetter"/>
      <w:lvlText w:val="%2."/>
      <w:lvlJc w:val="left"/>
      <w:pPr>
        <w:tabs>
          <w:tab w:val="num" w:pos="2520"/>
        </w:tabs>
        <w:ind w:left="2520" w:hanging="360"/>
      </w:pPr>
    </w:lvl>
    <w:lvl w:ilvl="2" w:tplc="4009001B" w:tentative="1">
      <w:start w:val="1"/>
      <w:numFmt w:val="lowerRoman"/>
      <w:lvlText w:val="%3."/>
      <w:lvlJc w:val="right"/>
      <w:pPr>
        <w:tabs>
          <w:tab w:val="num" w:pos="3240"/>
        </w:tabs>
        <w:ind w:left="3240" w:hanging="180"/>
      </w:pPr>
    </w:lvl>
    <w:lvl w:ilvl="3" w:tplc="4009000F" w:tentative="1">
      <w:start w:val="1"/>
      <w:numFmt w:val="decimal"/>
      <w:lvlText w:val="%4."/>
      <w:lvlJc w:val="left"/>
      <w:pPr>
        <w:tabs>
          <w:tab w:val="num" w:pos="3960"/>
        </w:tabs>
        <w:ind w:left="3960" w:hanging="360"/>
      </w:pPr>
    </w:lvl>
    <w:lvl w:ilvl="4" w:tplc="40090019" w:tentative="1">
      <w:start w:val="1"/>
      <w:numFmt w:val="lowerLetter"/>
      <w:lvlText w:val="%5."/>
      <w:lvlJc w:val="left"/>
      <w:pPr>
        <w:tabs>
          <w:tab w:val="num" w:pos="4680"/>
        </w:tabs>
        <w:ind w:left="4680" w:hanging="360"/>
      </w:pPr>
    </w:lvl>
    <w:lvl w:ilvl="5" w:tplc="4009001B" w:tentative="1">
      <w:start w:val="1"/>
      <w:numFmt w:val="lowerRoman"/>
      <w:lvlText w:val="%6."/>
      <w:lvlJc w:val="right"/>
      <w:pPr>
        <w:tabs>
          <w:tab w:val="num" w:pos="5400"/>
        </w:tabs>
        <w:ind w:left="5400" w:hanging="180"/>
      </w:pPr>
    </w:lvl>
    <w:lvl w:ilvl="6" w:tplc="4009000F" w:tentative="1">
      <w:start w:val="1"/>
      <w:numFmt w:val="decimal"/>
      <w:lvlText w:val="%7."/>
      <w:lvlJc w:val="left"/>
      <w:pPr>
        <w:tabs>
          <w:tab w:val="num" w:pos="6120"/>
        </w:tabs>
        <w:ind w:left="6120" w:hanging="360"/>
      </w:pPr>
    </w:lvl>
    <w:lvl w:ilvl="7" w:tplc="40090019" w:tentative="1">
      <w:start w:val="1"/>
      <w:numFmt w:val="lowerLetter"/>
      <w:lvlText w:val="%8."/>
      <w:lvlJc w:val="left"/>
      <w:pPr>
        <w:tabs>
          <w:tab w:val="num" w:pos="6840"/>
        </w:tabs>
        <w:ind w:left="6840" w:hanging="360"/>
      </w:pPr>
    </w:lvl>
    <w:lvl w:ilvl="8" w:tplc="4009001B" w:tentative="1">
      <w:start w:val="1"/>
      <w:numFmt w:val="lowerRoman"/>
      <w:lvlText w:val="%9."/>
      <w:lvlJc w:val="right"/>
      <w:pPr>
        <w:tabs>
          <w:tab w:val="num" w:pos="7560"/>
        </w:tabs>
        <w:ind w:left="7560" w:hanging="180"/>
      </w:pPr>
    </w:lvl>
  </w:abstractNum>
  <w:abstractNum w:abstractNumId="27" w15:restartNumberingAfterBreak="0">
    <w:nsid w:val="6CCA4FF4"/>
    <w:multiLevelType w:val="hybridMultilevel"/>
    <w:tmpl w:val="5C72E48E"/>
    <w:lvl w:ilvl="0" w:tplc="B9683B4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8" w15:restartNumberingAfterBreak="0">
    <w:nsid w:val="6ECF38CB"/>
    <w:multiLevelType w:val="multilevel"/>
    <w:tmpl w:val="2C0670AE"/>
    <w:lvl w:ilvl="0">
      <w:start w:val="1"/>
      <w:numFmt w:val="decimal"/>
      <w:lvlText w:val="%1"/>
      <w:lvlJc w:val="left"/>
      <w:pPr>
        <w:ind w:left="444" w:hanging="444"/>
      </w:pPr>
      <w:rPr>
        <w:rFonts w:hint="default"/>
        <w:b w:val="0"/>
        <w:color w:val="auto"/>
      </w:rPr>
    </w:lvl>
    <w:lvl w:ilvl="1">
      <w:start w:val="2"/>
      <w:numFmt w:val="decimal"/>
      <w:lvlText w:val="%1.%2"/>
      <w:lvlJc w:val="left"/>
      <w:pPr>
        <w:ind w:left="444" w:hanging="444"/>
      </w:pPr>
      <w:rPr>
        <w:rFonts w:hint="default"/>
        <w:b w:val="0"/>
        <w:color w:val="auto"/>
      </w:rPr>
    </w:lvl>
    <w:lvl w:ilvl="2">
      <w:start w:val="3"/>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9" w15:restartNumberingAfterBreak="0">
    <w:nsid w:val="6FEB4A64"/>
    <w:multiLevelType w:val="hybridMultilevel"/>
    <w:tmpl w:val="D0803A98"/>
    <w:lvl w:ilvl="0" w:tplc="FC62FD44">
      <w:start w:val="2"/>
      <w:numFmt w:val="lowerLetter"/>
      <w:lvlText w:val="(%1)"/>
      <w:lvlJc w:val="left"/>
      <w:pPr>
        <w:tabs>
          <w:tab w:val="num" w:pos="2520"/>
        </w:tabs>
        <w:ind w:left="2520" w:hanging="360"/>
      </w:pPr>
      <w:rPr>
        <w:rFonts w:cs="Times New Roman" w:hint="default"/>
        <w:i/>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30" w15:restartNumberingAfterBreak="0">
    <w:nsid w:val="71021AEF"/>
    <w:multiLevelType w:val="multilevel"/>
    <w:tmpl w:val="F474AAC0"/>
    <w:lvl w:ilvl="0">
      <w:start w:val="1"/>
      <w:numFmt w:val="decimal"/>
      <w:lvlText w:val="%1"/>
      <w:lvlJc w:val="left"/>
      <w:pPr>
        <w:ind w:left="1440" w:hanging="1440"/>
      </w:pPr>
      <w:rPr>
        <w:rFonts w:hint="default"/>
      </w:rPr>
    </w:lvl>
    <w:lvl w:ilvl="1">
      <w:start w:val="1"/>
      <w:numFmt w:val="decimal"/>
      <w:lvlText w:val="%1.%2"/>
      <w:lvlJc w:val="left"/>
      <w:pPr>
        <w:ind w:left="1440" w:hanging="144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41D4F52"/>
    <w:multiLevelType w:val="hybridMultilevel"/>
    <w:tmpl w:val="AA32C188"/>
    <w:lvl w:ilvl="0" w:tplc="40090001">
      <w:start w:val="1"/>
      <w:numFmt w:val="bullet"/>
      <w:lvlText w:val=""/>
      <w:lvlJc w:val="left"/>
      <w:pPr>
        <w:tabs>
          <w:tab w:val="num" w:pos="2880"/>
        </w:tabs>
        <w:ind w:left="2880" w:hanging="360"/>
      </w:pPr>
      <w:rPr>
        <w:rFonts w:ascii="Symbol" w:hAnsi="Symbol" w:hint="default"/>
      </w:rPr>
    </w:lvl>
    <w:lvl w:ilvl="1" w:tplc="40090003" w:tentative="1">
      <w:start w:val="1"/>
      <w:numFmt w:val="bullet"/>
      <w:lvlText w:val="o"/>
      <w:lvlJc w:val="left"/>
      <w:pPr>
        <w:tabs>
          <w:tab w:val="num" w:pos="3600"/>
        </w:tabs>
        <w:ind w:left="3600" w:hanging="360"/>
      </w:pPr>
      <w:rPr>
        <w:rFonts w:ascii="Courier New" w:hAnsi="Courier New" w:cs="Courier New" w:hint="default"/>
      </w:rPr>
    </w:lvl>
    <w:lvl w:ilvl="2" w:tplc="40090005" w:tentative="1">
      <w:start w:val="1"/>
      <w:numFmt w:val="bullet"/>
      <w:lvlText w:val=""/>
      <w:lvlJc w:val="left"/>
      <w:pPr>
        <w:tabs>
          <w:tab w:val="num" w:pos="4320"/>
        </w:tabs>
        <w:ind w:left="4320" w:hanging="360"/>
      </w:pPr>
      <w:rPr>
        <w:rFonts w:ascii="Wingdings" w:hAnsi="Wingdings" w:hint="default"/>
      </w:rPr>
    </w:lvl>
    <w:lvl w:ilvl="3" w:tplc="40090001" w:tentative="1">
      <w:start w:val="1"/>
      <w:numFmt w:val="bullet"/>
      <w:lvlText w:val=""/>
      <w:lvlJc w:val="left"/>
      <w:pPr>
        <w:tabs>
          <w:tab w:val="num" w:pos="5040"/>
        </w:tabs>
        <w:ind w:left="5040" w:hanging="360"/>
      </w:pPr>
      <w:rPr>
        <w:rFonts w:ascii="Symbol" w:hAnsi="Symbol" w:hint="default"/>
      </w:rPr>
    </w:lvl>
    <w:lvl w:ilvl="4" w:tplc="40090003" w:tentative="1">
      <w:start w:val="1"/>
      <w:numFmt w:val="bullet"/>
      <w:lvlText w:val="o"/>
      <w:lvlJc w:val="left"/>
      <w:pPr>
        <w:tabs>
          <w:tab w:val="num" w:pos="5760"/>
        </w:tabs>
        <w:ind w:left="5760" w:hanging="360"/>
      </w:pPr>
      <w:rPr>
        <w:rFonts w:ascii="Courier New" w:hAnsi="Courier New" w:cs="Courier New" w:hint="default"/>
      </w:rPr>
    </w:lvl>
    <w:lvl w:ilvl="5" w:tplc="40090005" w:tentative="1">
      <w:start w:val="1"/>
      <w:numFmt w:val="bullet"/>
      <w:lvlText w:val=""/>
      <w:lvlJc w:val="left"/>
      <w:pPr>
        <w:tabs>
          <w:tab w:val="num" w:pos="6480"/>
        </w:tabs>
        <w:ind w:left="6480" w:hanging="360"/>
      </w:pPr>
      <w:rPr>
        <w:rFonts w:ascii="Wingdings" w:hAnsi="Wingdings" w:hint="default"/>
      </w:rPr>
    </w:lvl>
    <w:lvl w:ilvl="6" w:tplc="40090001" w:tentative="1">
      <w:start w:val="1"/>
      <w:numFmt w:val="bullet"/>
      <w:lvlText w:val=""/>
      <w:lvlJc w:val="left"/>
      <w:pPr>
        <w:tabs>
          <w:tab w:val="num" w:pos="7200"/>
        </w:tabs>
        <w:ind w:left="7200" w:hanging="360"/>
      </w:pPr>
      <w:rPr>
        <w:rFonts w:ascii="Symbol" w:hAnsi="Symbol" w:hint="default"/>
      </w:rPr>
    </w:lvl>
    <w:lvl w:ilvl="7" w:tplc="40090003" w:tentative="1">
      <w:start w:val="1"/>
      <w:numFmt w:val="bullet"/>
      <w:lvlText w:val="o"/>
      <w:lvlJc w:val="left"/>
      <w:pPr>
        <w:tabs>
          <w:tab w:val="num" w:pos="7920"/>
        </w:tabs>
        <w:ind w:left="7920" w:hanging="360"/>
      </w:pPr>
      <w:rPr>
        <w:rFonts w:ascii="Courier New" w:hAnsi="Courier New" w:cs="Courier New" w:hint="default"/>
      </w:rPr>
    </w:lvl>
    <w:lvl w:ilvl="8" w:tplc="40090005"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74B758FE"/>
    <w:multiLevelType w:val="hybridMultilevel"/>
    <w:tmpl w:val="05C6C1D0"/>
    <w:lvl w:ilvl="0" w:tplc="F1A25A7E">
      <w:start w:val="1"/>
      <w:numFmt w:val="lowerRoman"/>
      <w:lvlText w:val="(%1)"/>
      <w:lvlJc w:val="left"/>
      <w:pPr>
        <w:ind w:left="2880" w:hanging="720"/>
      </w:pPr>
      <w:rPr>
        <w:rFonts w:hint="default"/>
        <w:sz w:val="22"/>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15:restartNumberingAfterBreak="0">
    <w:nsid w:val="78812C94"/>
    <w:multiLevelType w:val="hybridMultilevel"/>
    <w:tmpl w:val="C13CBE18"/>
    <w:lvl w:ilvl="0" w:tplc="04090009">
      <w:start w:val="1"/>
      <w:numFmt w:val="bullet"/>
      <w:lvlText w:val=""/>
      <w:lvlJc w:val="left"/>
      <w:pPr>
        <w:tabs>
          <w:tab w:val="num" w:pos="864"/>
        </w:tabs>
        <w:ind w:left="864" w:hanging="360"/>
      </w:pPr>
      <w:rPr>
        <w:rFonts w:ascii="Wingdings" w:hAnsi="Wingdings" w:hint="default"/>
      </w:rPr>
    </w:lvl>
    <w:lvl w:ilvl="1" w:tplc="0409000B">
      <w:start w:val="1"/>
      <w:numFmt w:val="bullet"/>
      <w:lvlText w:val=""/>
      <w:lvlJc w:val="left"/>
      <w:pPr>
        <w:tabs>
          <w:tab w:val="num" w:pos="1584"/>
        </w:tabs>
        <w:ind w:left="1584" w:hanging="360"/>
      </w:pPr>
      <w:rPr>
        <w:rFonts w:ascii="Wingdings" w:hAnsi="Wingdings" w:hint="default"/>
      </w:rPr>
    </w:lvl>
    <w:lvl w:ilvl="2" w:tplc="04090005">
      <w:start w:val="1"/>
      <w:numFmt w:val="bullet"/>
      <w:lvlText w:val=""/>
      <w:lvlJc w:val="left"/>
      <w:pPr>
        <w:tabs>
          <w:tab w:val="num" w:pos="2304"/>
        </w:tabs>
        <w:ind w:left="2304" w:hanging="360"/>
      </w:pPr>
      <w:rPr>
        <w:rFonts w:ascii="Wingdings" w:hAnsi="Wingdings" w:hint="default"/>
      </w:rPr>
    </w:lvl>
    <w:lvl w:ilvl="3" w:tplc="04090001">
      <w:start w:val="1"/>
      <w:numFmt w:val="bullet"/>
      <w:lvlText w:val=""/>
      <w:lvlJc w:val="left"/>
      <w:pPr>
        <w:tabs>
          <w:tab w:val="num" w:pos="3024"/>
        </w:tabs>
        <w:ind w:left="3024" w:hanging="360"/>
      </w:pPr>
      <w:rPr>
        <w:rFonts w:ascii="Symbol" w:hAnsi="Symbol" w:hint="default"/>
      </w:rPr>
    </w:lvl>
    <w:lvl w:ilvl="4" w:tplc="04090003">
      <w:start w:val="1"/>
      <w:numFmt w:val="bullet"/>
      <w:lvlText w:val="o"/>
      <w:lvlJc w:val="left"/>
      <w:pPr>
        <w:tabs>
          <w:tab w:val="num" w:pos="3744"/>
        </w:tabs>
        <w:ind w:left="3744" w:hanging="360"/>
      </w:pPr>
      <w:rPr>
        <w:rFonts w:ascii="Courier New" w:hAnsi="Courier New" w:hint="default"/>
      </w:rPr>
    </w:lvl>
    <w:lvl w:ilvl="5" w:tplc="04090005">
      <w:start w:val="1"/>
      <w:numFmt w:val="bullet"/>
      <w:lvlText w:val=""/>
      <w:lvlJc w:val="left"/>
      <w:pPr>
        <w:tabs>
          <w:tab w:val="num" w:pos="4464"/>
        </w:tabs>
        <w:ind w:left="4464" w:hanging="360"/>
      </w:pPr>
      <w:rPr>
        <w:rFonts w:ascii="Wingdings" w:hAnsi="Wingdings" w:hint="default"/>
      </w:rPr>
    </w:lvl>
    <w:lvl w:ilvl="6" w:tplc="04090001">
      <w:start w:val="1"/>
      <w:numFmt w:val="bullet"/>
      <w:lvlText w:val=""/>
      <w:lvlJc w:val="left"/>
      <w:pPr>
        <w:tabs>
          <w:tab w:val="num" w:pos="5184"/>
        </w:tabs>
        <w:ind w:left="5184" w:hanging="360"/>
      </w:pPr>
      <w:rPr>
        <w:rFonts w:ascii="Symbol" w:hAnsi="Symbol" w:hint="default"/>
      </w:rPr>
    </w:lvl>
    <w:lvl w:ilvl="7" w:tplc="04090003">
      <w:start w:val="1"/>
      <w:numFmt w:val="bullet"/>
      <w:lvlText w:val="o"/>
      <w:lvlJc w:val="left"/>
      <w:pPr>
        <w:tabs>
          <w:tab w:val="num" w:pos="5904"/>
        </w:tabs>
        <w:ind w:left="5904" w:hanging="360"/>
      </w:pPr>
      <w:rPr>
        <w:rFonts w:ascii="Courier New" w:hAnsi="Courier New" w:hint="default"/>
      </w:rPr>
    </w:lvl>
    <w:lvl w:ilvl="8" w:tplc="04090005">
      <w:start w:val="1"/>
      <w:numFmt w:val="bullet"/>
      <w:lvlText w:val=""/>
      <w:lvlJc w:val="left"/>
      <w:pPr>
        <w:tabs>
          <w:tab w:val="num" w:pos="6624"/>
        </w:tabs>
        <w:ind w:left="6624" w:hanging="360"/>
      </w:pPr>
      <w:rPr>
        <w:rFonts w:ascii="Wingdings" w:hAnsi="Wingdings" w:hint="default"/>
      </w:rPr>
    </w:lvl>
  </w:abstractNum>
  <w:abstractNum w:abstractNumId="34" w15:restartNumberingAfterBreak="0">
    <w:nsid w:val="79A46A25"/>
    <w:multiLevelType w:val="hybridMultilevel"/>
    <w:tmpl w:val="84121B3E"/>
    <w:lvl w:ilvl="0" w:tplc="B8C012A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7E747629"/>
    <w:multiLevelType w:val="hybridMultilevel"/>
    <w:tmpl w:val="1A129D40"/>
    <w:lvl w:ilvl="0" w:tplc="506E2174">
      <w:start w:val="1"/>
      <w:numFmt w:val="lowerLetter"/>
      <w:lvlText w:val="%1)"/>
      <w:lvlJc w:val="left"/>
      <w:pPr>
        <w:tabs>
          <w:tab w:val="num" w:pos="1332"/>
        </w:tabs>
        <w:ind w:left="1332" w:hanging="360"/>
      </w:pPr>
      <w:rPr>
        <w:rFonts w:cs="Times New Roman" w:hint="default"/>
        <w:b w:val="0"/>
        <w:color w:val="auto"/>
      </w:rPr>
    </w:lvl>
    <w:lvl w:ilvl="1" w:tplc="04090019">
      <w:start w:val="1"/>
      <w:numFmt w:val="lowerLetter"/>
      <w:lvlText w:val="%2."/>
      <w:lvlJc w:val="left"/>
      <w:pPr>
        <w:tabs>
          <w:tab w:val="num" w:pos="2052"/>
        </w:tabs>
        <w:ind w:left="2052" w:hanging="360"/>
      </w:pPr>
    </w:lvl>
    <w:lvl w:ilvl="2" w:tplc="F84ADFE2">
      <w:start w:val="2"/>
      <w:numFmt w:val="upperRoman"/>
      <w:lvlText w:val="(%3)"/>
      <w:lvlJc w:val="left"/>
      <w:pPr>
        <w:tabs>
          <w:tab w:val="num" w:pos="3312"/>
        </w:tabs>
        <w:ind w:left="3312" w:hanging="720"/>
      </w:pPr>
      <w:rPr>
        <w:rFonts w:hint="default"/>
      </w:rPr>
    </w:lvl>
    <w:lvl w:ilvl="3" w:tplc="E0C0C656">
      <w:start w:val="1"/>
      <w:numFmt w:val="lowerRoman"/>
      <w:lvlText w:val="(%4)"/>
      <w:lvlJc w:val="left"/>
      <w:pPr>
        <w:tabs>
          <w:tab w:val="num" w:pos="3852"/>
        </w:tabs>
        <w:ind w:left="3852" w:hanging="720"/>
      </w:pPr>
      <w:rPr>
        <w:rFonts w:hint="default"/>
      </w:rPr>
    </w:lvl>
    <w:lvl w:ilvl="4" w:tplc="4CBE7A30">
      <w:start w:val="1"/>
      <w:numFmt w:val="lowerLetter"/>
      <w:lvlText w:val="(%5)"/>
      <w:lvlJc w:val="left"/>
      <w:pPr>
        <w:ind w:left="4572" w:hanging="720"/>
      </w:pPr>
      <w:rPr>
        <w:rFonts w:hint="default"/>
      </w:rPr>
    </w:lvl>
    <w:lvl w:ilvl="5" w:tplc="0409001B" w:tentative="1">
      <w:start w:val="1"/>
      <w:numFmt w:val="lowerRoman"/>
      <w:lvlText w:val="%6."/>
      <w:lvlJc w:val="right"/>
      <w:pPr>
        <w:tabs>
          <w:tab w:val="num" w:pos="4932"/>
        </w:tabs>
        <w:ind w:left="4932" w:hanging="180"/>
      </w:pPr>
    </w:lvl>
    <w:lvl w:ilvl="6" w:tplc="0409000F" w:tentative="1">
      <w:start w:val="1"/>
      <w:numFmt w:val="decimal"/>
      <w:lvlText w:val="%7."/>
      <w:lvlJc w:val="left"/>
      <w:pPr>
        <w:tabs>
          <w:tab w:val="num" w:pos="5652"/>
        </w:tabs>
        <w:ind w:left="5652" w:hanging="360"/>
      </w:pPr>
    </w:lvl>
    <w:lvl w:ilvl="7" w:tplc="04090019" w:tentative="1">
      <w:start w:val="1"/>
      <w:numFmt w:val="lowerLetter"/>
      <w:lvlText w:val="%8."/>
      <w:lvlJc w:val="left"/>
      <w:pPr>
        <w:tabs>
          <w:tab w:val="num" w:pos="6372"/>
        </w:tabs>
        <w:ind w:left="6372" w:hanging="360"/>
      </w:pPr>
    </w:lvl>
    <w:lvl w:ilvl="8" w:tplc="0409001B" w:tentative="1">
      <w:start w:val="1"/>
      <w:numFmt w:val="lowerRoman"/>
      <w:lvlText w:val="%9."/>
      <w:lvlJc w:val="right"/>
      <w:pPr>
        <w:tabs>
          <w:tab w:val="num" w:pos="7092"/>
        </w:tabs>
        <w:ind w:left="7092" w:hanging="180"/>
      </w:pPr>
    </w:lvl>
  </w:abstractNum>
  <w:num w:numId="1" w16cid:durableId="1529105224">
    <w:abstractNumId w:val="33"/>
  </w:num>
  <w:num w:numId="2" w16cid:durableId="1136684847">
    <w:abstractNumId w:val="13"/>
  </w:num>
  <w:num w:numId="3" w16cid:durableId="1246693924">
    <w:abstractNumId w:val="34"/>
  </w:num>
  <w:num w:numId="4" w16cid:durableId="1835411822">
    <w:abstractNumId w:val="12"/>
  </w:num>
  <w:num w:numId="5" w16cid:durableId="1434787423">
    <w:abstractNumId w:val="15"/>
  </w:num>
  <w:num w:numId="6" w16cid:durableId="1187478719">
    <w:abstractNumId w:val="26"/>
  </w:num>
  <w:num w:numId="7" w16cid:durableId="170221570">
    <w:abstractNumId w:val="9"/>
  </w:num>
  <w:num w:numId="8" w16cid:durableId="404649428">
    <w:abstractNumId w:val="31"/>
  </w:num>
  <w:num w:numId="9" w16cid:durableId="1569534107">
    <w:abstractNumId w:val="11"/>
  </w:num>
  <w:num w:numId="10" w16cid:durableId="770978672">
    <w:abstractNumId w:val="17"/>
  </w:num>
  <w:num w:numId="11" w16cid:durableId="154345082">
    <w:abstractNumId w:val="3"/>
  </w:num>
  <w:num w:numId="12" w16cid:durableId="588849602">
    <w:abstractNumId w:val="25"/>
  </w:num>
  <w:num w:numId="13" w16cid:durableId="544027413">
    <w:abstractNumId w:val="27"/>
  </w:num>
  <w:num w:numId="14" w16cid:durableId="1075249687">
    <w:abstractNumId w:val="21"/>
  </w:num>
  <w:num w:numId="15" w16cid:durableId="1650137757">
    <w:abstractNumId w:val="19"/>
  </w:num>
  <w:num w:numId="16" w16cid:durableId="492962502">
    <w:abstractNumId w:val="24"/>
  </w:num>
  <w:num w:numId="17" w16cid:durableId="5594596">
    <w:abstractNumId w:val="29"/>
  </w:num>
  <w:num w:numId="18" w16cid:durableId="2066222925">
    <w:abstractNumId w:val="22"/>
  </w:num>
  <w:num w:numId="19" w16cid:durableId="1117986806">
    <w:abstractNumId w:val="20"/>
  </w:num>
  <w:num w:numId="20" w16cid:durableId="1646622161">
    <w:abstractNumId w:val="7"/>
  </w:num>
  <w:num w:numId="21" w16cid:durableId="2106001814">
    <w:abstractNumId w:val="16"/>
  </w:num>
  <w:num w:numId="22" w16cid:durableId="1013724858">
    <w:abstractNumId w:val="30"/>
  </w:num>
  <w:num w:numId="23" w16cid:durableId="684094453">
    <w:abstractNumId w:val="28"/>
  </w:num>
  <w:num w:numId="24" w16cid:durableId="230703846">
    <w:abstractNumId w:val="4"/>
  </w:num>
  <w:num w:numId="25" w16cid:durableId="808129176">
    <w:abstractNumId w:val="2"/>
  </w:num>
  <w:num w:numId="26" w16cid:durableId="1242565418">
    <w:abstractNumId w:val="0"/>
  </w:num>
  <w:num w:numId="27" w16cid:durableId="928194975">
    <w:abstractNumId w:val="6"/>
  </w:num>
  <w:num w:numId="28" w16cid:durableId="784034651">
    <w:abstractNumId w:val="35"/>
  </w:num>
  <w:num w:numId="29" w16cid:durableId="805197300">
    <w:abstractNumId w:val="5"/>
  </w:num>
  <w:num w:numId="30" w16cid:durableId="1515535686">
    <w:abstractNumId w:val="14"/>
  </w:num>
  <w:num w:numId="31" w16cid:durableId="879053191">
    <w:abstractNumId w:val="8"/>
  </w:num>
  <w:num w:numId="32" w16cid:durableId="1611931103">
    <w:abstractNumId w:val="10"/>
  </w:num>
  <w:num w:numId="33" w16cid:durableId="169829952">
    <w:abstractNumId w:val="32"/>
  </w:num>
  <w:num w:numId="34" w16cid:durableId="1669097480">
    <w:abstractNumId w:val="18"/>
  </w:num>
  <w:num w:numId="35" w16cid:durableId="75515860">
    <w:abstractNumId w:val="1"/>
  </w:num>
  <w:num w:numId="36" w16cid:durableId="8555787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205"/>
    <w:rsid w:val="00000185"/>
    <w:rsid w:val="0000074E"/>
    <w:rsid w:val="00002E5D"/>
    <w:rsid w:val="00002E5F"/>
    <w:rsid w:val="000038B5"/>
    <w:rsid w:val="00004207"/>
    <w:rsid w:val="0000617D"/>
    <w:rsid w:val="00006B8E"/>
    <w:rsid w:val="000100A8"/>
    <w:rsid w:val="00010C21"/>
    <w:rsid w:val="000114F5"/>
    <w:rsid w:val="00011531"/>
    <w:rsid w:val="00011C6F"/>
    <w:rsid w:val="00011E5A"/>
    <w:rsid w:val="00012403"/>
    <w:rsid w:val="000138C2"/>
    <w:rsid w:val="00013B55"/>
    <w:rsid w:val="0001591E"/>
    <w:rsid w:val="000169C7"/>
    <w:rsid w:val="00016D00"/>
    <w:rsid w:val="00020DAC"/>
    <w:rsid w:val="0002166B"/>
    <w:rsid w:val="0002327B"/>
    <w:rsid w:val="000232F7"/>
    <w:rsid w:val="00025764"/>
    <w:rsid w:val="0002798A"/>
    <w:rsid w:val="00030E91"/>
    <w:rsid w:val="000313D5"/>
    <w:rsid w:val="00032F61"/>
    <w:rsid w:val="000338AA"/>
    <w:rsid w:val="0003497A"/>
    <w:rsid w:val="000408E7"/>
    <w:rsid w:val="000411E4"/>
    <w:rsid w:val="00041236"/>
    <w:rsid w:val="000454F5"/>
    <w:rsid w:val="000460E8"/>
    <w:rsid w:val="00050A68"/>
    <w:rsid w:val="00050DE8"/>
    <w:rsid w:val="00051486"/>
    <w:rsid w:val="00051D2F"/>
    <w:rsid w:val="00053CFD"/>
    <w:rsid w:val="00056EBC"/>
    <w:rsid w:val="00056FDE"/>
    <w:rsid w:val="00057CD7"/>
    <w:rsid w:val="00062939"/>
    <w:rsid w:val="00063ACA"/>
    <w:rsid w:val="00065F46"/>
    <w:rsid w:val="0006611E"/>
    <w:rsid w:val="00066EBD"/>
    <w:rsid w:val="00067DDC"/>
    <w:rsid w:val="00070000"/>
    <w:rsid w:val="0007040A"/>
    <w:rsid w:val="0007299C"/>
    <w:rsid w:val="00073905"/>
    <w:rsid w:val="00073DA9"/>
    <w:rsid w:val="00074E5A"/>
    <w:rsid w:val="00077A81"/>
    <w:rsid w:val="0008096A"/>
    <w:rsid w:val="000811A2"/>
    <w:rsid w:val="00081AB6"/>
    <w:rsid w:val="0008374B"/>
    <w:rsid w:val="00085E14"/>
    <w:rsid w:val="000923D2"/>
    <w:rsid w:val="00092665"/>
    <w:rsid w:val="00093276"/>
    <w:rsid w:val="000932B6"/>
    <w:rsid w:val="0009361B"/>
    <w:rsid w:val="00093BAA"/>
    <w:rsid w:val="0009638B"/>
    <w:rsid w:val="0009715C"/>
    <w:rsid w:val="00097D79"/>
    <w:rsid w:val="000A0EF1"/>
    <w:rsid w:val="000A3EC1"/>
    <w:rsid w:val="000A4846"/>
    <w:rsid w:val="000A4D77"/>
    <w:rsid w:val="000A4F49"/>
    <w:rsid w:val="000A540B"/>
    <w:rsid w:val="000A5653"/>
    <w:rsid w:val="000A5BD4"/>
    <w:rsid w:val="000B0901"/>
    <w:rsid w:val="000B09FC"/>
    <w:rsid w:val="000B4A8A"/>
    <w:rsid w:val="000B760A"/>
    <w:rsid w:val="000C087B"/>
    <w:rsid w:val="000C0DA5"/>
    <w:rsid w:val="000C12AB"/>
    <w:rsid w:val="000C1845"/>
    <w:rsid w:val="000C26ED"/>
    <w:rsid w:val="000C298C"/>
    <w:rsid w:val="000C34B2"/>
    <w:rsid w:val="000C3978"/>
    <w:rsid w:val="000C5341"/>
    <w:rsid w:val="000C745A"/>
    <w:rsid w:val="000D07D9"/>
    <w:rsid w:val="000D14C9"/>
    <w:rsid w:val="000D3464"/>
    <w:rsid w:val="000D4471"/>
    <w:rsid w:val="000D6253"/>
    <w:rsid w:val="000E15BB"/>
    <w:rsid w:val="000E2415"/>
    <w:rsid w:val="000E308B"/>
    <w:rsid w:val="000E3352"/>
    <w:rsid w:val="000E3718"/>
    <w:rsid w:val="000E38AB"/>
    <w:rsid w:val="000E48FB"/>
    <w:rsid w:val="000E7BA7"/>
    <w:rsid w:val="000F305D"/>
    <w:rsid w:val="000F35DE"/>
    <w:rsid w:val="000F5DD6"/>
    <w:rsid w:val="00100030"/>
    <w:rsid w:val="00102861"/>
    <w:rsid w:val="00102A00"/>
    <w:rsid w:val="001032E8"/>
    <w:rsid w:val="001048FC"/>
    <w:rsid w:val="00104D3A"/>
    <w:rsid w:val="00107E2F"/>
    <w:rsid w:val="00107E70"/>
    <w:rsid w:val="00111011"/>
    <w:rsid w:val="00112734"/>
    <w:rsid w:val="00113A0C"/>
    <w:rsid w:val="001167FB"/>
    <w:rsid w:val="00116968"/>
    <w:rsid w:val="001169E5"/>
    <w:rsid w:val="00120D81"/>
    <w:rsid w:val="00121435"/>
    <w:rsid w:val="0012494C"/>
    <w:rsid w:val="0012633E"/>
    <w:rsid w:val="00127845"/>
    <w:rsid w:val="00130DE3"/>
    <w:rsid w:val="00130FA2"/>
    <w:rsid w:val="00132218"/>
    <w:rsid w:val="00132333"/>
    <w:rsid w:val="00133398"/>
    <w:rsid w:val="00134E80"/>
    <w:rsid w:val="00135BC0"/>
    <w:rsid w:val="00136935"/>
    <w:rsid w:val="00136DF3"/>
    <w:rsid w:val="00141FF1"/>
    <w:rsid w:val="00144356"/>
    <w:rsid w:val="001455EF"/>
    <w:rsid w:val="00147821"/>
    <w:rsid w:val="0015150A"/>
    <w:rsid w:val="00151E7E"/>
    <w:rsid w:val="00152014"/>
    <w:rsid w:val="0015208F"/>
    <w:rsid w:val="0015280C"/>
    <w:rsid w:val="00153160"/>
    <w:rsid w:val="00157555"/>
    <w:rsid w:val="00160624"/>
    <w:rsid w:val="00160CFA"/>
    <w:rsid w:val="00164E9C"/>
    <w:rsid w:val="001658B5"/>
    <w:rsid w:val="00165C61"/>
    <w:rsid w:val="001665CF"/>
    <w:rsid w:val="001668B7"/>
    <w:rsid w:val="00167DCD"/>
    <w:rsid w:val="001701DB"/>
    <w:rsid w:val="0017158A"/>
    <w:rsid w:val="00171C8A"/>
    <w:rsid w:val="001724AD"/>
    <w:rsid w:val="00172859"/>
    <w:rsid w:val="00172F48"/>
    <w:rsid w:val="001745A0"/>
    <w:rsid w:val="0017642D"/>
    <w:rsid w:val="0018125D"/>
    <w:rsid w:val="00182F70"/>
    <w:rsid w:val="001835E7"/>
    <w:rsid w:val="00183908"/>
    <w:rsid w:val="00183933"/>
    <w:rsid w:val="00183D7A"/>
    <w:rsid w:val="00183EF1"/>
    <w:rsid w:val="0018483D"/>
    <w:rsid w:val="001848D7"/>
    <w:rsid w:val="00184D91"/>
    <w:rsid w:val="00185482"/>
    <w:rsid w:val="00190FF2"/>
    <w:rsid w:val="00192DFD"/>
    <w:rsid w:val="0019506D"/>
    <w:rsid w:val="0019727B"/>
    <w:rsid w:val="001A0CC4"/>
    <w:rsid w:val="001A5FBE"/>
    <w:rsid w:val="001A6062"/>
    <w:rsid w:val="001A62D8"/>
    <w:rsid w:val="001A6531"/>
    <w:rsid w:val="001B2278"/>
    <w:rsid w:val="001B278A"/>
    <w:rsid w:val="001B2826"/>
    <w:rsid w:val="001B2EC8"/>
    <w:rsid w:val="001B4065"/>
    <w:rsid w:val="001B4A8D"/>
    <w:rsid w:val="001B677B"/>
    <w:rsid w:val="001C0101"/>
    <w:rsid w:val="001C01DA"/>
    <w:rsid w:val="001C0E1D"/>
    <w:rsid w:val="001C173C"/>
    <w:rsid w:val="001C1C5F"/>
    <w:rsid w:val="001C2023"/>
    <w:rsid w:val="001C419A"/>
    <w:rsid w:val="001C493E"/>
    <w:rsid w:val="001C4B56"/>
    <w:rsid w:val="001C4F69"/>
    <w:rsid w:val="001C7227"/>
    <w:rsid w:val="001D0DDF"/>
    <w:rsid w:val="001D0F7D"/>
    <w:rsid w:val="001D20DF"/>
    <w:rsid w:val="001D334C"/>
    <w:rsid w:val="001D3DEA"/>
    <w:rsid w:val="001D6474"/>
    <w:rsid w:val="001D73F2"/>
    <w:rsid w:val="001D7651"/>
    <w:rsid w:val="001D7766"/>
    <w:rsid w:val="001E0A76"/>
    <w:rsid w:val="001E0D3B"/>
    <w:rsid w:val="001E1155"/>
    <w:rsid w:val="001E183E"/>
    <w:rsid w:val="001E266A"/>
    <w:rsid w:val="001E296A"/>
    <w:rsid w:val="001E5798"/>
    <w:rsid w:val="001E69CB"/>
    <w:rsid w:val="001E6DA5"/>
    <w:rsid w:val="001E74EA"/>
    <w:rsid w:val="001E7B3A"/>
    <w:rsid w:val="001F0C8D"/>
    <w:rsid w:val="001F2919"/>
    <w:rsid w:val="001F3E36"/>
    <w:rsid w:val="001F5F14"/>
    <w:rsid w:val="001F7E8D"/>
    <w:rsid w:val="002005BF"/>
    <w:rsid w:val="0020089D"/>
    <w:rsid w:val="00200A2A"/>
    <w:rsid w:val="00200A65"/>
    <w:rsid w:val="00201899"/>
    <w:rsid w:val="00201D59"/>
    <w:rsid w:val="002038D2"/>
    <w:rsid w:val="0020486F"/>
    <w:rsid w:val="00205346"/>
    <w:rsid w:val="002066D2"/>
    <w:rsid w:val="00210643"/>
    <w:rsid w:val="00210915"/>
    <w:rsid w:val="002133D4"/>
    <w:rsid w:val="00215980"/>
    <w:rsid w:val="00220C66"/>
    <w:rsid w:val="00221219"/>
    <w:rsid w:val="0022392A"/>
    <w:rsid w:val="00224D96"/>
    <w:rsid w:val="00226ACE"/>
    <w:rsid w:val="00227572"/>
    <w:rsid w:val="00227929"/>
    <w:rsid w:val="00230F74"/>
    <w:rsid w:val="002321D1"/>
    <w:rsid w:val="0023224C"/>
    <w:rsid w:val="00233A69"/>
    <w:rsid w:val="00233E3E"/>
    <w:rsid w:val="00237B50"/>
    <w:rsid w:val="00237C00"/>
    <w:rsid w:val="002407A9"/>
    <w:rsid w:val="002417AB"/>
    <w:rsid w:val="0024198B"/>
    <w:rsid w:val="00241DD6"/>
    <w:rsid w:val="002420A0"/>
    <w:rsid w:val="00243D5E"/>
    <w:rsid w:val="00246B20"/>
    <w:rsid w:val="00246B57"/>
    <w:rsid w:val="0024791B"/>
    <w:rsid w:val="00247962"/>
    <w:rsid w:val="0025290F"/>
    <w:rsid w:val="002532F6"/>
    <w:rsid w:val="002539B4"/>
    <w:rsid w:val="00254502"/>
    <w:rsid w:val="00260CE4"/>
    <w:rsid w:val="00261471"/>
    <w:rsid w:val="00265E4B"/>
    <w:rsid w:val="002708BE"/>
    <w:rsid w:val="0027207D"/>
    <w:rsid w:val="002726AE"/>
    <w:rsid w:val="00274B04"/>
    <w:rsid w:val="00275BF6"/>
    <w:rsid w:val="002765FC"/>
    <w:rsid w:val="002828A0"/>
    <w:rsid w:val="002828D1"/>
    <w:rsid w:val="00284716"/>
    <w:rsid w:val="00284FB8"/>
    <w:rsid w:val="00286794"/>
    <w:rsid w:val="002901CE"/>
    <w:rsid w:val="00290A63"/>
    <w:rsid w:val="00293CA1"/>
    <w:rsid w:val="00295505"/>
    <w:rsid w:val="002A0293"/>
    <w:rsid w:val="002A14E1"/>
    <w:rsid w:val="002A30D8"/>
    <w:rsid w:val="002A34FA"/>
    <w:rsid w:val="002A3E44"/>
    <w:rsid w:val="002A4127"/>
    <w:rsid w:val="002A57D8"/>
    <w:rsid w:val="002A6CA5"/>
    <w:rsid w:val="002A6FA5"/>
    <w:rsid w:val="002A7024"/>
    <w:rsid w:val="002B171E"/>
    <w:rsid w:val="002B1C49"/>
    <w:rsid w:val="002B1D74"/>
    <w:rsid w:val="002B1FD2"/>
    <w:rsid w:val="002B2EBA"/>
    <w:rsid w:val="002B31F3"/>
    <w:rsid w:val="002B33EC"/>
    <w:rsid w:val="002B3C35"/>
    <w:rsid w:val="002B6E3A"/>
    <w:rsid w:val="002C1709"/>
    <w:rsid w:val="002C189A"/>
    <w:rsid w:val="002C2E41"/>
    <w:rsid w:val="002C4579"/>
    <w:rsid w:val="002C4DC4"/>
    <w:rsid w:val="002C4F22"/>
    <w:rsid w:val="002C5874"/>
    <w:rsid w:val="002C6DC0"/>
    <w:rsid w:val="002D2198"/>
    <w:rsid w:val="002D4261"/>
    <w:rsid w:val="002D4D15"/>
    <w:rsid w:val="002D53FF"/>
    <w:rsid w:val="002D649C"/>
    <w:rsid w:val="002D7A73"/>
    <w:rsid w:val="002D7BC2"/>
    <w:rsid w:val="002E4DB7"/>
    <w:rsid w:val="002E62E3"/>
    <w:rsid w:val="002E6CEC"/>
    <w:rsid w:val="002E736B"/>
    <w:rsid w:val="002F0F4C"/>
    <w:rsid w:val="002F1DF3"/>
    <w:rsid w:val="002F2FF4"/>
    <w:rsid w:val="002F3671"/>
    <w:rsid w:val="002F3D81"/>
    <w:rsid w:val="002F3E1A"/>
    <w:rsid w:val="002F4200"/>
    <w:rsid w:val="002F463E"/>
    <w:rsid w:val="002F4A2E"/>
    <w:rsid w:val="002F5EA1"/>
    <w:rsid w:val="002F60CF"/>
    <w:rsid w:val="002F6477"/>
    <w:rsid w:val="002F6F36"/>
    <w:rsid w:val="002F722D"/>
    <w:rsid w:val="002F7A14"/>
    <w:rsid w:val="00301B9C"/>
    <w:rsid w:val="003025F8"/>
    <w:rsid w:val="0030284B"/>
    <w:rsid w:val="00305E60"/>
    <w:rsid w:val="00306F00"/>
    <w:rsid w:val="003112CC"/>
    <w:rsid w:val="00312595"/>
    <w:rsid w:val="00312B0F"/>
    <w:rsid w:val="0031394B"/>
    <w:rsid w:val="00313D0B"/>
    <w:rsid w:val="003140F6"/>
    <w:rsid w:val="0031412D"/>
    <w:rsid w:val="00315419"/>
    <w:rsid w:val="003209DA"/>
    <w:rsid w:val="00320B51"/>
    <w:rsid w:val="0032103C"/>
    <w:rsid w:val="003217BA"/>
    <w:rsid w:val="00321A51"/>
    <w:rsid w:val="0032295F"/>
    <w:rsid w:val="00323756"/>
    <w:rsid w:val="00323BBD"/>
    <w:rsid w:val="00323C3E"/>
    <w:rsid w:val="00323E3F"/>
    <w:rsid w:val="00324E4D"/>
    <w:rsid w:val="00327DC8"/>
    <w:rsid w:val="00332843"/>
    <w:rsid w:val="00333CB6"/>
    <w:rsid w:val="00335810"/>
    <w:rsid w:val="0033676D"/>
    <w:rsid w:val="00340DB0"/>
    <w:rsid w:val="003410AD"/>
    <w:rsid w:val="00341A27"/>
    <w:rsid w:val="00342733"/>
    <w:rsid w:val="00342D84"/>
    <w:rsid w:val="0034415C"/>
    <w:rsid w:val="00344495"/>
    <w:rsid w:val="00344F38"/>
    <w:rsid w:val="003457D8"/>
    <w:rsid w:val="00346A62"/>
    <w:rsid w:val="00351CB3"/>
    <w:rsid w:val="0035500A"/>
    <w:rsid w:val="0035555D"/>
    <w:rsid w:val="003570FF"/>
    <w:rsid w:val="003605C5"/>
    <w:rsid w:val="00360FF7"/>
    <w:rsid w:val="0036258A"/>
    <w:rsid w:val="003627C4"/>
    <w:rsid w:val="003629F3"/>
    <w:rsid w:val="0036372D"/>
    <w:rsid w:val="00367A90"/>
    <w:rsid w:val="0037193E"/>
    <w:rsid w:val="00371F2E"/>
    <w:rsid w:val="00373433"/>
    <w:rsid w:val="003753A5"/>
    <w:rsid w:val="00375690"/>
    <w:rsid w:val="00375CDB"/>
    <w:rsid w:val="0038107B"/>
    <w:rsid w:val="0038141C"/>
    <w:rsid w:val="00381CEB"/>
    <w:rsid w:val="00382CA4"/>
    <w:rsid w:val="003836FA"/>
    <w:rsid w:val="0038380F"/>
    <w:rsid w:val="003838BA"/>
    <w:rsid w:val="00384B6F"/>
    <w:rsid w:val="00385CB9"/>
    <w:rsid w:val="00386B8F"/>
    <w:rsid w:val="00387B15"/>
    <w:rsid w:val="00387F59"/>
    <w:rsid w:val="00392998"/>
    <w:rsid w:val="0039449F"/>
    <w:rsid w:val="0039467B"/>
    <w:rsid w:val="003964D6"/>
    <w:rsid w:val="00397B03"/>
    <w:rsid w:val="003A1DFC"/>
    <w:rsid w:val="003A2E27"/>
    <w:rsid w:val="003A368B"/>
    <w:rsid w:val="003A407F"/>
    <w:rsid w:val="003A4B16"/>
    <w:rsid w:val="003B08B9"/>
    <w:rsid w:val="003B18F0"/>
    <w:rsid w:val="003B2138"/>
    <w:rsid w:val="003B4315"/>
    <w:rsid w:val="003B5241"/>
    <w:rsid w:val="003B5718"/>
    <w:rsid w:val="003B6D13"/>
    <w:rsid w:val="003B7FE0"/>
    <w:rsid w:val="003C140A"/>
    <w:rsid w:val="003C2279"/>
    <w:rsid w:val="003C22F3"/>
    <w:rsid w:val="003C2F2B"/>
    <w:rsid w:val="003C6667"/>
    <w:rsid w:val="003C7133"/>
    <w:rsid w:val="003C7B71"/>
    <w:rsid w:val="003C7F9D"/>
    <w:rsid w:val="003D0F5E"/>
    <w:rsid w:val="003D2D21"/>
    <w:rsid w:val="003D2DBE"/>
    <w:rsid w:val="003D2E79"/>
    <w:rsid w:val="003D41E4"/>
    <w:rsid w:val="003D5C10"/>
    <w:rsid w:val="003E03C8"/>
    <w:rsid w:val="003E0957"/>
    <w:rsid w:val="003E158E"/>
    <w:rsid w:val="003E15BD"/>
    <w:rsid w:val="003E2333"/>
    <w:rsid w:val="003E2813"/>
    <w:rsid w:val="003E34BA"/>
    <w:rsid w:val="003E45C5"/>
    <w:rsid w:val="003E48E4"/>
    <w:rsid w:val="003E7F44"/>
    <w:rsid w:val="003F04A7"/>
    <w:rsid w:val="003F09C4"/>
    <w:rsid w:val="003F343D"/>
    <w:rsid w:val="003F3587"/>
    <w:rsid w:val="003F3825"/>
    <w:rsid w:val="003F5B5A"/>
    <w:rsid w:val="00402693"/>
    <w:rsid w:val="004035D8"/>
    <w:rsid w:val="00403B8B"/>
    <w:rsid w:val="0040409B"/>
    <w:rsid w:val="004046DC"/>
    <w:rsid w:val="00411F5D"/>
    <w:rsid w:val="00412F97"/>
    <w:rsid w:val="00414CE2"/>
    <w:rsid w:val="00414E01"/>
    <w:rsid w:val="00417EE0"/>
    <w:rsid w:val="00417F3B"/>
    <w:rsid w:val="00420535"/>
    <w:rsid w:val="00421323"/>
    <w:rsid w:val="004219A3"/>
    <w:rsid w:val="00421C54"/>
    <w:rsid w:val="004237DA"/>
    <w:rsid w:val="0042383E"/>
    <w:rsid w:val="00424525"/>
    <w:rsid w:val="004246D7"/>
    <w:rsid w:val="00425250"/>
    <w:rsid w:val="00425979"/>
    <w:rsid w:val="004270E7"/>
    <w:rsid w:val="00427785"/>
    <w:rsid w:val="00427885"/>
    <w:rsid w:val="004278F3"/>
    <w:rsid w:val="00432B92"/>
    <w:rsid w:val="00437AE1"/>
    <w:rsid w:val="00442263"/>
    <w:rsid w:val="00444549"/>
    <w:rsid w:val="0044621F"/>
    <w:rsid w:val="00450C14"/>
    <w:rsid w:val="00451849"/>
    <w:rsid w:val="00453279"/>
    <w:rsid w:val="00453F34"/>
    <w:rsid w:val="0045418D"/>
    <w:rsid w:val="004555E8"/>
    <w:rsid w:val="00456B72"/>
    <w:rsid w:val="00457469"/>
    <w:rsid w:val="00457BBE"/>
    <w:rsid w:val="00461212"/>
    <w:rsid w:val="00461405"/>
    <w:rsid w:val="00461C83"/>
    <w:rsid w:val="004624A0"/>
    <w:rsid w:val="004629A7"/>
    <w:rsid w:val="0046370C"/>
    <w:rsid w:val="0046494F"/>
    <w:rsid w:val="00464B0D"/>
    <w:rsid w:val="00465F25"/>
    <w:rsid w:val="0047003F"/>
    <w:rsid w:val="00470543"/>
    <w:rsid w:val="00471690"/>
    <w:rsid w:val="00471C55"/>
    <w:rsid w:val="00473788"/>
    <w:rsid w:val="0047463C"/>
    <w:rsid w:val="004749D2"/>
    <w:rsid w:val="00475887"/>
    <w:rsid w:val="00475EB3"/>
    <w:rsid w:val="00480015"/>
    <w:rsid w:val="00484B86"/>
    <w:rsid w:val="004852DA"/>
    <w:rsid w:val="0048648A"/>
    <w:rsid w:val="0048684C"/>
    <w:rsid w:val="004868B6"/>
    <w:rsid w:val="0048717B"/>
    <w:rsid w:val="00487A1C"/>
    <w:rsid w:val="00492AC8"/>
    <w:rsid w:val="00493393"/>
    <w:rsid w:val="0049378A"/>
    <w:rsid w:val="004945BD"/>
    <w:rsid w:val="00495A1F"/>
    <w:rsid w:val="004A02C4"/>
    <w:rsid w:val="004A0C32"/>
    <w:rsid w:val="004A5BD0"/>
    <w:rsid w:val="004A617B"/>
    <w:rsid w:val="004A74E5"/>
    <w:rsid w:val="004B1D95"/>
    <w:rsid w:val="004B26FF"/>
    <w:rsid w:val="004B4FF6"/>
    <w:rsid w:val="004B787B"/>
    <w:rsid w:val="004B7A84"/>
    <w:rsid w:val="004C0235"/>
    <w:rsid w:val="004C1D45"/>
    <w:rsid w:val="004C1FF3"/>
    <w:rsid w:val="004C3704"/>
    <w:rsid w:val="004C51FE"/>
    <w:rsid w:val="004C55BE"/>
    <w:rsid w:val="004C776A"/>
    <w:rsid w:val="004D126F"/>
    <w:rsid w:val="004D29AD"/>
    <w:rsid w:val="004D4074"/>
    <w:rsid w:val="004D49A2"/>
    <w:rsid w:val="004D5417"/>
    <w:rsid w:val="004E12EF"/>
    <w:rsid w:val="004E1DE2"/>
    <w:rsid w:val="004E2880"/>
    <w:rsid w:val="004E2AC1"/>
    <w:rsid w:val="004E3438"/>
    <w:rsid w:val="004E56E2"/>
    <w:rsid w:val="004E5E19"/>
    <w:rsid w:val="004E64F4"/>
    <w:rsid w:val="004E733E"/>
    <w:rsid w:val="004F0285"/>
    <w:rsid w:val="004F0A4A"/>
    <w:rsid w:val="004F18B2"/>
    <w:rsid w:val="004F5296"/>
    <w:rsid w:val="004F67EB"/>
    <w:rsid w:val="004F6968"/>
    <w:rsid w:val="00500BE8"/>
    <w:rsid w:val="00503ADE"/>
    <w:rsid w:val="00505164"/>
    <w:rsid w:val="0050589D"/>
    <w:rsid w:val="00505E6F"/>
    <w:rsid w:val="00507867"/>
    <w:rsid w:val="0051059F"/>
    <w:rsid w:val="005105E5"/>
    <w:rsid w:val="00511286"/>
    <w:rsid w:val="00512708"/>
    <w:rsid w:val="00512D0E"/>
    <w:rsid w:val="00513B0B"/>
    <w:rsid w:val="00514C08"/>
    <w:rsid w:val="00516028"/>
    <w:rsid w:val="00517AC3"/>
    <w:rsid w:val="00521CED"/>
    <w:rsid w:val="00522452"/>
    <w:rsid w:val="00522D2F"/>
    <w:rsid w:val="00523177"/>
    <w:rsid w:val="00523352"/>
    <w:rsid w:val="005251DB"/>
    <w:rsid w:val="00526341"/>
    <w:rsid w:val="0052708E"/>
    <w:rsid w:val="005275A0"/>
    <w:rsid w:val="005300D9"/>
    <w:rsid w:val="00532402"/>
    <w:rsid w:val="005333C7"/>
    <w:rsid w:val="00533A9D"/>
    <w:rsid w:val="005340D4"/>
    <w:rsid w:val="00535E7F"/>
    <w:rsid w:val="00536206"/>
    <w:rsid w:val="00536608"/>
    <w:rsid w:val="005367EE"/>
    <w:rsid w:val="00536DAB"/>
    <w:rsid w:val="005400C9"/>
    <w:rsid w:val="005415AB"/>
    <w:rsid w:val="00543734"/>
    <w:rsid w:val="00547724"/>
    <w:rsid w:val="0055045E"/>
    <w:rsid w:val="00550F1B"/>
    <w:rsid w:val="00551B87"/>
    <w:rsid w:val="00553E61"/>
    <w:rsid w:val="005561BA"/>
    <w:rsid w:val="00557D88"/>
    <w:rsid w:val="00561253"/>
    <w:rsid w:val="005648DF"/>
    <w:rsid w:val="005648ED"/>
    <w:rsid w:val="00566F82"/>
    <w:rsid w:val="0056724D"/>
    <w:rsid w:val="00567449"/>
    <w:rsid w:val="00570B20"/>
    <w:rsid w:val="0057140B"/>
    <w:rsid w:val="00572102"/>
    <w:rsid w:val="005764FA"/>
    <w:rsid w:val="0057775F"/>
    <w:rsid w:val="00577845"/>
    <w:rsid w:val="00577911"/>
    <w:rsid w:val="00581021"/>
    <w:rsid w:val="00581582"/>
    <w:rsid w:val="00582595"/>
    <w:rsid w:val="00582A9F"/>
    <w:rsid w:val="00585FE6"/>
    <w:rsid w:val="00586DAD"/>
    <w:rsid w:val="0058772B"/>
    <w:rsid w:val="0059005E"/>
    <w:rsid w:val="00591F07"/>
    <w:rsid w:val="00594EFF"/>
    <w:rsid w:val="00595FFE"/>
    <w:rsid w:val="005963E8"/>
    <w:rsid w:val="00596EF2"/>
    <w:rsid w:val="00597218"/>
    <w:rsid w:val="005976BA"/>
    <w:rsid w:val="00597868"/>
    <w:rsid w:val="005A3315"/>
    <w:rsid w:val="005A3BC8"/>
    <w:rsid w:val="005A3F9C"/>
    <w:rsid w:val="005A4E55"/>
    <w:rsid w:val="005A53F7"/>
    <w:rsid w:val="005A5C88"/>
    <w:rsid w:val="005A6144"/>
    <w:rsid w:val="005A670A"/>
    <w:rsid w:val="005B0579"/>
    <w:rsid w:val="005B1EEE"/>
    <w:rsid w:val="005B4AEF"/>
    <w:rsid w:val="005B5401"/>
    <w:rsid w:val="005B5C58"/>
    <w:rsid w:val="005B7C49"/>
    <w:rsid w:val="005C04FA"/>
    <w:rsid w:val="005C54E5"/>
    <w:rsid w:val="005C63BB"/>
    <w:rsid w:val="005D1722"/>
    <w:rsid w:val="005D4414"/>
    <w:rsid w:val="005D4A00"/>
    <w:rsid w:val="005D575D"/>
    <w:rsid w:val="005E1C11"/>
    <w:rsid w:val="005E1CF1"/>
    <w:rsid w:val="005E260D"/>
    <w:rsid w:val="005E2776"/>
    <w:rsid w:val="005E399E"/>
    <w:rsid w:val="005E592D"/>
    <w:rsid w:val="005F022A"/>
    <w:rsid w:val="005F0FC4"/>
    <w:rsid w:val="005F1910"/>
    <w:rsid w:val="005F33A3"/>
    <w:rsid w:val="005F35DB"/>
    <w:rsid w:val="005F41D1"/>
    <w:rsid w:val="005F596B"/>
    <w:rsid w:val="005F74B7"/>
    <w:rsid w:val="006000CF"/>
    <w:rsid w:val="0060090C"/>
    <w:rsid w:val="006009F4"/>
    <w:rsid w:val="00601A44"/>
    <w:rsid w:val="00602387"/>
    <w:rsid w:val="00604215"/>
    <w:rsid w:val="00604941"/>
    <w:rsid w:val="00604F79"/>
    <w:rsid w:val="0060670C"/>
    <w:rsid w:val="00607C3C"/>
    <w:rsid w:val="006105C7"/>
    <w:rsid w:val="00613096"/>
    <w:rsid w:val="006149D0"/>
    <w:rsid w:val="00620DE6"/>
    <w:rsid w:val="006224C5"/>
    <w:rsid w:val="00623218"/>
    <w:rsid w:val="006236F5"/>
    <w:rsid w:val="00624412"/>
    <w:rsid w:val="00624C3D"/>
    <w:rsid w:val="00624F3E"/>
    <w:rsid w:val="006251BD"/>
    <w:rsid w:val="00625A55"/>
    <w:rsid w:val="00626920"/>
    <w:rsid w:val="00626A22"/>
    <w:rsid w:val="006272B3"/>
    <w:rsid w:val="0063295B"/>
    <w:rsid w:val="006329D0"/>
    <w:rsid w:val="00634095"/>
    <w:rsid w:val="006361FC"/>
    <w:rsid w:val="00637A35"/>
    <w:rsid w:val="006412E1"/>
    <w:rsid w:val="00647046"/>
    <w:rsid w:val="0064769A"/>
    <w:rsid w:val="0065321F"/>
    <w:rsid w:val="00653858"/>
    <w:rsid w:val="006551B5"/>
    <w:rsid w:val="00655C82"/>
    <w:rsid w:val="00655CD1"/>
    <w:rsid w:val="00660B06"/>
    <w:rsid w:val="00663A5E"/>
    <w:rsid w:val="00664976"/>
    <w:rsid w:val="00665071"/>
    <w:rsid w:val="00666A95"/>
    <w:rsid w:val="006675D1"/>
    <w:rsid w:val="0067154F"/>
    <w:rsid w:val="006718AA"/>
    <w:rsid w:val="006731A5"/>
    <w:rsid w:val="006733EE"/>
    <w:rsid w:val="0067561B"/>
    <w:rsid w:val="00676990"/>
    <w:rsid w:val="00677B44"/>
    <w:rsid w:val="00680B76"/>
    <w:rsid w:val="00680EDA"/>
    <w:rsid w:val="006810FE"/>
    <w:rsid w:val="0068149D"/>
    <w:rsid w:val="00681F3B"/>
    <w:rsid w:val="00682A84"/>
    <w:rsid w:val="006837BE"/>
    <w:rsid w:val="00683D09"/>
    <w:rsid w:val="006849C7"/>
    <w:rsid w:val="006868C6"/>
    <w:rsid w:val="00686C19"/>
    <w:rsid w:val="006873C3"/>
    <w:rsid w:val="006879C8"/>
    <w:rsid w:val="00690F41"/>
    <w:rsid w:val="0069297B"/>
    <w:rsid w:val="006A43BA"/>
    <w:rsid w:val="006A4A51"/>
    <w:rsid w:val="006A5558"/>
    <w:rsid w:val="006A5843"/>
    <w:rsid w:val="006A77B5"/>
    <w:rsid w:val="006B059F"/>
    <w:rsid w:val="006B07D6"/>
    <w:rsid w:val="006B1742"/>
    <w:rsid w:val="006B3754"/>
    <w:rsid w:val="006B3F67"/>
    <w:rsid w:val="006B4C38"/>
    <w:rsid w:val="006B5564"/>
    <w:rsid w:val="006B7137"/>
    <w:rsid w:val="006C0641"/>
    <w:rsid w:val="006C0B63"/>
    <w:rsid w:val="006C0C37"/>
    <w:rsid w:val="006C12E7"/>
    <w:rsid w:val="006C2A00"/>
    <w:rsid w:val="006C3911"/>
    <w:rsid w:val="006C4079"/>
    <w:rsid w:val="006C5708"/>
    <w:rsid w:val="006C657A"/>
    <w:rsid w:val="006C68ED"/>
    <w:rsid w:val="006D0365"/>
    <w:rsid w:val="006D090E"/>
    <w:rsid w:val="006D40B8"/>
    <w:rsid w:val="006D4B0B"/>
    <w:rsid w:val="006D4C25"/>
    <w:rsid w:val="006D6102"/>
    <w:rsid w:val="006D6B33"/>
    <w:rsid w:val="006E2725"/>
    <w:rsid w:val="006E5E46"/>
    <w:rsid w:val="006E7644"/>
    <w:rsid w:val="006F452B"/>
    <w:rsid w:val="006F55D7"/>
    <w:rsid w:val="006F640D"/>
    <w:rsid w:val="006F683E"/>
    <w:rsid w:val="00701205"/>
    <w:rsid w:val="007036B2"/>
    <w:rsid w:val="00703F47"/>
    <w:rsid w:val="00704240"/>
    <w:rsid w:val="007058D6"/>
    <w:rsid w:val="00705B83"/>
    <w:rsid w:val="007069E4"/>
    <w:rsid w:val="00706E07"/>
    <w:rsid w:val="0070762D"/>
    <w:rsid w:val="00710101"/>
    <w:rsid w:val="00712FBF"/>
    <w:rsid w:val="00716C4A"/>
    <w:rsid w:val="0071797B"/>
    <w:rsid w:val="00720226"/>
    <w:rsid w:val="007203C9"/>
    <w:rsid w:val="00720B0E"/>
    <w:rsid w:val="00721BBE"/>
    <w:rsid w:val="00721D40"/>
    <w:rsid w:val="0072212D"/>
    <w:rsid w:val="00723D57"/>
    <w:rsid w:val="00723D94"/>
    <w:rsid w:val="0072402F"/>
    <w:rsid w:val="00727287"/>
    <w:rsid w:val="0072737A"/>
    <w:rsid w:val="00727D91"/>
    <w:rsid w:val="00730B5A"/>
    <w:rsid w:val="007312F1"/>
    <w:rsid w:val="00732329"/>
    <w:rsid w:val="0073291F"/>
    <w:rsid w:val="007340D5"/>
    <w:rsid w:val="00735DDE"/>
    <w:rsid w:val="00736984"/>
    <w:rsid w:val="00736DEC"/>
    <w:rsid w:val="00737BB1"/>
    <w:rsid w:val="00743A54"/>
    <w:rsid w:val="00744718"/>
    <w:rsid w:val="00745C4A"/>
    <w:rsid w:val="00745E86"/>
    <w:rsid w:val="00746100"/>
    <w:rsid w:val="007548EE"/>
    <w:rsid w:val="00754A26"/>
    <w:rsid w:val="00755B56"/>
    <w:rsid w:val="00756542"/>
    <w:rsid w:val="00756E2F"/>
    <w:rsid w:val="00760C4A"/>
    <w:rsid w:val="00762C75"/>
    <w:rsid w:val="00763031"/>
    <w:rsid w:val="0076485C"/>
    <w:rsid w:val="00766539"/>
    <w:rsid w:val="00767055"/>
    <w:rsid w:val="00771143"/>
    <w:rsid w:val="00771E43"/>
    <w:rsid w:val="00773287"/>
    <w:rsid w:val="00773955"/>
    <w:rsid w:val="00774B71"/>
    <w:rsid w:val="00775620"/>
    <w:rsid w:val="00775AF0"/>
    <w:rsid w:val="00780BCF"/>
    <w:rsid w:val="00781C47"/>
    <w:rsid w:val="00782D49"/>
    <w:rsid w:val="00783836"/>
    <w:rsid w:val="00783979"/>
    <w:rsid w:val="0078516A"/>
    <w:rsid w:val="00786F2A"/>
    <w:rsid w:val="007873A8"/>
    <w:rsid w:val="00787703"/>
    <w:rsid w:val="00792773"/>
    <w:rsid w:val="007943E9"/>
    <w:rsid w:val="007945FA"/>
    <w:rsid w:val="00796075"/>
    <w:rsid w:val="007A25F5"/>
    <w:rsid w:val="007A5CFB"/>
    <w:rsid w:val="007B0E76"/>
    <w:rsid w:val="007B19A9"/>
    <w:rsid w:val="007B2302"/>
    <w:rsid w:val="007B2A32"/>
    <w:rsid w:val="007B4B23"/>
    <w:rsid w:val="007B4EE4"/>
    <w:rsid w:val="007B69BF"/>
    <w:rsid w:val="007B72FB"/>
    <w:rsid w:val="007B73FF"/>
    <w:rsid w:val="007B7DCC"/>
    <w:rsid w:val="007C0D86"/>
    <w:rsid w:val="007C1E4A"/>
    <w:rsid w:val="007C3354"/>
    <w:rsid w:val="007C6810"/>
    <w:rsid w:val="007C6EFC"/>
    <w:rsid w:val="007D302C"/>
    <w:rsid w:val="007D4E22"/>
    <w:rsid w:val="007D5521"/>
    <w:rsid w:val="007D592C"/>
    <w:rsid w:val="007D5AFA"/>
    <w:rsid w:val="007D66B3"/>
    <w:rsid w:val="007D6C02"/>
    <w:rsid w:val="007E17A3"/>
    <w:rsid w:val="007E567D"/>
    <w:rsid w:val="007E5BCB"/>
    <w:rsid w:val="007E61CC"/>
    <w:rsid w:val="007E620A"/>
    <w:rsid w:val="007E6389"/>
    <w:rsid w:val="007E6A61"/>
    <w:rsid w:val="007E7478"/>
    <w:rsid w:val="007E7928"/>
    <w:rsid w:val="007F121B"/>
    <w:rsid w:val="007F2A21"/>
    <w:rsid w:val="007F7707"/>
    <w:rsid w:val="007F77BC"/>
    <w:rsid w:val="00800AAA"/>
    <w:rsid w:val="00803DA6"/>
    <w:rsid w:val="00804EE1"/>
    <w:rsid w:val="00805A72"/>
    <w:rsid w:val="00806B74"/>
    <w:rsid w:val="00807BD6"/>
    <w:rsid w:val="00810511"/>
    <w:rsid w:val="00810656"/>
    <w:rsid w:val="00811B7F"/>
    <w:rsid w:val="00812E42"/>
    <w:rsid w:val="00814DD7"/>
    <w:rsid w:val="00815C88"/>
    <w:rsid w:val="00820190"/>
    <w:rsid w:val="00821B10"/>
    <w:rsid w:val="00822CE4"/>
    <w:rsid w:val="00833902"/>
    <w:rsid w:val="008352AC"/>
    <w:rsid w:val="00836651"/>
    <w:rsid w:val="0084001A"/>
    <w:rsid w:val="00841E57"/>
    <w:rsid w:val="0084226C"/>
    <w:rsid w:val="00843B07"/>
    <w:rsid w:val="008474F5"/>
    <w:rsid w:val="0085066D"/>
    <w:rsid w:val="0085302F"/>
    <w:rsid w:val="00853C5F"/>
    <w:rsid w:val="00855DCB"/>
    <w:rsid w:val="00856197"/>
    <w:rsid w:val="00862A8E"/>
    <w:rsid w:val="008631B3"/>
    <w:rsid w:val="00864674"/>
    <w:rsid w:val="00870ABA"/>
    <w:rsid w:val="00870E23"/>
    <w:rsid w:val="00873A4D"/>
    <w:rsid w:val="00874620"/>
    <w:rsid w:val="0087673A"/>
    <w:rsid w:val="008808AB"/>
    <w:rsid w:val="008822DA"/>
    <w:rsid w:val="00883753"/>
    <w:rsid w:val="00883E04"/>
    <w:rsid w:val="00886356"/>
    <w:rsid w:val="008864E7"/>
    <w:rsid w:val="0088798E"/>
    <w:rsid w:val="00887C2D"/>
    <w:rsid w:val="008917C8"/>
    <w:rsid w:val="00892960"/>
    <w:rsid w:val="00892E94"/>
    <w:rsid w:val="008940E5"/>
    <w:rsid w:val="008A0A1B"/>
    <w:rsid w:val="008A2258"/>
    <w:rsid w:val="008A3D21"/>
    <w:rsid w:val="008A49E2"/>
    <w:rsid w:val="008A5CC7"/>
    <w:rsid w:val="008A60BE"/>
    <w:rsid w:val="008B0946"/>
    <w:rsid w:val="008B0EEE"/>
    <w:rsid w:val="008B2329"/>
    <w:rsid w:val="008B2458"/>
    <w:rsid w:val="008B53E2"/>
    <w:rsid w:val="008B7DA0"/>
    <w:rsid w:val="008C07C8"/>
    <w:rsid w:val="008C1BB8"/>
    <w:rsid w:val="008C336C"/>
    <w:rsid w:val="008C5470"/>
    <w:rsid w:val="008C5EB9"/>
    <w:rsid w:val="008C679A"/>
    <w:rsid w:val="008D1A62"/>
    <w:rsid w:val="008D334B"/>
    <w:rsid w:val="008D6AB2"/>
    <w:rsid w:val="008D6E77"/>
    <w:rsid w:val="008E0650"/>
    <w:rsid w:val="008E1B64"/>
    <w:rsid w:val="008E2601"/>
    <w:rsid w:val="008E3AF6"/>
    <w:rsid w:val="008E3D89"/>
    <w:rsid w:val="008E4AC5"/>
    <w:rsid w:val="008F08BA"/>
    <w:rsid w:val="008F11F9"/>
    <w:rsid w:val="008F1812"/>
    <w:rsid w:val="008F1A8C"/>
    <w:rsid w:val="008F1B83"/>
    <w:rsid w:val="008F1F06"/>
    <w:rsid w:val="008F263E"/>
    <w:rsid w:val="008F4C80"/>
    <w:rsid w:val="008F746B"/>
    <w:rsid w:val="00900534"/>
    <w:rsid w:val="009011D1"/>
    <w:rsid w:val="0090239D"/>
    <w:rsid w:val="0090366A"/>
    <w:rsid w:val="009042BB"/>
    <w:rsid w:val="00905A93"/>
    <w:rsid w:val="00905F4F"/>
    <w:rsid w:val="00911084"/>
    <w:rsid w:val="009111CF"/>
    <w:rsid w:val="00911DE8"/>
    <w:rsid w:val="00912205"/>
    <w:rsid w:val="00912B56"/>
    <w:rsid w:val="00913E36"/>
    <w:rsid w:val="00915DC6"/>
    <w:rsid w:val="009171FD"/>
    <w:rsid w:val="00917E62"/>
    <w:rsid w:val="00921C22"/>
    <w:rsid w:val="009226A1"/>
    <w:rsid w:val="00923096"/>
    <w:rsid w:val="00924583"/>
    <w:rsid w:val="009253BB"/>
    <w:rsid w:val="00925E99"/>
    <w:rsid w:val="00926E55"/>
    <w:rsid w:val="00927767"/>
    <w:rsid w:val="009315D0"/>
    <w:rsid w:val="00931CF7"/>
    <w:rsid w:val="009320E0"/>
    <w:rsid w:val="0093473A"/>
    <w:rsid w:val="009347EF"/>
    <w:rsid w:val="00934E82"/>
    <w:rsid w:val="00935268"/>
    <w:rsid w:val="009357E8"/>
    <w:rsid w:val="00936BD2"/>
    <w:rsid w:val="00940F55"/>
    <w:rsid w:val="009423EC"/>
    <w:rsid w:val="00946EA1"/>
    <w:rsid w:val="009471E5"/>
    <w:rsid w:val="00950A30"/>
    <w:rsid w:val="00952612"/>
    <w:rsid w:val="009532DC"/>
    <w:rsid w:val="00954366"/>
    <w:rsid w:val="00954689"/>
    <w:rsid w:val="00955BB1"/>
    <w:rsid w:val="00955CFE"/>
    <w:rsid w:val="0096025A"/>
    <w:rsid w:val="009631BC"/>
    <w:rsid w:val="0096335B"/>
    <w:rsid w:val="0096406B"/>
    <w:rsid w:val="009701AC"/>
    <w:rsid w:val="0097311E"/>
    <w:rsid w:val="00975638"/>
    <w:rsid w:val="00975FF9"/>
    <w:rsid w:val="009765FB"/>
    <w:rsid w:val="00977193"/>
    <w:rsid w:val="00977C38"/>
    <w:rsid w:val="00977ED4"/>
    <w:rsid w:val="00987714"/>
    <w:rsid w:val="00990A5B"/>
    <w:rsid w:val="0099324C"/>
    <w:rsid w:val="00995CB6"/>
    <w:rsid w:val="00996549"/>
    <w:rsid w:val="00996951"/>
    <w:rsid w:val="009972B6"/>
    <w:rsid w:val="00997601"/>
    <w:rsid w:val="00997D31"/>
    <w:rsid w:val="009A3806"/>
    <w:rsid w:val="009A3C74"/>
    <w:rsid w:val="009A3E19"/>
    <w:rsid w:val="009A4262"/>
    <w:rsid w:val="009B0E14"/>
    <w:rsid w:val="009B2078"/>
    <w:rsid w:val="009B2DB8"/>
    <w:rsid w:val="009B457F"/>
    <w:rsid w:val="009B6EA1"/>
    <w:rsid w:val="009C1680"/>
    <w:rsid w:val="009C3480"/>
    <w:rsid w:val="009C4AB2"/>
    <w:rsid w:val="009C6732"/>
    <w:rsid w:val="009D1011"/>
    <w:rsid w:val="009D1D53"/>
    <w:rsid w:val="009D279D"/>
    <w:rsid w:val="009D2BAC"/>
    <w:rsid w:val="009D563F"/>
    <w:rsid w:val="009D61F4"/>
    <w:rsid w:val="009D6B4B"/>
    <w:rsid w:val="009D712C"/>
    <w:rsid w:val="009E07BA"/>
    <w:rsid w:val="009E17FB"/>
    <w:rsid w:val="009E2213"/>
    <w:rsid w:val="009E35C5"/>
    <w:rsid w:val="009E3C86"/>
    <w:rsid w:val="009E71E7"/>
    <w:rsid w:val="009E758F"/>
    <w:rsid w:val="009E7CE9"/>
    <w:rsid w:val="009F0248"/>
    <w:rsid w:val="009F031A"/>
    <w:rsid w:val="009F1603"/>
    <w:rsid w:val="009F364D"/>
    <w:rsid w:val="009F559D"/>
    <w:rsid w:val="009F6E3D"/>
    <w:rsid w:val="00A010E8"/>
    <w:rsid w:val="00A01D19"/>
    <w:rsid w:val="00A03AB6"/>
    <w:rsid w:val="00A049BC"/>
    <w:rsid w:val="00A05A0B"/>
    <w:rsid w:val="00A0624B"/>
    <w:rsid w:val="00A067E0"/>
    <w:rsid w:val="00A06CB4"/>
    <w:rsid w:val="00A113A9"/>
    <w:rsid w:val="00A11C2E"/>
    <w:rsid w:val="00A12799"/>
    <w:rsid w:val="00A12940"/>
    <w:rsid w:val="00A13FDE"/>
    <w:rsid w:val="00A153E7"/>
    <w:rsid w:val="00A15B50"/>
    <w:rsid w:val="00A16591"/>
    <w:rsid w:val="00A207F5"/>
    <w:rsid w:val="00A2206A"/>
    <w:rsid w:val="00A23803"/>
    <w:rsid w:val="00A24FF5"/>
    <w:rsid w:val="00A253DB"/>
    <w:rsid w:val="00A25B69"/>
    <w:rsid w:val="00A2756A"/>
    <w:rsid w:val="00A33629"/>
    <w:rsid w:val="00A34B37"/>
    <w:rsid w:val="00A355D3"/>
    <w:rsid w:val="00A36BB2"/>
    <w:rsid w:val="00A37ED4"/>
    <w:rsid w:val="00A4031F"/>
    <w:rsid w:val="00A40A44"/>
    <w:rsid w:val="00A40E96"/>
    <w:rsid w:val="00A411E5"/>
    <w:rsid w:val="00A412AB"/>
    <w:rsid w:val="00A42CE6"/>
    <w:rsid w:val="00A432BB"/>
    <w:rsid w:val="00A45512"/>
    <w:rsid w:val="00A50EC2"/>
    <w:rsid w:val="00A542E4"/>
    <w:rsid w:val="00A548C6"/>
    <w:rsid w:val="00A5502E"/>
    <w:rsid w:val="00A6037B"/>
    <w:rsid w:val="00A6116D"/>
    <w:rsid w:val="00A618A8"/>
    <w:rsid w:val="00A62A4E"/>
    <w:rsid w:val="00A63EC1"/>
    <w:rsid w:val="00A63EEE"/>
    <w:rsid w:val="00A65125"/>
    <w:rsid w:val="00A66B75"/>
    <w:rsid w:val="00A67B22"/>
    <w:rsid w:val="00A7019D"/>
    <w:rsid w:val="00A728F0"/>
    <w:rsid w:val="00A743B3"/>
    <w:rsid w:val="00A74EC6"/>
    <w:rsid w:val="00A76B45"/>
    <w:rsid w:val="00A80B4F"/>
    <w:rsid w:val="00A81218"/>
    <w:rsid w:val="00A81C9B"/>
    <w:rsid w:val="00A836F2"/>
    <w:rsid w:val="00A85641"/>
    <w:rsid w:val="00A87760"/>
    <w:rsid w:val="00A927B7"/>
    <w:rsid w:val="00A92B28"/>
    <w:rsid w:val="00A932AD"/>
    <w:rsid w:val="00A95AF1"/>
    <w:rsid w:val="00A95BCE"/>
    <w:rsid w:val="00A97820"/>
    <w:rsid w:val="00A97D95"/>
    <w:rsid w:val="00AA149B"/>
    <w:rsid w:val="00AA17AD"/>
    <w:rsid w:val="00AA538A"/>
    <w:rsid w:val="00AA5624"/>
    <w:rsid w:val="00AA577B"/>
    <w:rsid w:val="00AA625B"/>
    <w:rsid w:val="00AB26C9"/>
    <w:rsid w:val="00AB3854"/>
    <w:rsid w:val="00AB4AC7"/>
    <w:rsid w:val="00AB617D"/>
    <w:rsid w:val="00AC0B1F"/>
    <w:rsid w:val="00AC36AF"/>
    <w:rsid w:val="00AC47D5"/>
    <w:rsid w:val="00AC50C1"/>
    <w:rsid w:val="00AD07D1"/>
    <w:rsid w:val="00AD26AF"/>
    <w:rsid w:val="00AD3C6B"/>
    <w:rsid w:val="00AD3C9D"/>
    <w:rsid w:val="00AD78BE"/>
    <w:rsid w:val="00AD7BE7"/>
    <w:rsid w:val="00AE0E11"/>
    <w:rsid w:val="00AE1232"/>
    <w:rsid w:val="00AE5369"/>
    <w:rsid w:val="00AE5F31"/>
    <w:rsid w:val="00AE71ED"/>
    <w:rsid w:val="00AE7813"/>
    <w:rsid w:val="00AF0D27"/>
    <w:rsid w:val="00AF43D0"/>
    <w:rsid w:val="00AF52C7"/>
    <w:rsid w:val="00AF6BF8"/>
    <w:rsid w:val="00AF6C19"/>
    <w:rsid w:val="00AF7293"/>
    <w:rsid w:val="00B0321C"/>
    <w:rsid w:val="00B05406"/>
    <w:rsid w:val="00B05B0B"/>
    <w:rsid w:val="00B070FF"/>
    <w:rsid w:val="00B072F8"/>
    <w:rsid w:val="00B07605"/>
    <w:rsid w:val="00B10C3A"/>
    <w:rsid w:val="00B11B97"/>
    <w:rsid w:val="00B13E92"/>
    <w:rsid w:val="00B14F93"/>
    <w:rsid w:val="00B1513E"/>
    <w:rsid w:val="00B17521"/>
    <w:rsid w:val="00B204A4"/>
    <w:rsid w:val="00B20CF8"/>
    <w:rsid w:val="00B21BE3"/>
    <w:rsid w:val="00B2385E"/>
    <w:rsid w:val="00B240AB"/>
    <w:rsid w:val="00B24A16"/>
    <w:rsid w:val="00B24DE1"/>
    <w:rsid w:val="00B2533D"/>
    <w:rsid w:val="00B27015"/>
    <w:rsid w:val="00B27F91"/>
    <w:rsid w:val="00B30F84"/>
    <w:rsid w:val="00B32AB1"/>
    <w:rsid w:val="00B32F72"/>
    <w:rsid w:val="00B32FB6"/>
    <w:rsid w:val="00B3366A"/>
    <w:rsid w:val="00B35943"/>
    <w:rsid w:val="00B37052"/>
    <w:rsid w:val="00B41294"/>
    <w:rsid w:val="00B4262E"/>
    <w:rsid w:val="00B42B60"/>
    <w:rsid w:val="00B43173"/>
    <w:rsid w:val="00B45833"/>
    <w:rsid w:val="00B466F6"/>
    <w:rsid w:val="00B4702D"/>
    <w:rsid w:val="00B51208"/>
    <w:rsid w:val="00B526DD"/>
    <w:rsid w:val="00B53069"/>
    <w:rsid w:val="00B54765"/>
    <w:rsid w:val="00B549BE"/>
    <w:rsid w:val="00B554E7"/>
    <w:rsid w:val="00B56EE4"/>
    <w:rsid w:val="00B575AC"/>
    <w:rsid w:val="00B57B45"/>
    <w:rsid w:val="00B60545"/>
    <w:rsid w:val="00B615DC"/>
    <w:rsid w:val="00B61C0D"/>
    <w:rsid w:val="00B61D46"/>
    <w:rsid w:val="00B645C6"/>
    <w:rsid w:val="00B6632D"/>
    <w:rsid w:val="00B67F9F"/>
    <w:rsid w:val="00B72831"/>
    <w:rsid w:val="00B7304F"/>
    <w:rsid w:val="00B735C2"/>
    <w:rsid w:val="00B75609"/>
    <w:rsid w:val="00B75CC3"/>
    <w:rsid w:val="00B7657A"/>
    <w:rsid w:val="00B77AE3"/>
    <w:rsid w:val="00B83054"/>
    <w:rsid w:val="00B835BE"/>
    <w:rsid w:val="00B844B0"/>
    <w:rsid w:val="00B84CBB"/>
    <w:rsid w:val="00B84F46"/>
    <w:rsid w:val="00B85F83"/>
    <w:rsid w:val="00B86F36"/>
    <w:rsid w:val="00B87FD2"/>
    <w:rsid w:val="00B906F2"/>
    <w:rsid w:val="00B91D7F"/>
    <w:rsid w:val="00B93D49"/>
    <w:rsid w:val="00B94610"/>
    <w:rsid w:val="00B956A3"/>
    <w:rsid w:val="00B95E11"/>
    <w:rsid w:val="00B97CB7"/>
    <w:rsid w:val="00BA0B0E"/>
    <w:rsid w:val="00BA170C"/>
    <w:rsid w:val="00BA3834"/>
    <w:rsid w:val="00BA6BAB"/>
    <w:rsid w:val="00BA70DD"/>
    <w:rsid w:val="00BB023D"/>
    <w:rsid w:val="00BB5F38"/>
    <w:rsid w:val="00BB683B"/>
    <w:rsid w:val="00BC1EBE"/>
    <w:rsid w:val="00BC5E76"/>
    <w:rsid w:val="00BD2C13"/>
    <w:rsid w:val="00BD2D6A"/>
    <w:rsid w:val="00BD2EBE"/>
    <w:rsid w:val="00BD5939"/>
    <w:rsid w:val="00BD5DAE"/>
    <w:rsid w:val="00BD5F6F"/>
    <w:rsid w:val="00BD7B45"/>
    <w:rsid w:val="00BE342C"/>
    <w:rsid w:val="00BE4310"/>
    <w:rsid w:val="00BE4692"/>
    <w:rsid w:val="00BE4D3A"/>
    <w:rsid w:val="00BE734E"/>
    <w:rsid w:val="00BE7A45"/>
    <w:rsid w:val="00BE7FDE"/>
    <w:rsid w:val="00BF166A"/>
    <w:rsid w:val="00BF174F"/>
    <w:rsid w:val="00BF17F9"/>
    <w:rsid w:val="00BF1FF9"/>
    <w:rsid w:val="00BF255C"/>
    <w:rsid w:val="00BF3FA4"/>
    <w:rsid w:val="00BF4B90"/>
    <w:rsid w:val="00BF55CF"/>
    <w:rsid w:val="00BF5813"/>
    <w:rsid w:val="00BF6951"/>
    <w:rsid w:val="00BF6A16"/>
    <w:rsid w:val="00BF79E0"/>
    <w:rsid w:val="00C0105F"/>
    <w:rsid w:val="00C01691"/>
    <w:rsid w:val="00C03FE3"/>
    <w:rsid w:val="00C061C1"/>
    <w:rsid w:val="00C06692"/>
    <w:rsid w:val="00C076F0"/>
    <w:rsid w:val="00C102BC"/>
    <w:rsid w:val="00C124CB"/>
    <w:rsid w:val="00C12FB1"/>
    <w:rsid w:val="00C1386A"/>
    <w:rsid w:val="00C14842"/>
    <w:rsid w:val="00C15278"/>
    <w:rsid w:val="00C1766E"/>
    <w:rsid w:val="00C17697"/>
    <w:rsid w:val="00C2003C"/>
    <w:rsid w:val="00C210B4"/>
    <w:rsid w:val="00C216E4"/>
    <w:rsid w:val="00C21760"/>
    <w:rsid w:val="00C21C20"/>
    <w:rsid w:val="00C2459D"/>
    <w:rsid w:val="00C25F97"/>
    <w:rsid w:val="00C26206"/>
    <w:rsid w:val="00C26261"/>
    <w:rsid w:val="00C264C7"/>
    <w:rsid w:val="00C30F1A"/>
    <w:rsid w:val="00C31A64"/>
    <w:rsid w:val="00C321A7"/>
    <w:rsid w:val="00C3355F"/>
    <w:rsid w:val="00C338CC"/>
    <w:rsid w:val="00C33B2E"/>
    <w:rsid w:val="00C3471A"/>
    <w:rsid w:val="00C347EF"/>
    <w:rsid w:val="00C35904"/>
    <w:rsid w:val="00C35D35"/>
    <w:rsid w:val="00C3657A"/>
    <w:rsid w:val="00C36E5A"/>
    <w:rsid w:val="00C37470"/>
    <w:rsid w:val="00C37F5F"/>
    <w:rsid w:val="00C408F0"/>
    <w:rsid w:val="00C424EA"/>
    <w:rsid w:val="00C43308"/>
    <w:rsid w:val="00C43988"/>
    <w:rsid w:val="00C43A76"/>
    <w:rsid w:val="00C43C01"/>
    <w:rsid w:val="00C45279"/>
    <w:rsid w:val="00C453E2"/>
    <w:rsid w:val="00C462F5"/>
    <w:rsid w:val="00C4643D"/>
    <w:rsid w:val="00C50358"/>
    <w:rsid w:val="00C51F65"/>
    <w:rsid w:val="00C524B7"/>
    <w:rsid w:val="00C526C5"/>
    <w:rsid w:val="00C5389F"/>
    <w:rsid w:val="00C540B7"/>
    <w:rsid w:val="00C54153"/>
    <w:rsid w:val="00C5613A"/>
    <w:rsid w:val="00C570C5"/>
    <w:rsid w:val="00C57753"/>
    <w:rsid w:val="00C57BF1"/>
    <w:rsid w:val="00C6217F"/>
    <w:rsid w:val="00C6301D"/>
    <w:rsid w:val="00C63472"/>
    <w:rsid w:val="00C63719"/>
    <w:rsid w:val="00C64130"/>
    <w:rsid w:val="00C64EC5"/>
    <w:rsid w:val="00C65BF8"/>
    <w:rsid w:val="00C65D4F"/>
    <w:rsid w:val="00C66B44"/>
    <w:rsid w:val="00C67630"/>
    <w:rsid w:val="00C67FBF"/>
    <w:rsid w:val="00C700F7"/>
    <w:rsid w:val="00C7170F"/>
    <w:rsid w:val="00C73738"/>
    <w:rsid w:val="00C76416"/>
    <w:rsid w:val="00C772E8"/>
    <w:rsid w:val="00C817B0"/>
    <w:rsid w:val="00C82F9F"/>
    <w:rsid w:val="00C83552"/>
    <w:rsid w:val="00C83C40"/>
    <w:rsid w:val="00C8438B"/>
    <w:rsid w:val="00C853C5"/>
    <w:rsid w:val="00C873AC"/>
    <w:rsid w:val="00C93087"/>
    <w:rsid w:val="00C94DDC"/>
    <w:rsid w:val="00C95974"/>
    <w:rsid w:val="00CA0A93"/>
    <w:rsid w:val="00CA0EC9"/>
    <w:rsid w:val="00CA190A"/>
    <w:rsid w:val="00CA1CBF"/>
    <w:rsid w:val="00CA2101"/>
    <w:rsid w:val="00CA3CD9"/>
    <w:rsid w:val="00CA46F0"/>
    <w:rsid w:val="00CA5E9B"/>
    <w:rsid w:val="00CB30B2"/>
    <w:rsid w:val="00CB40B7"/>
    <w:rsid w:val="00CB4661"/>
    <w:rsid w:val="00CC030B"/>
    <w:rsid w:val="00CC19BD"/>
    <w:rsid w:val="00CC2B00"/>
    <w:rsid w:val="00CC3D23"/>
    <w:rsid w:val="00CC7077"/>
    <w:rsid w:val="00CD005B"/>
    <w:rsid w:val="00CD0852"/>
    <w:rsid w:val="00CD1361"/>
    <w:rsid w:val="00CD2D3F"/>
    <w:rsid w:val="00CD580F"/>
    <w:rsid w:val="00CE0E9F"/>
    <w:rsid w:val="00CE16E1"/>
    <w:rsid w:val="00CE2149"/>
    <w:rsid w:val="00CE6CAB"/>
    <w:rsid w:val="00CE7B20"/>
    <w:rsid w:val="00CF0E25"/>
    <w:rsid w:val="00CF2677"/>
    <w:rsid w:val="00CF2EA2"/>
    <w:rsid w:val="00CF402E"/>
    <w:rsid w:val="00CF476B"/>
    <w:rsid w:val="00CF6312"/>
    <w:rsid w:val="00D01CA1"/>
    <w:rsid w:val="00D029A2"/>
    <w:rsid w:val="00D02BF0"/>
    <w:rsid w:val="00D03DA3"/>
    <w:rsid w:val="00D05D9F"/>
    <w:rsid w:val="00D063A2"/>
    <w:rsid w:val="00D06DFD"/>
    <w:rsid w:val="00D07001"/>
    <w:rsid w:val="00D10314"/>
    <w:rsid w:val="00D106FF"/>
    <w:rsid w:val="00D12405"/>
    <w:rsid w:val="00D12BB5"/>
    <w:rsid w:val="00D12EBB"/>
    <w:rsid w:val="00D139F4"/>
    <w:rsid w:val="00D1422E"/>
    <w:rsid w:val="00D14AF5"/>
    <w:rsid w:val="00D14D3D"/>
    <w:rsid w:val="00D14E35"/>
    <w:rsid w:val="00D16AA6"/>
    <w:rsid w:val="00D17143"/>
    <w:rsid w:val="00D2230D"/>
    <w:rsid w:val="00D23124"/>
    <w:rsid w:val="00D233AB"/>
    <w:rsid w:val="00D23A85"/>
    <w:rsid w:val="00D2498B"/>
    <w:rsid w:val="00D2606B"/>
    <w:rsid w:val="00D26BC2"/>
    <w:rsid w:val="00D302FD"/>
    <w:rsid w:val="00D35979"/>
    <w:rsid w:val="00D3695E"/>
    <w:rsid w:val="00D370B3"/>
    <w:rsid w:val="00D379B1"/>
    <w:rsid w:val="00D40A28"/>
    <w:rsid w:val="00D41706"/>
    <w:rsid w:val="00D42241"/>
    <w:rsid w:val="00D43E2E"/>
    <w:rsid w:val="00D524C4"/>
    <w:rsid w:val="00D532F1"/>
    <w:rsid w:val="00D55450"/>
    <w:rsid w:val="00D57F8B"/>
    <w:rsid w:val="00D60D04"/>
    <w:rsid w:val="00D6182C"/>
    <w:rsid w:val="00D61CAB"/>
    <w:rsid w:val="00D6280E"/>
    <w:rsid w:val="00D6310C"/>
    <w:rsid w:val="00D65D94"/>
    <w:rsid w:val="00D67BBD"/>
    <w:rsid w:val="00D7008D"/>
    <w:rsid w:val="00D724C5"/>
    <w:rsid w:val="00D74C4B"/>
    <w:rsid w:val="00D7527A"/>
    <w:rsid w:val="00D80D5A"/>
    <w:rsid w:val="00D80DA8"/>
    <w:rsid w:val="00D81C53"/>
    <w:rsid w:val="00D82449"/>
    <w:rsid w:val="00D841DB"/>
    <w:rsid w:val="00D87A0E"/>
    <w:rsid w:val="00D87D7B"/>
    <w:rsid w:val="00D90488"/>
    <w:rsid w:val="00D9649E"/>
    <w:rsid w:val="00D96615"/>
    <w:rsid w:val="00DA02A0"/>
    <w:rsid w:val="00DA3028"/>
    <w:rsid w:val="00DA3D62"/>
    <w:rsid w:val="00DA4E7D"/>
    <w:rsid w:val="00DA4FE3"/>
    <w:rsid w:val="00DB02E9"/>
    <w:rsid w:val="00DB050D"/>
    <w:rsid w:val="00DB0869"/>
    <w:rsid w:val="00DB0DD1"/>
    <w:rsid w:val="00DB29A4"/>
    <w:rsid w:val="00DB41F6"/>
    <w:rsid w:val="00DB45C7"/>
    <w:rsid w:val="00DB6C19"/>
    <w:rsid w:val="00DB6E4D"/>
    <w:rsid w:val="00DB6F1D"/>
    <w:rsid w:val="00DC4C48"/>
    <w:rsid w:val="00DD2305"/>
    <w:rsid w:val="00DD2F27"/>
    <w:rsid w:val="00DD31C5"/>
    <w:rsid w:val="00DD39B9"/>
    <w:rsid w:val="00DD44CF"/>
    <w:rsid w:val="00DD527D"/>
    <w:rsid w:val="00DD58B1"/>
    <w:rsid w:val="00DD6886"/>
    <w:rsid w:val="00DD6F30"/>
    <w:rsid w:val="00DD7F6B"/>
    <w:rsid w:val="00DE2C62"/>
    <w:rsid w:val="00DE2E36"/>
    <w:rsid w:val="00DE34EB"/>
    <w:rsid w:val="00DE52EE"/>
    <w:rsid w:val="00DE64D9"/>
    <w:rsid w:val="00DE7187"/>
    <w:rsid w:val="00DE7479"/>
    <w:rsid w:val="00DE778D"/>
    <w:rsid w:val="00DE788C"/>
    <w:rsid w:val="00DF001A"/>
    <w:rsid w:val="00DF0B87"/>
    <w:rsid w:val="00DF0FE4"/>
    <w:rsid w:val="00DF40A4"/>
    <w:rsid w:val="00DF5628"/>
    <w:rsid w:val="00DF5723"/>
    <w:rsid w:val="00DF5FF2"/>
    <w:rsid w:val="00DF762D"/>
    <w:rsid w:val="00DF7646"/>
    <w:rsid w:val="00DF789B"/>
    <w:rsid w:val="00E01D2C"/>
    <w:rsid w:val="00E02463"/>
    <w:rsid w:val="00E0292A"/>
    <w:rsid w:val="00E02A81"/>
    <w:rsid w:val="00E03900"/>
    <w:rsid w:val="00E0492D"/>
    <w:rsid w:val="00E05228"/>
    <w:rsid w:val="00E0613B"/>
    <w:rsid w:val="00E0617D"/>
    <w:rsid w:val="00E10100"/>
    <w:rsid w:val="00E10F13"/>
    <w:rsid w:val="00E11330"/>
    <w:rsid w:val="00E11896"/>
    <w:rsid w:val="00E1251A"/>
    <w:rsid w:val="00E136EC"/>
    <w:rsid w:val="00E13A98"/>
    <w:rsid w:val="00E1404F"/>
    <w:rsid w:val="00E146A3"/>
    <w:rsid w:val="00E149AB"/>
    <w:rsid w:val="00E153A5"/>
    <w:rsid w:val="00E2149B"/>
    <w:rsid w:val="00E223F0"/>
    <w:rsid w:val="00E23818"/>
    <w:rsid w:val="00E2387A"/>
    <w:rsid w:val="00E23A17"/>
    <w:rsid w:val="00E247F1"/>
    <w:rsid w:val="00E26022"/>
    <w:rsid w:val="00E26BEF"/>
    <w:rsid w:val="00E26D55"/>
    <w:rsid w:val="00E27454"/>
    <w:rsid w:val="00E30D5A"/>
    <w:rsid w:val="00E31114"/>
    <w:rsid w:val="00E317E9"/>
    <w:rsid w:val="00E3428D"/>
    <w:rsid w:val="00E34341"/>
    <w:rsid w:val="00E347F3"/>
    <w:rsid w:val="00E35730"/>
    <w:rsid w:val="00E35F7D"/>
    <w:rsid w:val="00E361AA"/>
    <w:rsid w:val="00E3656B"/>
    <w:rsid w:val="00E37724"/>
    <w:rsid w:val="00E37ACA"/>
    <w:rsid w:val="00E4097F"/>
    <w:rsid w:val="00E41727"/>
    <w:rsid w:val="00E43593"/>
    <w:rsid w:val="00E445C7"/>
    <w:rsid w:val="00E44C29"/>
    <w:rsid w:val="00E44F4D"/>
    <w:rsid w:val="00E45430"/>
    <w:rsid w:val="00E455E9"/>
    <w:rsid w:val="00E45979"/>
    <w:rsid w:val="00E47359"/>
    <w:rsid w:val="00E47B3B"/>
    <w:rsid w:val="00E51490"/>
    <w:rsid w:val="00E51946"/>
    <w:rsid w:val="00E52E2A"/>
    <w:rsid w:val="00E57AA2"/>
    <w:rsid w:val="00E601E4"/>
    <w:rsid w:val="00E61655"/>
    <w:rsid w:val="00E62372"/>
    <w:rsid w:val="00E64B2E"/>
    <w:rsid w:val="00E66CD3"/>
    <w:rsid w:val="00E66CF0"/>
    <w:rsid w:val="00E672EF"/>
    <w:rsid w:val="00E700B7"/>
    <w:rsid w:val="00E72970"/>
    <w:rsid w:val="00E750ED"/>
    <w:rsid w:val="00E768CB"/>
    <w:rsid w:val="00E80500"/>
    <w:rsid w:val="00E81AD0"/>
    <w:rsid w:val="00E854DB"/>
    <w:rsid w:val="00E901EB"/>
    <w:rsid w:val="00E91FB1"/>
    <w:rsid w:val="00E92B3B"/>
    <w:rsid w:val="00E92FA4"/>
    <w:rsid w:val="00E9421E"/>
    <w:rsid w:val="00E94E3A"/>
    <w:rsid w:val="00E96B8A"/>
    <w:rsid w:val="00EA0764"/>
    <w:rsid w:val="00EA3791"/>
    <w:rsid w:val="00EA7C0E"/>
    <w:rsid w:val="00EB04E6"/>
    <w:rsid w:val="00EB3526"/>
    <w:rsid w:val="00EB71A3"/>
    <w:rsid w:val="00EB77EF"/>
    <w:rsid w:val="00EC0F81"/>
    <w:rsid w:val="00EC110D"/>
    <w:rsid w:val="00EC22C2"/>
    <w:rsid w:val="00EC30BD"/>
    <w:rsid w:val="00EC3EB1"/>
    <w:rsid w:val="00EC4B4F"/>
    <w:rsid w:val="00EC525E"/>
    <w:rsid w:val="00EC74A0"/>
    <w:rsid w:val="00ED4BBF"/>
    <w:rsid w:val="00ED4E96"/>
    <w:rsid w:val="00ED58D6"/>
    <w:rsid w:val="00ED6F19"/>
    <w:rsid w:val="00ED776E"/>
    <w:rsid w:val="00ED7898"/>
    <w:rsid w:val="00ED7FC5"/>
    <w:rsid w:val="00EE169D"/>
    <w:rsid w:val="00EE1BF7"/>
    <w:rsid w:val="00EE1EE2"/>
    <w:rsid w:val="00EE22DE"/>
    <w:rsid w:val="00EE2CCF"/>
    <w:rsid w:val="00EE2DDE"/>
    <w:rsid w:val="00EE342A"/>
    <w:rsid w:val="00EE3CEF"/>
    <w:rsid w:val="00EE6311"/>
    <w:rsid w:val="00EF0AF7"/>
    <w:rsid w:val="00EF1088"/>
    <w:rsid w:val="00EF1CB4"/>
    <w:rsid w:val="00EF4E41"/>
    <w:rsid w:val="00EF4EE2"/>
    <w:rsid w:val="00EF70A7"/>
    <w:rsid w:val="00F01783"/>
    <w:rsid w:val="00F04CE8"/>
    <w:rsid w:val="00F07ADB"/>
    <w:rsid w:val="00F07E82"/>
    <w:rsid w:val="00F127D5"/>
    <w:rsid w:val="00F129F5"/>
    <w:rsid w:val="00F136D5"/>
    <w:rsid w:val="00F201E4"/>
    <w:rsid w:val="00F20E31"/>
    <w:rsid w:val="00F2668C"/>
    <w:rsid w:val="00F308D4"/>
    <w:rsid w:val="00F32016"/>
    <w:rsid w:val="00F332CE"/>
    <w:rsid w:val="00F33571"/>
    <w:rsid w:val="00F33F76"/>
    <w:rsid w:val="00F33FA5"/>
    <w:rsid w:val="00F36631"/>
    <w:rsid w:val="00F37435"/>
    <w:rsid w:val="00F37C1B"/>
    <w:rsid w:val="00F400B1"/>
    <w:rsid w:val="00F40A8C"/>
    <w:rsid w:val="00F40A9E"/>
    <w:rsid w:val="00F40C10"/>
    <w:rsid w:val="00F43444"/>
    <w:rsid w:val="00F434C4"/>
    <w:rsid w:val="00F4353F"/>
    <w:rsid w:val="00F44650"/>
    <w:rsid w:val="00F447AA"/>
    <w:rsid w:val="00F4527B"/>
    <w:rsid w:val="00F456C9"/>
    <w:rsid w:val="00F45EC2"/>
    <w:rsid w:val="00F469F0"/>
    <w:rsid w:val="00F46BB7"/>
    <w:rsid w:val="00F5092F"/>
    <w:rsid w:val="00F50A2D"/>
    <w:rsid w:val="00F50BB8"/>
    <w:rsid w:val="00F5379B"/>
    <w:rsid w:val="00F53966"/>
    <w:rsid w:val="00F53A13"/>
    <w:rsid w:val="00F5441F"/>
    <w:rsid w:val="00F54637"/>
    <w:rsid w:val="00F54993"/>
    <w:rsid w:val="00F55275"/>
    <w:rsid w:val="00F560F1"/>
    <w:rsid w:val="00F567FF"/>
    <w:rsid w:val="00F56C01"/>
    <w:rsid w:val="00F56C12"/>
    <w:rsid w:val="00F57664"/>
    <w:rsid w:val="00F576FF"/>
    <w:rsid w:val="00F5772A"/>
    <w:rsid w:val="00F60988"/>
    <w:rsid w:val="00F61450"/>
    <w:rsid w:val="00F616E5"/>
    <w:rsid w:val="00F62B61"/>
    <w:rsid w:val="00F63394"/>
    <w:rsid w:val="00F66285"/>
    <w:rsid w:val="00F70079"/>
    <w:rsid w:val="00F71031"/>
    <w:rsid w:val="00F769C1"/>
    <w:rsid w:val="00F829D9"/>
    <w:rsid w:val="00F83552"/>
    <w:rsid w:val="00F843B4"/>
    <w:rsid w:val="00F84409"/>
    <w:rsid w:val="00F85470"/>
    <w:rsid w:val="00F87A62"/>
    <w:rsid w:val="00F93620"/>
    <w:rsid w:val="00F93E5E"/>
    <w:rsid w:val="00F94939"/>
    <w:rsid w:val="00F95936"/>
    <w:rsid w:val="00F96076"/>
    <w:rsid w:val="00F961E3"/>
    <w:rsid w:val="00F976F7"/>
    <w:rsid w:val="00FA2AB2"/>
    <w:rsid w:val="00FA687D"/>
    <w:rsid w:val="00FA7A94"/>
    <w:rsid w:val="00FB077B"/>
    <w:rsid w:val="00FB13D5"/>
    <w:rsid w:val="00FB54AF"/>
    <w:rsid w:val="00FB5F94"/>
    <w:rsid w:val="00FB6434"/>
    <w:rsid w:val="00FB6CCE"/>
    <w:rsid w:val="00FC020A"/>
    <w:rsid w:val="00FC04E4"/>
    <w:rsid w:val="00FC19D6"/>
    <w:rsid w:val="00FC1E55"/>
    <w:rsid w:val="00FC2132"/>
    <w:rsid w:val="00FC579A"/>
    <w:rsid w:val="00FC5DCC"/>
    <w:rsid w:val="00FC6364"/>
    <w:rsid w:val="00FC6617"/>
    <w:rsid w:val="00FC7593"/>
    <w:rsid w:val="00FD0081"/>
    <w:rsid w:val="00FD1115"/>
    <w:rsid w:val="00FD1D98"/>
    <w:rsid w:val="00FD2556"/>
    <w:rsid w:val="00FD35E1"/>
    <w:rsid w:val="00FD379B"/>
    <w:rsid w:val="00FD39C5"/>
    <w:rsid w:val="00FD3B52"/>
    <w:rsid w:val="00FD5496"/>
    <w:rsid w:val="00FD5FB8"/>
    <w:rsid w:val="00FD7232"/>
    <w:rsid w:val="00FD7989"/>
    <w:rsid w:val="00FE0036"/>
    <w:rsid w:val="00FE1DDD"/>
    <w:rsid w:val="00FE3C54"/>
    <w:rsid w:val="00FE4480"/>
    <w:rsid w:val="00FE4F88"/>
    <w:rsid w:val="00FE6401"/>
    <w:rsid w:val="00FE66F1"/>
    <w:rsid w:val="00FF1FE7"/>
    <w:rsid w:val="00FF37CA"/>
    <w:rsid w:val="00FF3BFC"/>
    <w:rsid w:val="00FF3F5B"/>
    <w:rsid w:val="00FF4444"/>
    <w:rsid w:val="00FF4DD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F96A96B"/>
  <w15:docId w15:val="{5D2AC66A-3E57-4BE6-B1C9-72503D248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9AB"/>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932AD"/>
    <w:pPr>
      <w:tabs>
        <w:tab w:val="center" w:pos="4320"/>
        <w:tab w:val="right" w:pos="8640"/>
      </w:tabs>
    </w:pPr>
  </w:style>
  <w:style w:type="paragraph" w:styleId="Footer">
    <w:name w:val="footer"/>
    <w:basedOn w:val="Normal"/>
    <w:link w:val="FooterChar"/>
    <w:rsid w:val="00A932AD"/>
    <w:pPr>
      <w:tabs>
        <w:tab w:val="center" w:pos="4320"/>
        <w:tab w:val="right" w:pos="8640"/>
      </w:tabs>
    </w:pPr>
  </w:style>
  <w:style w:type="table" w:styleId="TableGrid">
    <w:name w:val="Table Grid"/>
    <w:basedOn w:val="TableNormal"/>
    <w:rsid w:val="001839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90">
    <w:name w:val="CM90"/>
    <w:basedOn w:val="Normal"/>
    <w:next w:val="Normal"/>
    <w:rsid w:val="00010C21"/>
    <w:pPr>
      <w:widowControl w:val="0"/>
      <w:autoSpaceDE w:val="0"/>
      <w:autoSpaceDN w:val="0"/>
      <w:adjustRightInd w:val="0"/>
      <w:spacing w:after="268"/>
    </w:pPr>
    <w:rPr>
      <w:rFonts w:ascii="Arial" w:eastAsia="SimSun" w:hAnsi="Arial" w:cs="Arial"/>
      <w:lang w:eastAsia="zh-CN"/>
    </w:rPr>
  </w:style>
  <w:style w:type="paragraph" w:customStyle="1" w:styleId="CM94">
    <w:name w:val="CM94"/>
    <w:basedOn w:val="Normal"/>
    <w:next w:val="Normal"/>
    <w:rsid w:val="00010C21"/>
    <w:pPr>
      <w:widowControl w:val="0"/>
      <w:autoSpaceDE w:val="0"/>
      <w:autoSpaceDN w:val="0"/>
      <w:adjustRightInd w:val="0"/>
      <w:spacing w:after="528"/>
    </w:pPr>
    <w:rPr>
      <w:rFonts w:ascii="Arial" w:eastAsia="SimSun" w:hAnsi="Arial" w:cs="Arial"/>
      <w:lang w:eastAsia="zh-CN"/>
    </w:rPr>
  </w:style>
  <w:style w:type="character" w:styleId="Hyperlink">
    <w:name w:val="Hyperlink"/>
    <w:basedOn w:val="DefaultParagraphFont"/>
    <w:rsid w:val="006733EE"/>
    <w:rPr>
      <w:color w:val="0000FF"/>
      <w:u w:val="single"/>
    </w:rPr>
  </w:style>
  <w:style w:type="paragraph" w:customStyle="1" w:styleId="Default">
    <w:name w:val="Default"/>
    <w:rsid w:val="00386B8F"/>
    <w:pPr>
      <w:widowControl w:val="0"/>
      <w:autoSpaceDE w:val="0"/>
      <w:autoSpaceDN w:val="0"/>
      <w:adjustRightInd w:val="0"/>
    </w:pPr>
    <w:rPr>
      <w:rFonts w:ascii="Arial" w:eastAsia="SimSun" w:hAnsi="Arial" w:cs="Arial"/>
      <w:color w:val="000000"/>
      <w:sz w:val="24"/>
      <w:szCs w:val="24"/>
      <w:lang w:eastAsia="zh-CN" w:bidi="ar-SA"/>
    </w:rPr>
  </w:style>
  <w:style w:type="paragraph" w:customStyle="1" w:styleId="BodyText1">
    <w:name w:val="Body Text1"/>
    <w:rsid w:val="00A253DB"/>
    <w:pPr>
      <w:autoSpaceDE w:val="0"/>
      <w:autoSpaceDN w:val="0"/>
      <w:adjustRightInd w:val="0"/>
      <w:ind w:firstLine="480"/>
    </w:pPr>
    <w:rPr>
      <w:color w:val="000000"/>
      <w:sz w:val="24"/>
      <w:szCs w:val="24"/>
      <w:lang w:val="en-IN" w:eastAsia="en-IN" w:bidi="ar-SA"/>
    </w:rPr>
  </w:style>
  <w:style w:type="paragraph" w:customStyle="1" w:styleId="contract">
    <w:name w:val="contract"/>
    <w:rsid w:val="002407A9"/>
    <w:pPr>
      <w:tabs>
        <w:tab w:val="left" w:pos="-1440"/>
        <w:tab w:val="left" w:pos="-720"/>
        <w:tab w:val="left" w:pos="1008"/>
        <w:tab w:val="left" w:pos="1728"/>
        <w:tab w:val="left" w:pos="2448"/>
        <w:tab w:val="left" w:pos="3168"/>
      </w:tabs>
      <w:autoSpaceDE w:val="0"/>
      <w:autoSpaceDN w:val="0"/>
      <w:adjustRightInd w:val="0"/>
      <w:spacing w:line="288" w:lineRule="atLeast"/>
      <w:ind w:left="2160" w:hanging="2160"/>
    </w:pPr>
    <w:rPr>
      <w:rFonts w:ascii="Arial" w:hAnsi="Arial" w:cs="Arial"/>
      <w:sz w:val="22"/>
      <w:szCs w:val="22"/>
      <w:lang w:val="en-IN" w:eastAsia="en-IN" w:bidi="ar-SA"/>
    </w:rPr>
  </w:style>
  <w:style w:type="paragraph" w:styleId="ListParagraph">
    <w:name w:val="List Paragraph"/>
    <w:basedOn w:val="Normal"/>
    <w:uiPriority w:val="34"/>
    <w:qFormat/>
    <w:rsid w:val="001E183E"/>
    <w:pPr>
      <w:ind w:left="720"/>
    </w:pPr>
  </w:style>
  <w:style w:type="paragraph" w:styleId="NoSpacing">
    <w:name w:val="No Spacing"/>
    <w:link w:val="NoSpacingChar"/>
    <w:uiPriority w:val="1"/>
    <w:qFormat/>
    <w:rsid w:val="00387B15"/>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387B15"/>
    <w:rPr>
      <w:rFonts w:asciiTheme="minorHAnsi" w:eastAsiaTheme="minorEastAsia" w:hAnsiTheme="minorHAnsi" w:cstheme="minorBidi"/>
      <w:sz w:val="22"/>
      <w:szCs w:val="22"/>
      <w:lang w:bidi="ar-SA"/>
    </w:rPr>
  </w:style>
  <w:style w:type="character" w:customStyle="1" w:styleId="HeaderChar">
    <w:name w:val="Header Char"/>
    <w:basedOn w:val="DefaultParagraphFont"/>
    <w:link w:val="Header"/>
    <w:uiPriority w:val="99"/>
    <w:rsid w:val="0060670C"/>
    <w:rPr>
      <w:sz w:val="24"/>
      <w:szCs w:val="24"/>
      <w:lang w:bidi="ar-SA"/>
    </w:rPr>
  </w:style>
  <w:style w:type="paragraph" w:styleId="BodyTextIndent2">
    <w:name w:val="Body Text Indent 2"/>
    <w:basedOn w:val="Normal"/>
    <w:link w:val="BodyTextIndent2Char"/>
    <w:rsid w:val="00CF476B"/>
    <w:pPr>
      <w:tabs>
        <w:tab w:val="left" w:pos="1440"/>
        <w:tab w:val="left" w:pos="2160"/>
        <w:tab w:val="left" w:pos="2880"/>
        <w:tab w:val="left" w:pos="7200"/>
      </w:tabs>
      <w:ind w:left="1440" w:hanging="1440"/>
      <w:jc w:val="both"/>
    </w:pPr>
    <w:rPr>
      <w:rFonts w:ascii="Helvetica" w:hAnsi="Helvetica"/>
      <w:snapToGrid w:val="0"/>
      <w:sz w:val="22"/>
      <w:szCs w:val="20"/>
      <w:lang w:val="en-GB"/>
    </w:rPr>
  </w:style>
  <w:style w:type="character" w:customStyle="1" w:styleId="BodyTextIndent2Char">
    <w:name w:val="Body Text Indent 2 Char"/>
    <w:basedOn w:val="DefaultParagraphFont"/>
    <w:link w:val="BodyTextIndent2"/>
    <w:rsid w:val="00CF476B"/>
    <w:rPr>
      <w:rFonts w:ascii="Helvetica" w:hAnsi="Helvetica"/>
      <w:snapToGrid w:val="0"/>
      <w:sz w:val="22"/>
      <w:lang w:val="en-GB" w:bidi="ar-SA"/>
    </w:rPr>
  </w:style>
  <w:style w:type="paragraph" w:styleId="PlainText">
    <w:name w:val="Plain Text"/>
    <w:basedOn w:val="Normal"/>
    <w:link w:val="PlainTextChar"/>
    <w:rsid w:val="00CF476B"/>
    <w:rPr>
      <w:rFonts w:ascii="Courier New" w:hAnsi="Courier New"/>
      <w:sz w:val="20"/>
      <w:szCs w:val="20"/>
      <w:lang w:val="en-GB"/>
    </w:rPr>
  </w:style>
  <w:style w:type="character" w:customStyle="1" w:styleId="PlainTextChar">
    <w:name w:val="Plain Text Char"/>
    <w:basedOn w:val="DefaultParagraphFont"/>
    <w:link w:val="PlainText"/>
    <w:rsid w:val="00CF476B"/>
    <w:rPr>
      <w:rFonts w:ascii="Courier New" w:hAnsi="Courier New"/>
      <w:lang w:val="en-GB" w:bidi="ar-SA"/>
    </w:rPr>
  </w:style>
  <w:style w:type="character" w:customStyle="1" w:styleId="FooterChar">
    <w:name w:val="Footer Char"/>
    <w:basedOn w:val="DefaultParagraphFont"/>
    <w:link w:val="Footer"/>
    <w:rsid w:val="004E12EF"/>
    <w:rPr>
      <w:sz w:val="24"/>
      <w:szCs w:val="24"/>
      <w:lang w:bidi="ar-SA"/>
    </w:rPr>
  </w:style>
  <w:style w:type="paragraph" w:styleId="BodyText">
    <w:name w:val="Body Text"/>
    <w:basedOn w:val="Normal"/>
    <w:link w:val="BodyTextChar"/>
    <w:semiHidden/>
    <w:unhideWhenUsed/>
    <w:rsid w:val="00A728F0"/>
    <w:pPr>
      <w:spacing w:after="120"/>
    </w:pPr>
  </w:style>
  <w:style w:type="character" w:customStyle="1" w:styleId="BodyTextChar">
    <w:name w:val="Body Text Char"/>
    <w:basedOn w:val="DefaultParagraphFont"/>
    <w:link w:val="BodyText"/>
    <w:semiHidden/>
    <w:rsid w:val="00A728F0"/>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3259</TotalTime>
  <Pages>48</Pages>
  <Words>18336</Words>
  <Characters>100066</Characters>
  <Application>Microsoft Office Word</Application>
  <DocSecurity>0</DocSecurity>
  <Lines>833</Lines>
  <Paragraphs>236</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Microsoft</Company>
  <LinksUpToDate>false</LinksUpToDate>
  <CharactersWithSpaces>118166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creator>ntpc</dc:creator>
  <cp:lastModifiedBy>ANAND</cp:lastModifiedBy>
  <cp:revision>551</cp:revision>
  <cp:lastPrinted>2021-05-08T05:46:00Z</cp:lastPrinted>
  <dcterms:created xsi:type="dcterms:W3CDTF">2016-12-02T11:51:00Z</dcterms:created>
  <dcterms:modified xsi:type="dcterms:W3CDTF">2025-02-03T06:38:00Z</dcterms:modified>
</cp:coreProperties>
</file>